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CƠ QUAN PILOT HÀNG HẢI trung tâm kiểm thử văn bản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Số: 08/CV-PILOT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Hải Phòng ngày 15-10-2026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 Độc lập - Tự do - Hạnh phúc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/ Tự do / Hạnh phúc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1D4ED8"/>
          <w:sz w:val="36"/>
          <w:szCs w:val="36"/>
        </w:rPr>
        <w:t xml:space="preserve">Công văn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V/v đề nghị phối hợp kiểm tra thể thức (dòng trích yếu bị đặt sai vị trí)</w:t>
      </w:r>
    </w:p>
    <w:p>
      <w:pPr>
        <w:spacing w:after="100"/>
      </w:pPr>
      <w:r>
        <w:t xml:space="preserve">Kính gửi: Đơn vị thử nghiệm</w:t>
      </w:r>
    </w:p>
    <w:p>
      <w:pPr>
        <w:spacing w:after="100"/>
      </w:pPr>
      <w:r>
        <w:t xml:space="preserve">Ca sai thể thức FMT-CV-01. Tên cơ quan bị viết thường, quốc hiệu thiếu dấu câu chuẩn, tiêu ngữ dùng dấu gạch chéo và ngày ban hành thiếu dấu phẩy.</w:t>
      </w:r>
    </w:p>
    <w:p>
      <w:pPr>
        <w:spacing w:after="100"/>
      </w:pPr>
      <w:r>
        <w:t xml:space="preserve">1. Nội dung vẫn cần được parse và giữ lại nguyên văn.</w:t>
      </w:r>
    </w:p>
    <w:p>
      <w:pPr>
        <w:spacing w:after="100"/>
      </w:pPr>
      <w:r>
        <w:t xml:space="preserve">2. Phần kết, chữ ký và phụ lục có bố cục không thống nhất.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Nơi nhận: Đơn vị thử nghiệm</w:t>
            </w:r>
          </w:p>
        </w:tc>
        <w:tc>
          <w:p>
            <w:pPr>
              <w:spacing w:after="100"/>
            </w:pPr>
            <w:r>
              <w:t xml:space="preserve">GIÁM ĐỐC</w:t>
            </w:r>
          </w:p>
          <w:p>
            <w:pPr>
              <w:spacing w:after="100"/>
            </w:pPr>
            <w:r>
              <w:t xml:space="preserve">(Ký, ghi rõ họ tên)</w:t>
            </w:r>
          </w:p>
          <w:p>
            <w:pPr>
              <w:spacing w:after="100"/>
            </w:pPr>
            <w:r>
              <w:t xml:space="preserve">Nguyễn Văn Mẫu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sz w:val="30"/>
          <w:szCs w:val="30"/>
        </w:rPr>
        <w:t xml:space="preserve">PHỤ LỤC</w:t>
      </w:r>
    </w:p>
    <w:p>
      <w:pPr>
        <w:spacing w:after="100"/>
      </w:pPr>
      <w:r>
        <w:t xml:space="preserve">Dữ liệu kèm theo công văn số 08/CV-PILOT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A</w:t>
            </w:r>
          </w:p>
        </w:tc>
        <w:tc>
          <w:p>
            <w:pPr>
              <w:spacing w:after="100"/>
            </w:pPr>
            <w:r>
              <w:t xml:space="preserve">B</w:t>
            </w:r>
          </w:p>
        </w:tc>
      </w:tr>
      <w:tr>
        <w:tc>
          <w:p>
            <w:pPr>
              <w:spacing w:after="100"/>
            </w:pPr>
            <w:r>
              <w:t xml:space="preserve">Giá trị giả lập</w:t>
            </w:r>
          </w:p>
        </w:tc>
        <w:tc>
          <w:p>
            <w:pPr>
              <w:spacing w:after="100"/>
            </w:pPr>
            <w:r>
              <w:t xml:space="preserve">Cần rà soát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sai thể thức có chủ đích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2026-10-15T08:47:07.492Z</dcterms:created>
  <dcterms:modified xsi:type="dcterms:W3CDTF">2026-10-15T08:47:07.493Z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