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03/BGN-PILOT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GHI NHỚ</w:t>
      </w:r>
    </w:p>
    <w:p>
      <w:pPr>
        <w:spacing w:after="100"/>
        <w:jc w:val="center"/>
      </w:pPr>
      <w:r>
        <w:t xml:space="preserve">V/v kiểm thử luồng định dạng bản ghi nhớ</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Bối cảnh và mục đích ghi nhớ</w:t>
      </w:r>
    </w:p>
    <w:p>
      <w:pPr>
        <w:spacing w:after="100"/>
      </w:pPr>
      <w:r>
        <w:t xml:space="preserve">Nội dung giả lập cho mục “Bối cảnh và mục đích ghi nhớ”: Bản ghi nhớ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dung/đầu việc các bên thống nhất</w:t>
      </w:r>
    </w:p>
    <w:p>
      <w:pPr>
        <w:spacing w:after="100"/>
      </w:pPr>
      <w:r>
        <w:t xml:space="preserve">Nội dung giả lập cho mục “Nội dung/đầu việc các bên thống nhất”: Bản ghi nhớ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Thời hạn, đầu mối và giá trị áp dụng</w:t>
      </w:r>
    </w:p>
    <w:p>
      <w:pPr>
        <w:spacing w:after="100"/>
      </w:pPr>
      <w:r>
        <w:t xml:space="preserve">Nội dung giả lập cho mục “Thời hạn, đầu mối và giá trị áp dụng”: Bản ghi nhớ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bản ghi nhớ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ghi nhớ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2026-10-15T08:08:05.322Z</dcterms:created>
  <dcterms:modified xsi:type="dcterms:W3CDTF">2026-10-15T08:08:05.322Z</dcterms:modified>
</cp:coreProperties>
</file>

<file path=docProps/custom.xml><?xml version="1.0" encoding="utf-8"?>
<Properties xmlns="http://schemas.openxmlformats.org/officeDocument/2006/custom-properties" xmlns:vt="http://schemas.openxmlformats.org/officeDocument/2006/docPropsVTypes"/>
</file>