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03/QĐ-PILOT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QUYẾT ĐỊNH</w:t>
      </w:r>
    </w:p>
    <w:p>
      <w:pPr>
        <w:spacing w:after="100"/>
        <w:jc w:val="center"/>
      </w:pPr>
      <w:r>
        <w:t xml:space="preserve">V/v kiểm thử luồng định dạng quyết định</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Căn cứ ban hành</w:t>
      </w:r>
    </w:p>
    <w:p>
      <w:pPr>
        <w:spacing w:after="100"/>
      </w:pPr>
      <w:r>
        <w:t xml:space="preserve">Nội dung giả lập cho mục “Căn cứ ban hành”: Quyết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Điều 1: nội dung quyết định</w:t>
      </w:r>
    </w:p>
    <w:p>
      <w:pPr>
        <w:spacing w:after="100"/>
      </w:pPr>
      <w:r>
        <w:t xml:space="preserve">Nội dung giả lập cho mục “Điều 1: nội dung quyết định”: Quyết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Điều khoản thi hành, trách nhiệm và hiệu lực</w:t>
      </w:r>
    </w:p>
    <w:p>
      <w:pPr>
        <w:spacing w:after="100"/>
      </w:pPr>
      <w:r>
        <w:t xml:space="preserve">Nội dung giả lập cho mục “Điều khoản thi hành, trách nhiệm và hiệu lực”: Quyết định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quyết định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2026-10-15T08:08:04.459Z</dcterms:created>
  <dcterms:modified xsi:type="dcterms:W3CDTF">2026-10-15T08:08:04.459Z</dcterms:modified>
</cp:coreProperties>
</file>

<file path=docProps/custom.xml><?xml version="1.0" encoding="utf-8"?>
<Properties xmlns="http://schemas.openxmlformats.org/officeDocument/2006/custom-properties" xmlns:vt="http://schemas.openxmlformats.org/officeDocument/2006/docPropsVTypes"/>
</file>