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AF000" w14:textId="77777777" w:rsidR="001F5EA7" w:rsidRPr="001F5EA7" w:rsidRDefault="001F5EA7" w:rsidP="001F5EA7">
      <w:pPr>
        <w:spacing w:after="0" w:line="480" w:lineRule="atLeast"/>
        <w:jc w:val="center"/>
        <w:rPr>
          <w:rFonts w:ascii="Arial" w:eastAsia="Times New Roman" w:hAnsi="Arial" w:cs="Arial"/>
          <w:color w:val="212529"/>
          <w:sz w:val="29"/>
          <w:szCs w:val="29"/>
        </w:rPr>
      </w:pPr>
      <w:r w:rsidRPr="001F5EA7">
        <w:rPr>
          <w:rFonts w:ascii="Arial" w:eastAsia="Times New Roman" w:hAnsi="Arial" w:cs="Arial"/>
          <w:b/>
          <w:bCs/>
          <w:color w:val="212529"/>
          <w:sz w:val="36"/>
          <w:szCs w:val="36"/>
        </w:rPr>
        <w:t>Thông báo về việc đóng học phí HK2 2024-2025</w:t>
      </w:r>
    </w:p>
    <w:p w14:paraId="0A35EB0C" w14:textId="77777777" w:rsidR="001F5EA7" w:rsidRPr="001F5EA7" w:rsidRDefault="001F5EA7" w:rsidP="001F5EA7">
      <w:pPr>
        <w:numPr>
          <w:ilvl w:val="0"/>
          <w:numId w:val="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212529"/>
          <w:sz w:val="21"/>
          <w:szCs w:val="21"/>
        </w:rPr>
      </w:pPr>
      <w:r w:rsidRPr="001F5EA7">
        <w:rPr>
          <w:rFonts w:ascii="Arial" w:eastAsia="Times New Roman" w:hAnsi="Arial" w:cs="Arial"/>
          <w:color w:val="212529"/>
          <w:sz w:val="26"/>
          <w:szCs w:val="26"/>
        </w:rPr>
        <w:t>Thời gian đóng học phí</w:t>
      </w:r>
      <w:r w:rsidRPr="001F5EA7">
        <w:rPr>
          <w:rFonts w:ascii="Arial" w:eastAsia="Times New Roman" w:hAnsi="Arial" w:cs="Arial"/>
          <w:b/>
          <w:bCs/>
          <w:color w:val="212529"/>
          <w:sz w:val="26"/>
          <w:szCs w:val="26"/>
        </w:rPr>
        <w:t>:</w:t>
      </w:r>
      <w:r w:rsidRPr="001F5EA7">
        <w:rPr>
          <w:rFonts w:ascii="Arial" w:eastAsia="Times New Roman" w:hAnsi="Arial" w:cs="Arial"/>
          <w:color w:val="212529"/>
          <w:sz w:val="26"/>
          <w:szCs w:val="26"/>
        </w:rPr>
        <w:t> </w:t>
      </w:r>
      <w:r w:rsidRPr="001F5EA7">
        <w:rPr>
          <w:rFonts w:ascii="Arial" w:eastAsia="Times New Roman" w:hAnsi="Arial" w:cs="Arial"/>
          <w:b/>
          <w:bCs/>
          <w:color w:val="212529"/>
          <w:sz w:val="26"/>
          <w:szCs w:val="26"/>
        </w:rPr>
        <w:t>đến 16h30 ngày 16/12/2024.</w:t>
      </w:r>
    </w:p>
    <w:p w14:paraId="5186E3EE" w14:textId="77777777" w:rsidR="001F5EA7" w:rsidRPr="001F5EA7" w:rsidRDefault="001F5EA7" w:rsidP="001F5EA7">
      <w:pPr>
        <w:numPr>
          <w:ilvl w:val="0"/>
          <w:numId w:val="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212529"/>
          <w:sz w:val="21"/>
          <w:szCs w:val="21"/>
        </w:rPr>
      </w:pPr>
      <w:r w:rsidRPr="001F5EA7">
        <w:rPr>
          <w:rFonts w:ascii="Arial" w:eastAsia="Times New Roman" w:hAnsi="Arial" w:cs="Arial"/>
          <w:b/>
          <w:bCs/>
          <w:color w:val="212529"/>
          <w:sz w:val="27"/>
          <w:szCs w:val="27"/>
          <w:lang w:val="vi-VN"/>
        </w:rPr>
        <w:t>Trường hợp s</w:t>
      </w:r>
      <w:r w:rsidRPr="001F5EA7">
        <w:rPr>
          <w:rFonts w:ascii="Arial" w:eastAsia="Times New Roman" w:hAnsi="Arial" w:cs="Arial"/>
          <w:b/>
          <w:bCs/>
          <w:color w:val="212529"/>
          <w:sz w:val="27"/>
          <w:szCs w:val="27"/>
        </w:rPr>
        <w:t>inh viên</w:t>
      </w:r>
      <w:r w:rsidRPr="001F5EA7">
        <w:rPr>
          <w:rFonts w:ascii="Arial" w:eastAsia="Times New Roman" w:hAnsi="Arial" w:cs="Arial"/>
          <w:b/>
          <w:bCs/>
          <w:color w:val="212529"/>
          <w:sz w:val="27"/>
          <w:szCs w:val="27"/>
          <w:lang w:val="vi-VN"/>
        </w:rPr>
        <w:t> đóng học phí qua ngân hàng, cần đóng </w:t>
      </w:r>
      <w:r w:rsidRPr="001F5EA7">
        <w:rPr>
          <w:rFonts w:ascii="Arial" w:eastAsia="Times New Roman" w:hAnsi="Arial" w:cs="Arial"/>
          <w:b/>
          <w:bCs/>
          <w:color w:val="212529"/>
          <w:sz w:val="27"/>
          <w:szCs w:val="27"/>
        </w:rPr>
        <w:t>học phí</w:t>
      </w:r>
      <w:r w:rsidRPr="001F5EA7">
        <w:rPr>
          <w:rFonts w:ascii="Arial" w:eastAsia="Times New Roman" w:hAnsi="Arial" w:cs="Arial"/>
          <w:b/>
          <w:bCs/>
          <w:color w:val="212529"/>
          <w:sz w:val="27"/>
          <w:szCs w:val="27"/>
          <w:lang w:val="vi-VN"/>
        </w:rPr>
        <w:t> trước thời gian quy định là 05 ngày</w:t>
      </w:r>
      <w:r w:rsidRPr="001F5EA7">
        <w:rPr>
          <w:rFonts w:ascii="Arial" w:eastAsia="Times New Roman" w:hAnsi="Arial" w:cs="Arial"/>
          <w:b/>
          <w:bCs/>
          <w:color w:val="212529"/>
          <w:sz w:val="27"/>
          <w:szCs w:val="27"/>
        </w:rPr>
        <w:t> và theo dõi công nợ trên hệ thống. Nếu các môn học đã đóng phí nhưng chưa được cập nhật, sinh viên liên hệ Phòng Tài chính - Kế toán được cập nhật và điều chỉnh.</w:t>
      </w:r>
    </w:p>
    <w:p w14:paraId="3EE3009F" w14:textId="77777777" w:rsidR="001F5EA7" w:rsidRPr="001F5EA7" w:rsidRDefault="001F5EA7" w:rsidP="001F5EA7">
      <w:pPr>
        <w:numPr>
          <w:ilvl w:val="0"/>
          <w:numId w:val="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212529"/>
          <w:sz w:val="21"/>
          <w:szCs w:val="21"/>
        </w:rPr>
      </w:pPr>
      <w:r w:rsidRPr="001F5EA7">
        <w:rPr>
          <w:rFonts w:ascii="Arial" w:eastAsia="Times New Roman" w:hAnsi="Arial" w:cs="Arial"/>
          <w:color w:val="212529"/>
          <w:sz w:val="27"/>
          <w:szCs w:val="27"/>
        </w:rPr>
        <w:t>Sinh viên lưu ý đóng học phí theo thời gian quy định, sau ngày </w:t>
      </w:r>
      <w:r w:rsidRPr="001F5EA7">
        <w:rPr>
          <w:rFonts w:ascii="Arial" w:eastAsia="Times New Roman" w:hAnsi="Arial" w:cs="Arial"/>
          <w:color w:val="212529"/>
          <w:sz w:val="26"/>
          <w:szCs w:val="26"/>
        </w:rPr>
        <w:t>16/12/2024 hệ thống phần mềm sẽ tự động hủy các trường hợp chưa đóng học phí.</w:t>
      </w:r>
    </w:p>
    <w:p w14:paraId="7F6415D8" w14:textId="77777777" w:rsidR="00294283" w:rsidRDefault="00294283"/>
    <w:sectPr w:rsidR="00294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83322"/>
    <w:multiLevelType w:val="multilevel"/>
    <w:tmpl w:val="CB40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A7"/>
    <w:rsid w:val="001F5EA7"/>
    <w:rsid w:val="00294283"/>
    <w:rsid w:val="005454E8"/>
    <w:rsid w:val="009E676D"/>
    <w:rsid w:val="00AE4AAC"/>
    <w:rsid w:val="00D9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1CE5F"/>
  <w15:chartTrackingRefBased/>
  <w15:docId w15:val="{B8910126-06E7-4157-96F9-7AA53CE7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5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5E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Trần</dc:creator>
  <cp:keywords/>
  <dc:description/>
  <cp:lastModifiedBy>Hiền Trần</cp:lastModifiedBy>
  <cp:revision>1</cp:revision>
  <dcterms:created xsi:type="dcterms:W3CDTF">2025-11-02T14:34:00Z</dcterms:created>
  <dcterms:modified xsi:type="dcterms:W3CDTF">2025-11-02T14:34:00Z</dcterms:modified>
</cp:coreProperties>
</file>