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000000"/>
          <w:sz w:val="24"/>
          <w:szCs w:val="24"/>
        </w:rPr>
      </w:pPr>
      <w:bookmarkStart w:colFirst="0" w:colLast="0" w:name="_wi3n9smbi4ts" w:id="0"/>
      <w:bookmarkEnd w:id="0"/>
      <w:r w:rsidDel="00000000" w:rsidR="00000000" w:rsidRPr="00000000">
        <w:rPr>
          <w:b w:val="1"/>
          <w:rtl w:val="0"/>
        </w:rPr>
        <w:t xml:space="preserve">Dự án A: Phần mềm quản lý điểm cho trường cấp 2, yêu cầu rõ ràng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9s2k7zk9p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Mô hình phù hợp: Waterfall (Mô hình thác nước)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Lý do chọn: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Yêu cầu đã xác định rõ ràng ngay từ đầu, ít thay đổi trong quá trình phát triển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Môi trường giáo dục thường có quy trình quản lý chuẩn, ít biến động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Dễ lập kế hoạch, dễ kiểm soát tiến độ và chi phí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Phù hợp với các dự án nhỏ đến trung bình, ít rủi ro</w:t>
        <w:br w:type="textWrapping"/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sirgo541ajz" w:id="2"/>
      <w:bookmarkEnd w:id="2"/>
      <w:r w:rsidDel="00000000" w:rsidR="00000000" w:rsidRPr="00000000">
        <w:rPr>
          <w:b w:val="1"/>
          <w:rtl w:val="0"/>
        </w:rPr>
        <w:t xml:space="preserve">Dự án B: Ứng dụng mobile đặt lịch khám bệnh, yêu cầu linh hoạt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i8si7acfa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Mô hình phù hợp: Agile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Lý do chọn: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Yêu cầu linh hoạt, có thể thay đổi liên tục do phản hồi từ người dùng thực tế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Cần phát hành nhanh các phiên bản nhỏ để kiểm tra và cải thiện trải nghiệm người dùng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Môi trường y tế có nhiều đối tượng sử dụng khác nhau (bệnh nhân, bác sĩ, lễ tân…), nên cần sự tương tác liên tục giữa khách hàng và nhóm phát triển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giúp giảm rủi ro và tăng mức độ hài lòng của khách hàng</w:t>
        <w:br w:type="textWrapping"/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color w:val="000000"/>
          <w:sz w:val="24"/>
          <w:szCs w:val="24"/>
        </w:rPr>
      </w:pPr>
      <w:bookmarkStart w:colFirst="0" w:colLast="0" w:name="_6n1bof3yoouf" w:id="4"/>
      <w:bookmarkEnd w:id="4"/>
      <w:r w:rsidDel="00000000" w:rsidR="00000000" w:rsidRPr="00000000">
        <w:rPr>
          <w:b w:val="1"/>
          <w:rtl w:val="0"/>
        </w:rPr>
        <w:t xml:space="preserve">Dự án C: Hệ thống ngân hàng điện tử có bảo mật và độ phức tạp 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w5gfrhum2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Mô hình phù hợp: Spiral (Mô hình xoắn ốc)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Lý do chọn: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Dự án lớn, có độ phức tạp cao, yêu cầu bảo mật nghiêm ngặt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Cần đánh giá rủi ro ở mỗi giai đoạn phát triển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Spiral kết hợp ưu điểm của cả Waterfall (quy trình) và Prototype (xây dựng thử nghiệm) để kiểm soát rủi ro tốt hơn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 phép phát triển theo từng vòng lặp, mỗi vòng gồm: phân tích rủi ro → thiết kế → xây dựng → kiểm thử → đánh giá</w:t>
        <w:br w:type="textWrapping"/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