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96" w:rsidRDefault="005C7BFA">
      <w:r>
        <w:t>eCobertura Installing</w:t>
      </w:r>
    </w:p>
    <w:p w:rsidR="005C7BFA" w:rsidRDefault="005C7BFA"/>
    <w:p w:rsidR="005C7BFA" w:rsidRDefault="005C7BFA">
      <w:r>
        <w:rPr>
          <w:noProof/>
        </w:rPr>
        <w:drawing>
          <wp:inline distT="0" distB="0" distL="0" distR="0" wp14:anchorId="0D902340" wp14:editId="0FEC6446">
            <wp:extent cx="5943600" cy="4774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4565"/>
                    </a:xfrm>
                    <a:prstGeom prst="rect">
                      <a:avLst/>
                    </a:prstGeom>
                  </pic:spPr>
                </pic:pic>
              </a:graphicData>
            </a:graphic>
          </wp:inline>
        </w:drawing>
      </w:r>
    </w:p>
    <w:p w:rsidR="00CE07A3" w:rsidRDefault="00CE07A3"/>
    <w:p w:rsidR="00CE07A3" w:rsidRDefault="00CE07A3">
      <w:r>
        <w:t>Eclipse Help – Eclipse MarketPlace</w:t>
      </w:r>
    </w:p>
    <w:p w:rsidR="00CE07A3" w:rsidRDefault="00CE07A3">
      <w:r>
        <w:rPr>
          <w:noProof/>
        </w:rPr>
        <w:lastRenderedPageBreak/>
        <w:drawing>
          <wp:inline distT="0" distB="0" distL="0" distR="0" wp14:anchorId="2F6001E2" wp14:editId="37026B2E">
            <wp:extent cx="5838825" cy="728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7286625"/>
                    </a:xfrm>
                    <a:prstGeom prst="rect">
                      <a:avLst/>
                    </a:prstGeom>
                  </pic:spPr>
                </pic:pic>
              </a:graphicData>
            </a:graphic>
          </wp:inline>
        </w:drawing>
      </w:r>
    </w:p>
    <w:p w:rsidR="00CE07A3" w:rsidRDefault="00CE07A3"/>
    <w:p w:rsidR="00CE07A3" w:rsidRDefault="00CE07A3">
      <w:r>
        <w:rPr>
          <w:noProof/>
        </w:rPr>
        <w:lastRenderedPageBreak/>
        <w:drawing>
          <wp:inline distT="0" distB="0" distL="0" distR="0" wp14:anchorId="6C571FF6" wp14:editId="55DB316A">
            <wp:extent cx="5838825" cy="523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5238750"/>
                    </a:xfrm>
                    <a:prstGeom prst="rect">
                      <a:avLst/>
                    </a:prstGeom>
                  </pic:spPr>
                </pic:pic>
              </a:graphicData>
            </a:graphic>
          </wp:inline>
        </w:drawing>
      </w:r>
    </w:p>
    <w:p w:rsidR="00CE07A3" w:rsidRDefault="00CE07A3"/>
    <w:p w:rsidR="00CE07A3" w:rsidRDefault="00020705">
      <w:r>
        <w:t>T</w:t>
      </w:r>
      <w:r w:rsidRPr="00020705">
        <w:t>ạ</w:t>
      </w:r>
      <w:r>
        <w:t>o java Project JunitTest</w:t>
      </w:r>
    </w:p>
    <w:p w:rsidR="00020705" w:rsidRDefault="00020705">
      <w:r>
        <w:t>T</w:t>
      </w:r>
      <w:r w:rsidRPr="00020705">
        <w:t>ạ</w:t>
      </w:r>
      <w:r>
        <w:t>o package cobertura</w:t>
      </w:r>
    </w:p>
    <w:p w:rsidR="00020705" w:rsidRDefault="00020705">
      <w:r>
        <w:t>T</w:t>
      </w:r>
      <w:r w:rsidRPr="00020705">
        <w:t>ạ</w:t>
      </w:r>
      <w:r>
        <w:t>o class</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b/>
          <w:bCs/>
          <w:color w:val="7F0055"/>
          <w:sz w:val="18"/>
          <w:szCs w:val="18"/>
        </w:rPr>
        <w:t>package</w:t>
      </w:r>
      <w:r>
        <w:rPr>
          <w:rFonts w:ascii="Segoe UI" w:hAnsi="Segoe UI" w:cs="Segoe UI"/>
          <w:color w:val="000000"/>
          <w:sz w:val="18"/>
          <w:szCs w:val="18"/>
        </w:rPr>
        <w:t xml:space="preserve"> cobertura;</w:t>
      </w:r>
    </w:p>
    <w:p w:rsidR="00020705" w:rsidRDefault="00020705" w:rsidP="00020705">
      <w:pPr>
        <w:autoSpaceDE w:val="0"/>
        <w:autoSpaceDN w:val="0"/>
        <w:adjustRightInd w:val="0"/>
        <w:spacing w:after="0" w:line="240" w:lineRule="auto"/>
        <w:rPr>
          <w:rFonts w:ascii="Segoe UI" w:hAnsi="Segoe UI" w:cs="Segoe UI"/>
          <w:sz w:val="18"/>
          <w:szCs w:val="18"/>
        </w:rPr>
      </w:pP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b/>
          <w:bCs/>
          <w:color w:val="7F0055"/>
          <w:sz w:val="18"/>
          <w:szCs w:val="18"/>
        </w:rPr>
        <w:t>public</w:t>
      </w:r>
      <w:r>
        <w:rPr>
          <w:rFonts w:ascii="Segoe UI" w:hAnsi="Segoe UI" w:cs="Segoe UI"/>
          <w:color w:val="000000"/>
          <w:sz w:val="18"/>
          <w:szCs w:val="18"/>
        </w:rPr>
        <w:t xml:space="preserve"> </w:t>
      </w:r>
      <w:r>
        <w:rPr>
          <w:rFonts w:ascii="Segoe UI" w:hAnsi="Segoe UI" w:cs="Segoe UI"/>
          <w:b/>
          <w:bCs/>
          <w:color w:val="7F0055"/>
          <w:sz w:val="18"/>
          <w:szCs w:val="18"/>
        </w:rPr>
        <w:t>class</w:t>
      </w:r>
      <w:r>
        <w:rPr>
          <w:rFonts w:ascii="Segoe UI" w:hAnsi="Segoe UI" w:cs="Segoe UI"/>
          <w:color w:val="000000"/>
          <w:sz w:val="18"/>
          <w:szCs w:val="18"/>
        </w:rPr>
        <w:t xml:space="preserve"> JUnitDemo {</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b/>
          <w:bCs/>
          <w:color w:val="7F0055"/>
          <w:sz w:val="18"/>
          <w:szCs w:val="18"/>
        </w:rPr>
        <w:t>public</w:t>
      </w:r>
      <w:r>
        <w:rPr>
          <w:rFonts w:ascii="Segoe UI" w:hAnsi="Segoe UI" w:cs="Segoe UI"/>
          <w:color w:val="000000"/>
          <w:sz w:val="18"/>
          <w:szCs w:val="18"/>
        </w:rPr>
        <w:t xml:space="preserve"> </w:t>
      </w:r>
      <w:r>
        <w:rPr>
          <w:rFonts w:ascii="Segoe UI" w:hAnsi="Segoe UI" w:cs="Segoe UI"/>
          <w:b/>
          <w:bCs/>
          <w:color w:val="7F0055"/>
          <w:sz w:val="18"/>
          <w:szCs w:val="18"/>
        </w:rPr>
        <w:t>int</w:t>
      </w:r>
      <w:r>
        <w:rPr>
          <w:rFonts w:ascii="Segoe UI" w:hAnsi="Segoe UI" w:cs="Segoe UI"/>
          <w:color w:val="000000"/>
          <w:sz w:val="18"/>
          <w:szCs w:val="18"/>
        </w:rPr>
        <w:t xml:space="preserve"> plus(</w:t>
      </w:r>
      <w:r>
        <w:rPr>
          <w:rFonts w:ascii="Segoe UI" w:hAnsi="Segoe UI" w:cs="Segoe UI"/>
          <w:b/>
          <w:bCs/>
          <w:color w:val="7F0055"/>
          <w:sz w:val="18"/>
          <w:szCs w:val="18"/>
        </w:rPr>
        <w:t>int</w:t>
      </w:r>
      <w:r>
        <w:rPr>
          <w:rFonts w:ascii="Segoe UI" w:hAnsi="Segoe UI" w:cs="Segoe UI"/>
          <w:color w:val="000000"/>
          <w:sz w:val="18"/>
          <w:szCs w:val="18"/>
        </w:rPr>
        <w:t xml:space="preserve"> a, </w:t>
      </w:r>
      <w:r>
        <w:rPr>
          <w:rFonts w:ascii="Segoe UI" w:hAnsi="Segoe UI" w:cs="Segoe UI"/>
          <w:b/>
          <w:bCs/>
          <w:color w:val="7F0055"/>
          <w:sz w:val="18"/>
          <w:szCs w:val="18"/>
        </w:rPr>
        <w:t>int</w:t>
      </w:r>
      <w:r>
        <w:rPr>
          <w:rFonts w:ascii="Segoe UI" w:hAnsi="Segoe UI" w:cs="Segoe UI"/>
          <w:color w:val="000000"/>
          <w:sz w:val="18"/>
          <w:szCs w:val="18"/>
        </w:rPr>
        <w:t xml:space="preserve"> 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color w:val="000000"/>
          <w:sz w:val="18"/>
          <w:szCs w:val="18"/>
        </w:rPr>
        <w:tab/>
      </w:r>
      <w:r>
        <w:rPr>
          <w:rFonts w:ascii="Segoe UI" w:hAnsi="Segoe UI" w:cs="Segoe UI"/>
          <w:b/>
          <w:bCs/>
          <w:color w:val="7F0055"/>
          <w:sz w:val="18"/>
          <w:szCs w:val="18"/>
        </w:rPr>
        <w:t>return</w:t>
      </w:r>
      <w:r>
        <w:rPr>
          <w:rFonts w:ascii="Segoe UI" w:hAnsi="Segoe UI" w:cs="Segoe UI"/>
          <w:color w:val="000000"/>
          <w:sz w:val="18"/>
          <w:szCs w:val="18"/>
        </w:rPr>
        <w:t xml:space="preserve"> a+b;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t>}</w:t>
      </w:r>
    </w:p>
    <w:p w:rsidR="00020705" w:rsidRDefault="00020705" w:rsidP="00020705">
      <w:pPr>
        <w:autoSpaceDE w:val="0"/>
        <w:autoSpaceDN w:val="0"/>
        <w:adjustRightInd w:val="0"/>
        <w:spacing w:after="0" w:line="240" w:lineRule="auto"/>
        <w:rPr>
          <w:rFonts w:ascii="Segoe UI" w:hAnsi="Segoe UI" w:cs="Segoe UI"/>
          <w:sz w:val="18"/>
          <w:szCs w:val="18"/>
        </w:rPr>
      </w:pP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b/>
          <w:bCs/>
          <w:color w:val="7F0055"/>
          <w:sz w:val="18"/>
          <w:szCs w:val="18"/>
        </w:rPr>
        <w:t>public</w:t>
      </w:r>
      <w:r>
        <w:rPr>
          <w:rFonts w:ascii="Segoe UI" w:hAnsi="Segoe UI" w:cs="Segoe UI"/>
          <w:color w:val="000000"/>
          <w:sz w:val="18"/>
          <w:szCs w:val="18"/>
        </w:rPr>
        <w:t xml:space="preserve"> </w:t>
      </w:r>
      <w:r>
        <w:rPr>
          <w:rFonts w:ascii="Segoe UI" w:hAnsi="Segoe UI" w:cs="Segoe UI"/>
          <w:b/>
          <w:bCs/>
          <w:color w:val="7F0055"/>
          <w:sz w:val="18"/>
          <w:szCs w:val="18"/>
        </w:rPr>
        <w:t>int</w:t>
      </w:r>
      <w:r>
        <w:rPr>
          <w:rFonts w:ascii="Segoe UI" w:hAnsi="Segoe UI" w:cs="Segoe UI"/>
          <w:color w:val="000000"/>
          <w:sz w:val="18"/>
          <w:szCs w:val="18"/>
        </w:rPr>
        <w:t xml:space="preserve"> minus(</w:t>
      </w:r>
      <w:r>
        <w:rPr>
          <w:rFonts w:ascii="Segoe UI" w:hAnsi="Segoe UI" w:cs="Segoe UI"/>
          <w:b/>
          <w:bCs/>
          <w:color w:val="7F0055"/>
          <w:sz w:val="18"/>
          <w:szCs w:val="18"/>
        </w:rPr>
        <w:t>int</w:t>
      </w:r>
      <w:r>
        <w:rPr>
          <w:rFonts w:ascii="Segoe UI" w:hAnsi="Segoe UI" w:cs="Segoe UI"/>
          <w:color w:val="000000"/>
          <w:sz w:val="18"/>
          <w:szCs w:val="18"/>
        </w:rPr>
        <w:t xml:space="preserve"> a, </w:t>
      </w:r>
      <w:r>
        <w:rPr>
          <w:rFonts w:ascii="Segoe UI" w:hAnsi="Segoe UI" w:cs="Segoe UI"/>
          <w:b/>
          <w:bCs/>
          <w:color w:val="7F0055"/>
          <w:sz w:val="18"/>
          <w:szCs w:val="18"/>
        </w:rPr>
        <w:t>int</w:t>
      </w:r>
      <w:r>
        <w:rPr>
          <w:rFonts w:ascii="Segoe UI" w:hAnsi="Segoe UI" w:cs="Segoe UI"/>
          <w:color w:val="000000"/>
          <w:sz w:val="18"/>
          <w:szCs w:val="18"/>
        </w:rPr>
        <w:t xml:space="preserve"> 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color w:val="000000"/>
          <w:sz w:val="18"/>
          <w:szCs w:val="18"/>
        </w:rPr>
        <w:tab/>
      </w:r>
      <w:r>
        <w:rPr>
          <w:rFonts w:ascii="Segoe UI" w:hAnsi="Segoe UI" w:cs="Segoe UI"/>
          <w:b/>
          <w:bCs/>
          <w:color w:val="7F0055"/>
          <w:sz w:val="18"/>
          <w:szCs w:val="18"/>
        </w:rPr>
        <w:t>return</w:t>
      </w:r>
      <w:r>
        <w:rPr>
          <w:rFonts w:ascii="Segoe UI" w:hAnsi="Segoe UI" w:cs="Segoe UI"/>
          <w:color w:val="000000"/>
          <w:sz w:val="18"/>
          <w:szCs w:val="18"/>
        </w:rPr>
        <w:t xml:space="preserve"> a-b;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t>}</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b/>
          <w:bCs/>
          <w:color w:val="7F0055"/>
          <w:sz w:val="18"/>
          <w:szCs w:val="18"/>
        </w:rPr>
        <w:t>public</w:t>
      </w:r>
      <w:r>
        <w:rPr>
          <w:rFonts w:ascii="Segoe UI" w:hAnsi="Segoe UI" w:cs="Segoe UI"/>
          <w:color w:val="000000"/>
          <w:sz w:val="18"/>
          <w:szCs w:val="18"/>
        </w:rPr>
        <w:t xml:space="preserve"> </w:t>
      </w:r>
      <w:r>
        <w:rPr>
          <w:rFonts w:ascii="Segoe UI" w:hAnsi="Segoe UI" w:cs="Segoe UI"/>
          <w:b/>
          <w:bCs/>
          <w:color w:val="7F0055"/>
          <w:sz w:val="18"/>
          <w:szCs w:val="18"/>
          <w:highlight w:val="lightGray"/>
        </w:rPr>
        <w:t>int</w:t>
      </w:r>
      <w:r>
        <w:rPr>
          <w:rFonts w:ascii="Segoe UI" w:hAnsi="Segoe UI" w:cs="Segoe UI"/>
          <w:color w:val="000000"/>
          <w:sz w:val="18"/>
          <w:szCs w:val="18"/>
        </w:rPr>
        <w:t xml:space="preserve"> multiple(</w:t>
      </w:r>
      <w:r>
        <w:rPr>
          <w:rFonts w:ascii="Segoe UI" w:hAnsi="Segoe UI" w:cs="Segoe UI"/>
          <w:b/>
          <w:bCs/>
          <w:color w:val="7F0055"/>
          <w:sz w:val="18"/>
          <w:szCs w:val="18"/>
        </w:rPr>
        <w:t>int</w:t>
      </w:r>
      <w:r>
        <w:rPr>
          <w:rFonts w:ascii="Segoe UI" w:hAnsi="Segoe UI" w:cs="Segoe UI"/>
          <w:color w:val="000000"/>
          <w:sz w:val="18"/>
          <w:szCs w:val="18"/>
        </w:rPr>
        <w:t xml:space="preserve"> a, </w:t>
      </w:r>
      <w:r>
        <w:rPr>
          <w:rFonts w:ascii="Segoe UI" w:hAnsi="Segoe UI" w:cs="Segoe UI"/>
          <w:b/>
          <w:bCs/>
          <w:color w:val="7F0055"/>
          <w:sz w:val="18"/>
          <w:szCs w:val="18"/>
        </w:rPr>
        <w:t>int</w:t>
      </w:r>
      <w:r>
        <w:rPr>
          <w:rFonts w:ascii="Segoe UI" w:hAnsi="Segoe UI" w:cs="Segoe UI"/>
          <w:color w:val="000000"/>
          <w:sz w:val="18"/>
          <w:szCs w:val="18"/>
        </w:rPr>
        <w:t xml:space="preserve"> 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lastRenderedPageBreak/>
        <w:tab/>
      </w:r>
      <w:r>
        <w:rPr>
          <w:rFonts w:ascii="Segoe UI" w:hAnsi="Segoe UI" w:cs="Segoe UI"/>
          <w:color w:val="000000"/>
          <w:sz w:val="18"/>
          <w:szCs w:val="18"/>
        </w:rPr>
        <w:tab/>
      </w:r>
      <w:r>
        <w:rPr>
          <w:rFonts w:ascii="Segoe UI" w:hAnsi="Segoe UI" w:cs="Segoe UI"/>
          <w:b/>
          <w:bCs/>
          <w:color w:val="7F0055"/>
          <w:sz w:val="18"/>
          <w:szCs w:val="18"/>
          <w:highlight w:val="lightGray"/>
        </w:rPr>
        <w:t>return</w:t>
      </w:r>
      <w:r>
        <w:rPr>
          <w:rFonts w:ascii="Segoe UI" w:hAnsi="Segoe UI" w:cs="Segoe UI"/>
          <w:color w:val="000000"/>
          <w:sz w:val="18"/>
          <w:szCs w:val="18"/>
          <w:highlight w:val="lightGray"/>
        </w:rPr>
        <w:t xml:space="preserve"> a*b;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t>}</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b/>
          <w:bCs/>
          <w:color w:val="7F0055"/>
          <w:sz w:val="18"/>
          <w:szCs w:val="18"/>
        </w:rPr>
        <w:t>public</w:t>
      </w:r>
      <w:r>
        <w:rPr>
          <w:rFonts w:ascii="Segoe UI" w:hAnsi="Segoe UI" w:cs="Segoe UI"/>
          <w:color w:val="000000"/>
          <w:sz w:val="18"/>
          <w:szCs w:val="18"/>
        </w:rPr>
        <w:t xml:space="preserve"> </w:t>
      </w:r>
      <w:r>
        <w:rPr>
          <w:rFonts w:ascii="Segoe UI" w:hAnsi="Segoe UI" w:cs="Segoe UI"/>
          <w:b/>
          <w:bCs/>
          <w:color w:val="7F0055"/>
          <w:sz w:val="18"/>
          <w:szCs w:val="18"/>
        </w:rPr>
        <w:t>int</w:t>
      </w:r>
      <w:r>
        <w:rPr>
          <w:rFonts w:ascii="Segoe UI" w:hAnsi="Segoe UI" w:cs="Segoe UI"/>
          <w:color w:val="000000"/>
          <w:sz w:val="18"/>
          <w:szCs w:val="18"/>
        </w:rPr>
        <w:t xml:space="preserve"> divide(</w:t>
      </w:r>
      <w:r>
        <w:rPr>
          <w:rFonts w:ascii="Segoe UI" w:hAnsi="Segoe UI" w:cs="Segoe UI"/>
          <w:b/>
          <w:bCs/>
          <w:color w:val="7F0055"/>
          <w:sz w:val="18"/>
          <w:szCs w:val="18"/>
        </w:rPr>
        <w:t>int</w:t>
      </w:r>
      <w:r>
        <w:rPr>
          <w:rFonts w:ascii="Segoe UI" w:hAnsi="Segoe UI" w:cs="Segoe UI"/>
          <w:color w:val="000000"/>
          <w:sz w:val="18"/>
          <w:szCs w:val="18"/>
        </w:rPr>
        <w:t xml:space="preserve"> a, </w:t>
      </w:r>
      <w:r>
        <w:rPr>
          <w:rFonts w:ascii="Segoe UI" w:hAnsi="Segoe UI" w:cs="Segoe UI"/>
          <w:b/>
          <w:bCs/>
          <w:color w:val="7F0055"/>
          <w:sz w:val="18"/>
          <w:szCs w:val="18"/>
        </w:rPr>
        <w:t>int</w:t>
      </w:r>
      <w:r>
        <w:rPr>
          <w:rFonts w:ascii="Segoe UI" w:hAnsi="Segoe UI" w:cs="Segoe UI"/>
          <w:color w:val="000000"/>
          <w:sz w:val="18"/>
          <w:szCs w:val="18"/>
        </w:rPr>
        <w:t xml:space="preserve"> 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r>
      <w:r>
        <w:rPr>
          <w:rFonts w:ascii="Segoe UI" w:hAnsi="Segoe UI" w:cs="Segoe UI"/>
          <w:color w:val="000000"/>
          <w:sz w:val="18"/>
          <w:szCs w:val="18"/>
        </w:rPr>
        <w:tab/>
      </w:r>
      <w:r>
        <w:rPr>
          <w:rFonts w:ascii="Segoe UI" w:hAnsi="Segoe UI" w:cs="Segoe UI"/>
          <w:b/>
          <w:bCs/>
          <w:color w:val="7F0055"/>
          <w:sz w:val="18"/>
          <w:szCs w:val="18"/>
        </w:rPr>
        <w:t>return</w:t>
      </w:r>
      <w:r>
        <w:rPr>
          <w:rFonts w:ascii="Segoe UI" w:hAnsi="Segoe UI" w:cs="Segoe UI"/>
          <w:color w:val="000000"/>
          <w:sz w:val="18"/>
          <w:szCs w:val="18"/>
        </w:rPr>
        <w:t xml:space="preserve"> a/b;</w:t>
      </w:r>
    </w:p>
    <w:p w:rsidR="00020705" w:rsidRDefault="00020705" w:rsidP="0002070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ab/>
        <w:t>}</w:t>
      </w:r>
    </w:p>
    <w:p w:rsidR="00020705" w:rsidRDefault="00020705" w:rsidP="00020705">
      <w:pPr>
        <w:spacing w:after="0" w:line="240" w:lineRule="auto"/>
        <w:rPr>
          <w:rFonts w:ascii="Segoe UI" w:hAnsi="Segoe UI" w:cs="Segoe UI"/>
          <w:color w:val="000000"/>
          <w:sz w:val="18"/>
          <w:szCs w:val="18"/>
        </w:rPr>
      </w:pPr>
      <w:r>
        <w:rPr>
          <w:rFonts w:ascii="Segoe UI" w:hAnsi="Segoe UI" w:cs="Segoe UI"/>
          <w:color w:val="000000"/>
          <w:sz w:val="18"/>
          <w:szCs w:val="18"/>
        </w:rPr>
        <w:t>}</w:t>
      </w:r>
    </w:p>
    <w:p w:rsidR="00020705" w:rsidRDefault="00020705" w:rsidP="00020705">
      <w:pPr>
        <w:rPr>
          <w:rFonts w:ascii="Segoe UI" w:hAnsi="Segoe UI" w:cs="Segoe UI"/>
          <w:color w:val="000000"/>
          <w:sz w:val="18"/>
          <w:szCs w:val="18"/>
        </w:rPr>
      </w:pPr>
    </w:p>
    <w:p w:rsidR="00020705" w:rsidRDefault="00020705" w:rsidP="00020705">
      <w:pPr>
        <w:rPr>
          <w:rFonts w:ascii="Segoe UI" w:hAnsi="Segoe UI" w:cs="Segoe UI"/>
          <w:color w:val="000000"/>
          <w:sz w:val="18"/>
          <w:szCs w:val="18"/>
        </w:rPr>
      </w:pPr>
      <w:r>
        <w:rPr>
          <w:rFonts w:ascii="Segoe UI" w:hAnsi="Segoe UI" w:cs="Segoe UI"/>
          <w:color w:val="000000"/>
          <w:sz w:val="18"/>
          <w:szCs w:val="18"/>
        </w:rPr>
        <w:t>File – New – Junit Test Case</w:t>
      </w:r>
    </w:p>
    <w:p w:rsidR="00020705" w:rsidRDefault="00020705" w:rsidP="00020705">
      <w:pPr>
        <w:rPr>
          <w:rFonts w:ascii="Segoe UI" w:hAnsi="Segoe UI" w:cs="Segoe UI"/>
          <w:color w:val="000000"/>
          <w:sz w:val="18"/>
          <w:szCs w:val="18"/>
        </w:rPr>
      </w:pPr>
      <w:r>
        <w:rPr>
          <w:noProof/>
        </w:rPr>
        <w:drawing>
          <wp:inline distT="0" distB="0" distL="0" distR="0" wp14:anchorId="0621398E" wp14:editId="3D514B6E">
            <wp:extent cx="5838825" cy="616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6162675"/>
                    </a:xfrm>
                    <a:prstGeom prst="rect">
                      <a:avLst/>
                    </a:prstGeom>
                  </pic:spPr>
                </pic:pic>
              </a:graphicData>
            </a:graphic>
          </wp:inline>
        </w:drawing>
      </w:r>
    </w:p>
    <w:p w:rsidR="00020705" w:rsidRDefault="00020705" w:rsidP="00020705"/>
    <w:p w:rsidR="00020705" w:rsidRDefault="00020705" w:rsidP="00020705">
      <w:r>
        <w:t>Next</w:t>
      </w:r>
    </w:p>
    <w:p w:rsidR="00020705" w:rsidRDefault="00020705" w:rsidP="00020705">
      <w:r>
        <w:rPr>
          <w:noProof/>
        </w:rPr>
        <w:lastRenderedPageBreak/>
        <w:drawing>
          <wp:inline distT="0" distB="0" distL="0" distR="0" wp14:anchorId="5A9D55D0" wp14:editId="5493A63A">
            <wp:extent cx="5838825" cy="616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6162675"/>
                    </a:xfrm>
                    <a:prstGeom prst="rect">
                      <a:avLst/>
                    </a:prstGeom>
                  </pic:spPr>
                </pic:pic>
              </a:graphicData>
            </a:graphic>
          </wp:inline>
        </w:drawing>
      </w:r>
    </w:p>
    <w:p w:rsidR="00D55C98" w:rsidRDefault="00D55C98" w:rsidP="00020705"/>
    <w:p w:rsidR="00D55C98" w:rsidRDefault="00D55C98" w:rsidP="00020705">
      <w:r>
        <w:t>Run as Junit trư</w:t>
      </w:r>
      <w:r w:rsidRPr="00D55C98">
        <w:t>ớ</w:t>
      </w:r>
      <w:r>
        <w:t>c r</w:t>
      </w:r>
      <w:r w:rsidRPr="00D55C98">
        <w:t>ồ</w:t>
      </w:r>
      <w:r>
        <w:t>i ch</w:t>
      </w:r>
      <w:r w:rsidRPr="00D55C98">
        <w:t>ạ</w:t>
      </w:r>
      <w:r>
        <w:t>y</w:t>
      </w:r>
    </w:p>
    <w:p w:rsidR="00D55C98" w:rsidRDefault="00D55C98" w:rsidP="00020705">
      <w:r>
        <w:t>Coverage as… sau</w:t>
      </w:r>
    </w:p>
    <w:p w:rsidR="00492233" w:rsidRDefault="00492233" w:rsidP="00020705"/>
    <w:p w:rsidR="00492233" w:rsidRDefault="00492233" w:rsidP="00020705"/>
    <w:p w:rsidR="00492233" w:rsidRPr="00492233" w:rsidRDefault="00492233" w:rsidP="00492233">
      <w:pPr>
        <w:shd w:val="clear" w:color="auto" w:fill="FFFFFF"/>
        <w:spacing w:before="360" w:after="0" w:line="240" w:lineRule="auto"/>
        <w:outlineLvl w:val="1"/>
        <w:rPr>
          <w:rFonts w:ascii="Verdana" w:eastAsia="Times New Roman" w:hAnsi="Verdana" w:cs="Times New Roman"/>
          <w:color w:val="999999"/>
          <w:sz w:val="20"/>
          <w:szCs w:val="20"/>
        </w:rPr>
      </w:pPr>
      <w:r w:rsidRPr="00492233">
        <w:rPr>
          <w:rFonts w:ascii="Verdana" w:eastAsia="Times New Roman" w:hAnsi="Verdana" w:cs="Times New Roman"/>
          <w:color w:val="999999"/>
          <w:sz w:val="20"/>
          <w:szCs w:val="20"/>
        </w:rPr>
        <w:t>Saturday, January 21, 2012</w:t>
      </w:r>
    </w:p>
    <w:bookmarkStart w:id="0" w:name="9019248178939341832"/>
    <w:bookmarkEnd w:id="0"/>
    <w:p w:rsidR="00492233" w:rsidRDefault="00492233" w:rsidP="00492233">
      <w:pPr>
        <w:shd w:val="clear" w:color="auto" w:fill="FFFFFF"/>
        <w:spacing w:after="0" w:line="264" w:lineRule="atLeast"/>
        <w:outlineLvl w:val="2"/>
        <w:rPr>
          <w:rFonts w:ascii="Verdana" w:eastAsia="Times New Roman" w:hAnsi="Verdana" w:cs="Times New Roman"/>
          <w:b/>
          <w:bCs/>
          <w:color w:val="333333"/>
          <w:sz w:val="24"/>
          <w:szCs w:val="24"/>
        </w:rPr>
      </w:pPr>
      <w:r w:rsidRPr="00492233">
        <w:rPr>
          <w:rFonts w:ascii="Verdana" w:eastAsia="Times New Roman" w:hAnsi="Verdana" w:cs="Times New Roman"/>
          <w:b/>
          <w:bCs/>
          <w:color w:val="333333"/>
          <w:sz w:val="24"/>
          <w:szCs w:val="24"/>
        </w:rPr>
        <w:fldChar w:fldCharType="begin"/>
      </w:r>
      <w:r w:rsidRPr="00492233">
        <w:rPr>
          <w:rFonts w:ascii="Verdana" w:eastAsia="Times New Roman" w:hAnsi="Verdana" w:cs="Times New Roman"/>
          <w:b/>
          <w:bCs/>
          <w:color w:val="333333"/>
          <w:sz w:val="24"/>
          <w:szCs w:val="24"/>
        </w:rPr>
        <w:instrText xml:space="preserve"> HYPERLINK "http://kennethxu.blogspot.com/2012/01/cobertura-and-eclipse-ecobertura.html" </w:instrText>
      </w:r>
      <w:r w:rsidRPr="00492233">
        <w:rPr>
          <w:rFonts w:ascii="Verdana" w:eastAsia="Times New Roman" w:hAnsi="Verdana" w:cs="Times New Roman"/>
          <w:b/>
          <w:bCs/>
          <w:color w:val="333333"/>
          <w:sz w:val="24"/>
          <w:szCs w:val="24"/>
        </w:rPr>
        <w:fldChar w:fldCharType="separate"/>
      </w:r>
      <w:r w:rsidRPr="00492233">
        <w:rPr>
          <w:rFonts w:ascii="Verdana" w:eastAsia="Times New Roman" w:hAnsi="Verdana" w:cs="Times New Roman"/>
          <w:b/>
          <w:bCs/>
          <w:color w:val="333333"/>
          <w:sz w:val="27"/>
          <w:szCs w:val="27"/>
          <w:u w:val="single"/>
        </w:rPr>
        <w:t>Cobertura and Eclipse (eCobertura)</w:t>
      </w:r>
      <w:r w:rsidRPr="00492233">
        <w:rPr>
          <w:rFonts w:ascii="Verdana" w:eastAsia="Times New Roman" w:hAnsi="Verdana" w:cs="Times New Roman"/>
          <w:b/>
          <w:bCs/>
          <w:color w:val="333333"/>
          <w:sz w:val="24"/>
          <w:szCs w:val="24"/>
        </w:rPr>
        <w:fldChar w:fldCharType="end"/>
      </w:r>
    </w:p>
    <w:p w:rsidR="00D91E6D" w:rsidRDefault="00D91E6D" w:rsidP="00492233">
      <w:pPr>
        <w:shd w:val="clear" w:color="auto" w:fill="FFFFFF"/>
        <w:spacing w:after="0" w:line="264" w:lineRule="atLeast"/>
        <w:outlineLvl w:val="2"/>
        <w:rPr>
          <w:rFonts w:ascii="Verdana" w:eastAsia="Times New Roman" w:hAnsi="Verdana" w:cs="Times New Roman"/>
          <w:b/>
          <w:bCs/>
          <w:color w:val="333333"/>
          <w:sz w:val="24"/>
          <w:szCs w:val="24"/>
        </w:rPr>
      </w:pPr>
      <w:hyperlink r:id="rId10" w:history="1">
        <w:r w:rsidRPr="009539D7">
          <w:rPr>
            <w:rStyle w:val="Hyperlink"/>
            <w:rFonts w:ascii="Verdana" w:eastAsia="Times New Roman" w:hAnsi="Verdana" w:cs="Times New Roman"/>
            <w:b/>
            <w:bCs/>
            <w:sz w:val="24"/>
            <w:szCs w:val="24"/>
          </w:rPr>
          <w:t>http://kennethxu.blogspot.com/2012/01/cobertura-and-eclipse-ecobertura.html</w:t>
        </w:r>
      </w:hyperlink>
    </w:p>
    <w:p w:rsidR="00D91E6D" w:rsidRPr="00492233" w:rsidRDefault="00D91E6D" w:rsidP="00492233">
      <w:pPr>
        <w:shd w:val="clear" w:color="auto" w:fill="FFFFFF"/>
        <w:spacing w:after="0" w:line="264" w:lineRule="atLeast"/>
        <w:outlineLvl w:val="2"/>
        <w:rPr>
          <w:rFonts w:ascii="Verdana" w:eastAsia="Times New Roman" w:hAnsi="Verdana" w:cs="Times New Roman"/>
          <w:b/>
          <w:bCs/>
          <w:color w:val="333333"/>
          <w:sz w:val="24"/>
          <w:szCs w:val="24"/>
        </w:rPr>
      </w:pPr>
      <w:bookmarkStart w:id="1" w:name="_GoBack"/>
      <w:bookmarkEnd w:id="1"/>
    </w:p>
    <w:p w:rsidR="00492233" w:rsidRPr="00492233" w:rsidRDefault="00492233" w:rsidP="00492233">
      <w:pPr>
        <w:shd w:val="clear" w:color="auto" w:fill="FFFFFF"/>
        <w:spacing w:after="0" w:line="312" w:lineRule="atLeast"/>
        <w:outlineLvl w:val="2"/>
        <w:rPr>
          <w:rFonts w:ascii="Verdana" w:eastAsia="Times New Roman" w:hAnsi="Verdana" w:cs="Times New Roman"/>
          <w:b/>
          <w:bCs/>
          <w:color w:val="333333"/>
          <w:sz w:val="27"/>
          <w:szCs w:val="27"/>
        </w:rPr>
      </w:pPr>
      <w:r w:rsidRPr="00492233">
        <w:rPr>
          <w:rFonts w:ascii="Verdana" w:eastAsia="Times New Roman" w:hAnsi="Verdana" w:cs="Times New Roman"/>
          <w:b/>
          <w:bCs/>
          <w:color w:val="333333"/>
          <w:sz w:val="27"/>
          <w:szCs w:val="27"/>
        </w:rPr>
        <w:t>Introduction</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Cobertura is a free Java tool that calculates the percentage of code accessed by tests. It can be used to identify which parts of your Java program are lacking test coverage. It is widely used in the continuous integration process to ensure the unit test was written to exercise the application code. Developer should also run the code coverage on the development environment to make sure there is enough code coverage before commit the changes into center source repository.</w:t>
      </w:r>
    </w:p>
    <w:p w:rsidR="00492233" w:rsidRPr="00492233" w:rsidRDefault="00492233" w:rsidP="00492233">
      <w:pPr>
        <w:shd w:val="clear" w:color="auto" w:fill="FFFFFF"/>
        <w:spacing w:after="0" w:line="312" w:lineRule="atLeast"/>
        <w:outlineLvl w:val="2"/>
        <w:rPr>
          <w:rFonts w:ascii="Verdana" w:eastAsia="Times New Roman" w:hAnsi="Verdana" w:cs="Times New Roman"/>
          <w:b/>
          <w:bCs/>
          <w:color w:val="333333"/>
          <w:sz w:val="27"/>
          <w:szCs w:val="27"/>
        </w:rPr>
      </w:pPr>
      <w:bookmarkStart w:id="2" w:name="CoberturaandEclipse(eCobertura)-EclipseI"/>
      <w:bookmarkEnd w:id="2"/>
      <w:r w:rsidRPr="00492233">
        <w:rPr>
          <w:rFonts w:ascii="Verdana" w:eastAsia="Times New Roman" w:hAnsi="Verdana" w:cs="Times New Roman"/>
          <w:b/>
          <w:bCs/>
          <w:color w:val="333333"/>
          <w:sz w:val="27"/>
          <w:szCs w:val="27"/>
        </w:rPr>
        <w:t>Eclipse Integration</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The most convenient way to use Cobertura is to run it right in the Eclipse IDE using eCobertura (Eclipse Plugin for Cobertura). eCobertura enables you to launch your applications or tests in Cobertura-covered mode directly from within Eclipse. View your source files colored according to the coverage results. Browse through the detailed coverage results in a tree view.</w:t>
      </w:r>
    </w:p>
    <w:p w:rsidR="00492233" w:rsidRPr="00492233" w:rsidRDefault="00492233" w:rsidP="00492233">
      <w:pPr>
        <w:shd w:val="clear" w:color="auto" w:fill="FFFFFF"/>
        <w:spacing w:before="100" w:beforeAutospacing="1" w:after="100" w:afterAutospacing="1" w:line="312" w:lineRule="atLeast"/>
        <w:outlineLvl w:val="3"/>
        <w:rPr>
          <w:rFonts w:ascii="Verdana" w:eastAsia="Times New Roman" w:hAnsi="Verdana" w:cs="Times New Roman"/>
          <w:b/>
          <w:bCs/>
          <w:color w:val="333333"/>
          <w:sz w:val="24"/>
          <w:szCs w:val="24"/>
        </w:rPr>
      </w:pPr>
      <w:bookmarkStart w:id="3" w:name="CoberturaandEclipse(eCobertura)-Installe"/>
      <w:bookmarkEnd w:id="3"/>
      <w:r w:rsidRPr="00492233">
        <w:rPr>
          <w:rFonts w:ascii="Verdana" w:eastAsia="Times New Roman" w:hAnsi="Verdana" w:cs="Times New Roman"/>
          <w:b/>
          <w:bCs/>
          <w:color w:val="333333"/>
          <w:sz w:val="24"/>
          <w:szCs w:val="24"/>
        </w:rPr>
        <w:t>Install eCobertura</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Use Eclipse menu item “Help-&gt;Install New Softwre…” to install the plugin from the location indicated below. </w:t>
      </w:r>
    </w:p>
    <w:tbl>
      <w:tblPr>
        <w:tblW w:w="0" w:type="auto"/>
        <w:tblCellSpacing w:w="15" w:type="dxa"/>
        <w:shd w:val="clear" w:color="auto" w:fill="DDFFDD"/>
        <w:tblCellMar>
          <w:top w:w="15" w:type="dxa"/>
          <w:left w:w="15" w:type="dxa"/>
          <w:bottom w:w="15" w:type="dxa"/>
          <w:right w:w="15" w:type="dxa"/>
        </w:tblCellMar>
        <w:tblLook w:val="04A0" w:firstRow="1" w:lastRow="0" w:firstColumn="1" w:lastColumn="0" w:noHBand="0" w:noVBand="1"/>
      </w:tblPr>
      <w:tblGrid>
        <w:gridCol w:w="320"/>
        <w:gridCol w:w="9040"/>
      </w:tblGrid>
      <w:tr w:rsidR="00492233" w:rsidRPr="00492233" w:rsidTr="00492233">
        <w:trPr>
          <w:tblCellSpacing w:w="15" w:type="dxa"/>
        </w:trPr>
        <w:tc>
          <w:tcPr>
            <w:tcW w:w="0" w:type="auto"/>
            <w:shd w:val="clear" w:color="auto" w:fill="DDFFDD"/>
            <w:vAlign w:val="center"/>
            <w:hideMark/>
          </w:tcPr>
          <w:p w:rsidR="00492233" w:rsidRPr="00492233" w:rsidRDefault="00492233" w:rsidP="00492233">
            <w:pPr>
              <w:spacing w:after="0" w:line="240" w:lineRule="auto"/>
              <w:rPr>
                <w:rFonts w:ascii="Times New Roman" w:eastAsia="Times New Roman" w:hAnsi="Times New Roman" w:cs="Times New Roman"/>
                <w:sz w:val="24"/>
                <w:szCs w:val="24"/>
              </w:rPr>
            </w:pPr>
            <w:r w:rsidRPr="00492233">
              <w:rPr>
                <w:rFonts w:ascii="Times New Roman" w:eastAsia="Times New Roman" w:hAnsi="Times New Roman" w:cs="Times New Roman"/>
                <w:noProof/>
                <w:sz w:val="24"/>
                <w:szCs w:val="24"/>
              </w:rPr>
              <w:drawing>
                <wp:inline distT="0" distB="0" distL="0" distR="0">
                  <wp:extent cx="155575" cy="155575"/>
                  <wp:effectExtent l="0" t="0" r="0" b="0"/>
                  <wp:docPr id="16" name="Picture 16" descr="http://lh4.ggpht.com/--UOAm78qBZk/TxY36Se01NI/AAAAAAAABB0/AfM4FvCUNxE/check%25255B3%25255D.gif?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4.ggpht.com/--UOAm78qBZk/TxY36Se01NI/AAAAAAAABB0/AfM4FvCUNxE/check%25255B3%25255D.gif?imgmax=8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shd w:val="clear" w:color="auto" w:fill="DDFFDD"/>
            <w:vAlign w:val="center"/>
            <w:hideMark/>
          </w:tcPr>
          <w:p w:rsidR="00492233" w:rsidRPr="00492233" w:rsidRDefault="00492233" w:rsidP="00492233">
            <w:pPr>
              <w:spacing w:after="0" w:line="240" w:lineRule="auto"/>
              <w:rPr>
                <w:rFonts w:ascii="Times New Roman" w:eastAsia="Times New Roman" w:hAnsi="Times New Roman" w:cs="Times New Roman"/>
                <w:sz w:val="24"/>
                <w:szCs w:val="24"/>
              </w:rPr>
            </w:pPr>
            <w:r w:rsidRPr="00492233">
              <w:rPr>
                <w:rFonts w:ascii="Times New Roman" w:eastAsia="Times New Roman" w:hAnsi="Times New Roman" w:cs="Times New Roman"/>
                <w:b/>
                <w:bCs/>
                <w:sz w:val="24"/>
                <w:szCs w:val="24"/>
              </w:rPr>
              <w:t>Note </w:t>
            </w:r>
            <w:r w:rsidRPr="00492233">
              <w:rPr>
                <w:rFonts w:ascii="Times New Roman" w:eastAsia="Times New Roman" w:hAnsi="Times New Roman" w:cs="Times New Roman"/>
                <w:sz w:val="24"/>
                <w:szCs w:val="24"/>
              </w:rPr>
              <w:t>For detailed instruction of how to install Eclipse plugins, please refer to </w:t>
            </w:r>
            <w:hyperlink r:id="rId12" w:anchor="EclipseandCommonPluginInstallation-GeneralInstallationInstructions" w:history="1">
              <w:r w:rsidRPr="00492233">
                <w:rPr>
                  <w:rFonts w:ascii="Times New Roman" w:eastAsia="Times New Roman" w:hAnsi="Times New Roman" w:cs="Times New Roman"/>
                  <w:color w:val="336699"/>
                  <w:sz w:val="24"/>
                  <w:szCs w:val="24"/>
                  <w:u w:val="single"/>
                </w:rPr>
                <w:t>General Installation Instructions section of Install Eclipse and Commonly Used Plugin</w:t>
              </w:r>
            </w:hyperlink>
            <w:r w:rsidRPr="00492233">
              <w:rPr>
                <w:rFonts w:ascii="Times New Roman" w:eastAsia="Times New Roman" w:hAnsi="Times New Roman" w:cs="Times New Roman"/>
                <w:sz w:val="24"/>
                <w:szCs w:val="24"/>
              </w:rPr>
              <w:t> page.</w:t>
            </w:r>
          </w:p>
        </w:tc>
      </w:tr>
    </w:tbl>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Work with URL: </w:t>
      </w:r>
      <w:hyperlink r:id="rId13" w:history="1">
        <w:r w:rsidRPr="00492233">
          <w:rPr>
            <w:rFonts w:ascii="Verdana" w:eastAsia="Times New Roman" w:hAnsi="Verdana" w:cs="Times New Roman"/>
            <w:color w:val="336699"/>
            <w:sz w:val="20"/>
            <w:szCs w:val="20"/>
            <w:u w:val="single"/>
          </w:rPr>
          <w:t>http://ecobertura.johoop.de/update/</w:t>
        </w:r>
      </w:hyperlink>
      <w:r w:rsidRPr="00492233">
        <w:rPr>
          <w:rFonts w:ascii="Verdana" w:eastAsia="Times New Roman" w:hAnsi="Verdana" w:cs="Times New Roman"/>
          <w:color w:val="333333"/>
          <w:sz w:val="20"/>
          <w:szCs w:val="20"/>
        </w:rPr>
        <w:t> </w:t>
      </w:r>
      <w:r w:rsidRPr="00492233">
        <w:rPr>
          <w:rFonts w:ascii="Verdana" w:eastAsia="Times New Roman" w:hAnsi="Verdana" w:cs="Times New Roman"/>
          <w:color w:val="333333"/>
          <w:sz w:val="20"/>
          <w:szCs w:val="20"/>
        </w:rPr>
        <w:br/>
        <w:t>Features to be selected to install:</w:t>
      </w:r>
    </w:p>
    <w:p w:rsidR="00492233" w:rsidRPr="00492233" w:rsidRDefault="00492233" w:rsidP="00492233">
      <w:pPr>
        <w:numPr>
          <w:ilvl w:val="0"/>
          <w:numId w:val="1"/>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eCobertura Code Coverage</w:t>
      </w:r>
    </w:p>
    <w:p w:rsidR="00492233" w:rsidRPr="00492233" w:rsidRDefault="00492233" w:rsidP="00492233">
      <w:pPr>
        <w:numPr>
          <w:ilvl w:val="1"/>
          <w:numId w:val="1"/>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eCobertura</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NOTE: If you are trying to install on Kepler, please see the workaround in the end of this post</w:t>
      </w:r>
    </w:p>
    <w:p w:rsidR="00492233" w:rsidRPr="00492233" w:rsidRDefault="00492233" w:rsidP="00492233">
      <w:pPr>
        <w:shd w:val="clear" w:color="auto" w:fill="FFFFFF"/>
        <w:spacing w:before="100" w:beforeAutospacing="1" w:after="100" w:afterAutospacing="1" w:line="312" w:lineRule="atLeast"/>
        <w:outlineLvl w:val="3"/>
        <w:rPr>
          <w:rFonts w:ascii="Verdana" w:eastAsia="Times New Roman" w:hAnsi="Verdana" w:cs="Times New Roman"/>
          <w:b/>
          <w:bCs/>
          <w:color w:val="333333"/>
          <w:sz w:val="24"/>
          <w:szCs w:val="24"/>
        </w:rPr>
      </w:pPr>
      <w:bookmarkStart w:id="4" w:name="CoberturaandEclipse(eCobertura)-RunCover"/>
      <w:bookmarkEnd w:id="4"/>
      <w:r w:rsidRPr="00492233">
        <w:rPr>
          <w:rFonts w:ascii="Verdana" w:eastAsia="Times New Roman" w:hAnsi="Verdana" w:cs="Times New Roman"/>
          <w:b/>
          <w:bCs/>
          <w:color w:val="333333"/>
          <w:sz w:val="24"/>
          <w:szCs w:val="24"/>
        </w:rPr>
        <w:t>Run Coverage</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 xml:space="preserve">You can run your applications or tests in Cobertura-covered mode in different ways. We’ll discuss a few of them but our main focus is to show you how to run the JUnit test with eCobertura. Running as application or with a different test framework is similar but will not </w:t>
      </w:r>
      <w:r w:rsidRPr="00492233">
        <w:rPr>
          <w:rFonts w:ascii="Verdana" w:eastAsia="Times New Roman" w:hAnsi="Verdana" w:cs="Times New Roman"/>
          <w:color w:val="333333"/>
          <w:sz w:val="20"/>
          <w:szCs w:val="20"/>
        </w:rPr>
        <w:lastRenderedPageBreak/>
        <w:t>be discussed here. </w:t>
      </w:r>
      <w:r w:rsidRPr="00492233">
        <w:rPr>
          <w:rFonts w:ascii="Verdana" w:eastAsia="Times New Roman" w:hAnsi="Verdana" w:cs="Times New Roman"/>
          <w:color w:val="333333"/>
          <w:sz w:val="20"/>
          <w:szCs w:val="20"/>
        </w:rPr>
        <w:br/>
        <w:t>You start by selecting an application, a package, a test class, or a test method in the package explorer, the source editor, or anywhere that JUnit test can run. Then use toolbar button, context menu, or “Run” menu item to run the coverage.</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Example 1, use toolbar button’s pull down menu to run all JUnit tests of a project in Cobertura-covered mode. Using toolbar button is the most convenient way launch Cobertura. It maintains a list of recently executed coverage run so that you can access them quickly. You’ll find it is very handy to repeat your last coverage run by directly clicking on the button itself.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drawing>
          <wp:inline distT="0" distB="0" distL="0" distR="0">
            <wp:extent cx="5460365" cy="1483995"/>
            <wp:effectExtent l="0" t="0" r="6985" b="1905"/>
            <wp:docPr id="15" name="Picture 15" descr="eCobertura-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bertura-tool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0365" cy="1483995"/>
                    </a:xfrm>
                    <a:prstGeom prst="rect">
                      <a:avLst/>
                    </a:prstGeom>
                    <a:noFill/>
                    <a:ln>
                      <a:noFill/>
                    </a:ln>
                  </pic:spPr>
                </pic:pic>
              </a:graphicData>
            </a:graphic>
          </wp:inline>
        </w:drawing>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lastRenderedPageBreak/>
        <w:t>Example 2, use context menu to run all JUnit tests of a selected package in Cobertura-covered mode.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drawing>
          <wp:inline distT="0" distB="0" distL="0" distR="0">
            <wp:extent cx="5563870" cy="4209415"/>
            <wp:effectExtent l="0" t="0" r="0" b="635"/>
            <wp:docPr id="14" name="Picture 14" descr="eCobertura-contex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bertura-context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870" cy="4209415"/>
                    </a:xfrm>
                    <a:prstGeom prst="rect">
                      <a:avLst/>
                    </a:prstGeom>
                    <a:noFill/>
                    <a:ln>
                      <a:noFill/>
                    </a:ln>
                  </pic:spPr>
                </pic:pic>
              </a:graphicData>
            </a:graphic>
          </wp:inline>
        </w:drawing>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Example 3, use “Run” menu to run all JUnit tests of a test class in Cobertura-covered mode. Using “Run” menu item maybe convenient for keyboard intensive users. The key sequence is Alt, R, C, then select a number (typically 1 or 2 depends on what you have selected).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lastRenderedPageBreak/>
        <w:drawing>
          <wp:inline distT="0" distB="0" distL="0" distR="0">
            <wp:extent cx="6348730" cy="4140835"/>
            <wp:effectExtent l="0" t="0" r="0" b="0"/>
            <wp:docPr id="13" name="Picture 13" descr="eCobertura-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bertura-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8730" cy="4140835"/>
                    </a:xfrm>
                    <a:prstGeom prst="rect">
                      <a:avLst/>
                    </a:prstGeom>
                    <a:noFill/>
                    <a:ln>
                      <a:noFill/>
                    </a:ln>
                  </pic:spPr>
                </pic:pic>
              </a:graphicData>
            </a:graphic>
          </wp:inline>
        </w:drawing>
      </w:r>
      <w:r w:rsidRPr="00492233">
        <w:rPr>
          <w:rFonts w:ascii="Verdana" w:eastAsia="Times New Roman" w:hAnsi="Verdana" w:cs="Times New Roman"/>
          <w:color w:val="333333"/>
          <w:sz w:val="20"/>
          <w:szCs w:val="20"/>
        </w:rPr>
        <w:t> </w:t>
      </w:r>
    </w:p>
    <w:p w:rsidR="00492233" w:rsidRPr="00492233" w:rsidRDefault="00492233" w:rsidP="00492233">
      <w:pPr>
        <w:shd w:val="clear" w:color="auto" w:fill="FFFFFF"/>
        <w:spacing w:before="100" w:beforeAutospacing="1" w:after="100" w:afterAutospacing="1" w:line="312" w:lineRule="atLeast"/>
        <w:outlineLvl w:val="3"/>
        <w:rPr>
          <w:rFonts w:ascii="Verdana" w:eastAsia="Times New Roman" w:hAnsi="Verdana" w:cs="Times New Roman"/>
          <w:b/>
          <w:bCs/>
          <w:color w:val="333333"/>
          <w:sz w:val="24"/>
          <w:szCs w:val="24"/>
        </w:rPr>
      </w:pPr>
      <w:bookmarkStart w:id="5" w:name="CoberturaandEclipse(eCobertura)-CheckCov"/>
      <w:bookmarkEnd w:id="5"/>
      <w:r w:rsidRPr="00492233">
        <w:rPr>
          <w:rFonts w:ascii="Verdana" w:eastAsia="Times New Roman" w:hAnsi="Verdana" w:cs="Times New Roman"/>
          <w:b/>
          <w:bCs/>
          <w:color w:val="333333"/>
          <w:sz w:val="24"/>
          <w:szCs w:val="24"/>
        </w:rPr>
        <w:t>Check Coverage</w:t>
      </w:r>
    </w:p>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After the coverage run, the detailed coverage result is presented in “Coverage Session View” window and coloring in the source editor. </w:t>
      </w:r>
    </w:p>
    <w:p w:rsidR="00492233" w:rsidRPr="00492233" w:rsidRDefault="00492233" w:rsidP="00492233">
      <w:pPr>
        <w:shd w:val="clear" w:color="auto" w:fill="FFFFFF"/>
        <w:spacing w:before="100" w:beforeAutospacing="1" w:after="100" w:afterAutospacing="1" w:line="312" w:lineRule="atLeast"/>
        <w:outlineLvl w:val="4"/>
        <w:rPr>
          <w:rFonts w:ascii="Verdana" w:eastAsia="Times New Roman" w:hAnsi="Verdana" w:cs="Times New Roman"/>
          <w:b/>
          <w:bCs/>
          <w:color w:val="333333"/>
          <w:sz w:val="20"/>
          <w:szCs w:val="20"/>
        </w:rPr>
      </w:pPr>
      <w:r w:rsidRPr="00492233">
        <w:rPr>
          <w:rFonts w:ascii="Verdana" w:eastAsia="Times New Roman" w:hAnsi="Verdana" w:cs="Times New Roman"/>
          <w:b/>
          <w:bCs/>
          <w:color w:val="333333"/>
          <w:sz w:val="20"/>
          <w:szCs w:val="20"/>
        </w:rPr>
        <w:t>Coverage Session View</w:t>
      </w:r>
    </w:p>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The coverage session view let you browse through the detailed coverage results in a tree view. It displays the code coverage at both line and branch level for each class. Results of each class are summarized in subtitle for each package and grant total for all packages. You can double click on the classes in the tree view to jump to their respective source editors.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lastRenderedPageBreak/>
        <w:drawing>
          <wp:inline distT="0" distB="0" distL="0" distR="0">
            <wp:extent cx="7375525" cy="2372360"/>
            <wp:effectExtent l="0" t="0" r="0" b="8890"/>
            <wp:docPr id="12" name="Picture 12" descr="eCobertura-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bertura-tre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75525" cy="2372360"/>
                    </a:xfrm>
                    <a:prstGeom prst="rect">
                      <a:avLst/>
                    </a:prstGeom>
                    <a:noFill/>
                    <a:ln>
                      <a:noFill/>
                    </a:ln>
                  </pic:spPr>
                </pic:pic>
              </a:graphicData>
            </a:graphic>
          </wp:inline>
        </w:drawing>
      </w:r>
      <w:r w:rsidRPr="00492233">
        <w:rPr>
          <w:rFonts w:ascii="Verdana" w:eastAsia="Times New Roman" w:hAnsi="Verdana" w:cs="Times New Roman"/>
          <w:color w:val="333333"/>
          <w:sz w:val="20"/>
          <w:szCs w:val="20"/>
        </w:rPr>
        <w:t> </w:t>
      </w:r>
      <w:r w:rsidRPr="00492233">
        <w:rPr>
          <w:rFonts w:ascii="Verdana" w:eastAsia="Times New Roman" w:hAnsi="Verdana" w:cs="Times New Roman"/>
          <w:color w:val="333333"/>
          <w:sz w:val="20"/>
          <w:szCs w:val="20"/>
        </w:rPr>
        <w:br/>
        <w:t>There are a few known issues with “Coverage Session View” windows, please follow the links to see a solution or workaround. </w:t>
      </w:r>
    </w:p>
    <w:p w:rsidR="00492233" w:rsidRPr="00492233" w:rsidRDefault="00492233" w:rsidP="00492233">
      <w:pPr>
        <w:numPr>
          <w:ilvl w:val="0"/>
          <w:numId w:val="2"/>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The view is hidden by default. You need to </w:t>
      </w:r>
      <w:hyperlink r:id="rId18" w:anchor="CoberturaandEclipse(eCobertura)-ShowCoverageSessionView" w:history="1">
        <w:r w:rsidRPr="00492233">
          <w:rPr>
            <w:rFonts w:ascii="Verdana" w:eastAsia="Times New Roman" w:hAnsi="Verdana" w:cs="Times New Roman"/>
            <w:color w:val="336699"/>
            <w:sz w:val="20"/>
            <w:szCs w:val="20"/>
            <w:u w:val="single"/>
          </w:rPr>
          <w:t>show coverage session view</w:t>
        </w:r>
      </w:hyperlink>
      <w:r w:rsidRPr="00492233">
        <w:rPr>
          <w:rFonts w:ascii="Verdana" w:eastAsia="Times New Roman" w:hAnsi="Verdana" w:cs="Times New Roman"/>
          <w:color w:val="333333"/>
          <w:sz w:val="20"/>
          <w:szCs w:val="20"/>
        </w:rPr>
        <w:t> upon first coverage run.</w:t>
      </w:r>
    </w:p>
    <w:p w:rsidR="00492233" w:rsidRPr="00492233" w:rsidRDefault="00492233" w:rsidP="00492233">
      <w:pPr>
        <w:numPr>
          <w:ilvl w:val="0"/>
          <w:numId w:val="2"/>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The view isn’t automatically brought to front after every coverage run. Use </w:t>
      </w:r>
      <w:hyperlink r:id="rId19" w:anchor="CoberturaandEclipse(eCobertura)-ShortcutkeybindingtoshowCoverageSessionView" w:history="1">
        <w:r w:rsidRPr="00492233">
          <w:rPr>
            <w:rFonts w:ascii="Verdana" w:eastAsia="Times New Roman" w:hAnsi="Verdana" w:cs="Times New Roman"/>
            <w:color w:val="336699"/>
            <w:sz w:val="20"/>
            <w:szCs w:val="20"/>
            <w:u w:val="single"/>
          </w:rPr>
          <w:t>shortcut key binding</w:t>
        </w:r>
      </w:hyperlink>
      <w:r w:rsidRPr="00492233">
        <w:rPr>
          <w:rFonts w:ascii="Verdana" w:eastAsia="Times New Roman" w:hAnsi="Verdana" w:cs="Times New Roman"/>
          <w:color w:val="333333"/>
          <w:sz w:val="20"/>
          <w:szCs w:val="20"/>
        </w:rPr>
        <w:t> can ease the inconvenience.</w:t>
      </w:r>
    </w:p>
    <w:p w:rsidR="00492233" w:rsidRPr="00492233" w:rsidRDefault="00492233" w:rsidP="00492233">
      <w:pPr>
        <w:numPr>
          <w:ilvl w:val="0"/>
          <w:numId w:val="2"/>
        </w:numPr>
        <w:shd w:val="clear" w:color="auto" w:fill="FFFFFF"/>
        <w:spacing w:before="100" w:beforeAutospacing="1" w:after="100" w:afterAutospacing="1" w:line="312" w:lineRule="atLeast"/>
        <w:rPr>
          <w:rFonts w:ascii="Verdana" w:eastAsia="Times New Roman" w:hAnsi="Verdana" w:cs="Times New Roman"/>
          <w:color w:val="333333"/>
          <w:sz w:val="20"/>
          <w:szCs w:val="20"/>
        </w:rPr>
      </w:pPr>
      <w:hyperlink r:id="rId20" w:anchor="CoberturaandEclipse(eCobertura)-CoverageSessionViewstopsupdating" w:history="1">
        <w:r w:rsidRPr="00492233">
          <w:rPr>
            <w:rFonts w:ascii="Verdana" w:eastAsia="Times New Roman" w:hAnsi="Verdana" w:cs="Times New Roman"/>
            <w:color w:val="336699"/>
            <w:sz w:val="20"/>
            <w:szCs w:val="20"/>
            <w:u w:val="single"/>
          </w:rPr>
          <w:t>Coverage session view stops updating</w:t>
        </w:r>
      </w:hyperlink>
      <w:r w:rsidRPr="00492233">
        <w:rPr>
          <w:rFonts w:ascii="Verdana" w:eastAsia="Times New Roman" w:hAnsi="Verdana" w:cs="Times New Roman"/>
          <w:color w:val="333333"/>
          <w:sz w:val="20"/>
          <w:szCs w:val="20"/>
        </w:rPr>
        <w:t> itself sometimes. Restart Eclipse when it happens.</w:t>
      </w:r>
    </w:p>
    <w:p w:rsidR="00492233" w:rsidRPr="00492233" w:rsidRDefault="00492233" w:rsidP="00492233">
      <w:pPr>
        <w:shd w:val="clear" w:color="auto" w:fill="FFFFFF"/>
        <w:spacing w:before="100" w:beforeAutospacing="1" w:after="100" w:afterAutospacing="1" w:line="312" w:lineRule="atLeast"/>
        <w:outlineLvl w:val="4"/>
        <w:rPr>
          <w:rFonts w:ascii="Verdana" w:eastAsia="Times New Roman" w:hAnsi="Verdana" w:cs="Times New Roman"/>
          <w:b/>
          <w:bCs/>
          <w:color w:val="333333"/>
          <w:sz w:val="20"/>
          <w:szCs w:val="20"/>
        </w:rPr>
      </w:pPr>
      <w:bookmarkStart w:id="6" w:name="CoberturaandEclipse(eCobertura)-Sourceco"/>
      <w:bookmarkEnd w:id="6"/>
      <w:r w:rsidRPr="00492233">
        <w:rPr>
          <w:rFonts w:ascii="Verdana" w:eastAsia="Times New Roman" w:hAnsi="Verdana" w:cs="Times New Roman"/>
          <w:b/>
          <w:bCs/>
          <w:color w:val="333333"/>
          <w:sz w:val="20"/>
          <w:szCs w:val="20"/>
        </w:rPr>
        <w:t>Source code coloring</w:t>
      </w:r>
    </w:p>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eCobertura also colors the source files according to the coverage result. Lines with green background are covered and those with pink background are not. For example,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drawing>
          <wp:inline distT="0" distB="0" distL="0" distR="0">
            <wp:extent cx="5822950" cy="2545080"/>
            <wp:effectExtent l="0" t="0" r="6350" b="7620"/>
            <wp:docPr id="11" name="Picture 11" descr="eCobertura-tex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bertura-textcol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2950" cy="2545080"/>
                    </a:xfrm>
                    <a:prstGeom prst="rect">
                      <a:avLst/>
                    </a:prstGeom>
                    <a:noFill/>
                    <a:ln>
                      <a:noFill/>
                    </a:ln>
                  </pic:spPr>
                </pic:pic>
              </a:graphicData>
            </a:graphic>
          </wp:inline>
        </w:drawing>
      </w:r>
      <w:r w:rsidRPr="00492233">
        <w:rPr>
          <w:rFonts w:ascii="Verdana" w:eastAsia="Times New Roman" w:hAnsi="Verdana" w:cs="Times New Roman"/>
          <w:color w:val="333333"/>
          <w:sz w:val="20"/>
          <w:szCs w:val="20"/>
        </w:rPr>
        <w:t> </w:t>
      </w:r>
      <w:r w:rsidRPr="00492233">
        <w:rPr>
          <w:rFonts w:ascii="Verdana" w:eastAsia="Times New Roman" w:hAnsi="Verdana" w:cs="Times New Roman"/>
          <w:color w:val="333333"/>
          <w:sz w:val="20"/>
          <w:szCs w:val="20"/>
        </w:rPr>
        <w:br/>
      </w:r>
      <w:r w:rsidRPr="00492233">
        <w:rPr>
          <w:rFonts w:ascii="Verdana" w:eastAsia="Times New Roman" w:hAnsi="Verdana" w:cs="Times New Roman"/>
          <w:i/>
          <w:iCs/>
          <w:color w:val="333333"/>
          <w:sz w:val="20"/>
          <w:szCs w:val="20"/>
        </w:rPr>
        <w:t xml:space="preserve">Note: eCobertura still cannot visualize branch coverage at this moment so you may need to </w:t>
      </w:r>
      <w:r w:rsidRPr="00492233">
        <w:rPr>
          <w:rFonts w:ascii="Verdana" w:eastAsia="Times New Roman" w:hAnsi="Verdana" w:cs="Times New Roman"/>
          <w:i/>
          <w:iCs/>
          <w:color w:val="333333"/>
          <w:sz w:val="20"/>
          <w:szCs w:val="20"/>
        </w:rPr>
        <w:lastRenderedPageBreak/>
        <w:t>run the Cobertura along and generate the html report if you must know the missing branch coverage.</w:t>
      </w:r>
      <w:r w:rsidRPr="00492233">
        <w:rPr>
          <w:rFonts w:ascii="Verdana" w:eastAsia="Times New Roman" w:hAnsi="Verdana" w:cs="Times New Roman"/>
          <w:color w:val="333333"/>
          <w:sz w:val="20"/>
          <w:szCs w:val="20"/>
        </w:rPr>
        <w:t> </w:t>
      </w:r>
    </w:p>
    <w:p w:rsidR="00492233" w:rsidRPr="00492233" w:rsidRDefault="00492233" w:rsidP="00492233">
      <w:pPr>
        <w:shd w:val="clear" w:color="auto" w:fill="FFFFFF"/>
        <w:spacing w:before="100" w:beforeAutospacing="1" w:after="100" w:afterAutospacing="1" w:line="312" w:lineRule="atLeast"/>
        <w:outlineLvl w:val="3"/>
        <w:rPr>
          <w:rFonts w:ascii="Verdana" w:eastAsia="Times New Roman" w:hAnsi="Verdana" w:cs="Times New Roman"/>
          <w:b/>
          <w:bCs/>
          <w:color w:val="333333"/>
          <w:sz w:val="24"/>
          <w:szCs w:val="24"/>
        </w:rPr>
      </w:pPr>
      <w:bookmarkStart w:id="7" w:name="CoberturaandEclipse(eCobertura)-Configur"/>
      <w:bookmarkEnd w:id="7"/>
      <w:r w:rsidRPr="00492233">
        <w:rPr>
          <w:rFonts w:ascii="Verdana" w:eastAsia="Times New Roman" w:hAnsi="Verdana" w:cs="Times New Roman"/>
          <w:b/>
          <w:bCs/>
          <w:color w:val="333333"/>
          <w:sz w:val="24"/>
          <w:szCs w:val="24"/>
        </w:rPr>
        <w:t>Configuration</w:t>
      </w:r>
    </w:p>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eCobertura often instruments much more classes than you intended to. Classes do not belong to current project, test classes and mocks add a lot of noise to the coverage result. eCobertura still has no smart way of detecting which class should be include/excluded. Hence, you’ll have to configure your coverage run to get a sensible aggregated percentage. Fortunately, you only need to do it once for reach project. </w:t>
      </w:r>
    </w:p>
    <w:p w:rsidR="00492233" w:rsidRPr="00492233" w:rsidRDefault="00492233" w:rsidP="00492233">
      <w:pPr>
        <w:numPr>
          <w:ilvl w:val="0"/>
          <w:numId w:val="3"/>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Use toolbar button pull down or context menu to open “Coverage Configurations” dialog.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3333"/>
          <w:sz w:val="20"/>
          <w:szCs w:val="20"/>
        </w:rPr>
        <w:drawing>
          <wp:inline distT="0" distB="0" distL="0" distR="0">
            <wp:extent cx="6461125" cy="4822190"/>
            <wp:effectExtent l="0" t="0" r="0" b="0"/>
            <wp:docPr id="10" name="Picture 10" descr="eCobertura-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bertura-conf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1125" cy="4822190"/>
                    </a:xfrm>
                    <a:prstGeom prst="rect">
                      <a:avLst/>
                    </a:prstGeom>
                    <a:noFill/>
                    <a:ln>
                      <a:noFill/>
                    </a:ln>
                  </pic:spPr>
                </pic:pic>
              </a:graphicData>
            </a:graphic>
          </wp:inline>
        </w:drawing>
      </w:r>
    </w:p>
    <w:p w:rsidR="00492233" w:rsidRPr="00492233" w:rsidRDefault="00492233" w:rsidP="00492233">
      <w:pPr>
        <w:numPr>
          <w:ilvl w:val="0"/>
          <w:numId w:val="3"/>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Select the project in the left run tree. If you don’t see your project, you can add it manually or simple go back and run the coverage once for the project and come back here.</w:t>
      </w:r>
    </w:p>
    <w:p w:rsidR="00492233" w:rsidRPr="00492233" w:rsidRDefault="00492233" w:rsidP="00492233">
      <w:pPr>
        <w:numPr>
          <w:ilvl w:val="0"/>
          <w:numId w:val="3"/>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lastRenderedPageBreak/>
        <w:t>Click on the Filters tab on the right and defined include/exclude filters according to your project. While exclude filters are usually always the same, you'll need one or more filters to include all the packages in your project.</w:t>
      </w:r>
    </w:p>
    <w:p w:rsidR="00492233" w:rsidRPr="00492233" w:rsidRDefault="00492233" w:rsidP="00492233">
      <w:pPr>
        <w:numPr>
          <w:ilvl w:val="0"/>
          <w:numId w:val="3"/>
        </w:num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Click on Apply button and then close the dialog.</w:t>
      </w:r>
    </w:p>
    <w:p w:rsidR="00492233" w:rsidRPr="00492233" w:rsidRDefault="00492233" w:rsidP="00492233">
      <w:pPr>
        <w:shd w:val="clear" w:color="auto" w:fill="FFFFFF"/>
        <w:spacing w:before="100" w:beforeAutospacing="1" w:after="100" w:afterAutospacing="1" w:line="312" w:lineRule="atLeast"/>
        <w:outlineLvl w:val="3"/>
        <w:rPr>
          <w:rFonts w:ascii="Verdana" w:eastAsia="Times New Roman" w:hAnsi="Verdana" w:cs="Times New Roman"/>
          <w:b/>
          <w:bCs/>
          <w:color w:val="333333"/>
          <w:sz w:val="24"/>
          <w:szCs w:val="24"/>
        </w:rPr>
      </w:pPr>
      <w:bookmarkStart w:id="8" w:name="CoberturaandEclipse(eCobertura)-KnownIss"/>
      <w:bookmarkEnd w:id="8"/>
      <w:r w:rsidRPr="00492233">
        <w:rPr>
          <w:rFonts w:ascii="Verdana" w:eastAsia="Times New Roman" w:hAnsi="Verdana" w:cs="Times New Roman"/>
          <w:b/>
          <w:bCs/>
          <w:color w:val="333333"/>
          <w:sz w:val="24"/>
          <w:szCs w:val="24"/>
        </w:rPr>
        <w:t>Known Issues</w:t>
      </w:r>
    </w:p>
    <w:p w:rsidR="00492233" w:rsidRPr="00492233" w:rsidRDefault="00492233" w:rsidP="00492233">
      <w:pPr>
        <w:shd w:val="clear" w:color="auto" w:fill="FFFFFF"/>
        <w:spacing w:before="100" w:beforeAutospacing="1" w:after="100" w:afterAutospacing="1" w:line="312" w:lineRule="atLeast"/>
        <w:outlineLvl w:val="4"/>
        <w:rPr>
          <w:rFonts w:ascii="Verdana" w:eastAsia="Times New Roman" w:hAnsi="Verdana" w:cs="Times New Roman"/>
          <w:b/>
          <w:bCs/>
          <w:color w:val="333333"/>
          <w:sz w:val="20"/>
          <w:szCs w:val="20"/>
        </w:rPr>
      </w:pPr>
      <w:bookmarkStart w:id="9" w:name="CoberturaandEclipse(eCobertura)-ShowCove"/>
      <w:bookmarkEnd w:id="9"/>
      <w:r w:rsidRPr="00492233">
        <w:rPr>
          <w:rFonts w:ascii="Verdana" w:eastAsia="Times New Roman" w:hAnsi="Verdana" w:cs="Times New Roman"/>
          <w:b/>
          <w:bCs/>
          <w:color w:val="333333"/>
          <w:sz w:val="20"/>
          <w:szCs w:val="20"/>
        </w:rPr>
        <w:t>Show Coverage Session View</w:t>
      </w:r>
    </w:p>
    <w:p w:rsidR="00492233" w:rsidRPr="00492233" w:rsidRDefault="00492233" w:rsidP="00492233">
      <w:pPr>
        <w:shd w:val="clear" w:color="auto" w:fill="FFFFFF"/>
        <w:spacing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The “Coverage Session View” is hidden by default and you have to show it manually. </w:t>
      </w:r>
    </w:p>
    <w:tbl>
      <w:tblPr>
        <w:tblW w:w="0" w:type="auto"/>
        <w:tblCellSpacing w:w="15" w:type="dxa"/>
        <w:shd w:val="clear" w:color="auto" w:fill="CCDDFF"/>
        <w:tblCellMar>
          <w:top w:w="15" w:type="dxa"/>
          <w:left w:w="15" w:type="dxa"/>
          <w:bottom w:w="15" w:type="dxa"/>
          <w:right w:w="15" w:type="dxa"/>
        </w:tblCellMar>
        <w:tblLook w:val="04A0" w:firstRow="1" w:lastRow="0" w:firstColumn="1" w:lastColumn="0" w:noHBand="0" w:noVBand="1"/>
      </w:tblPr>
      <w:tblGrid>
        <w:gridCol w:w="320"/>
        <w:gridCol w:w="9040"/>
      </w:tblGrid>
      <w:tr w:rsidR="00492233" w:rsidRPr="00492233" w:rsidTr="00492233">
        <w:trPr>
          <w:tblCellSpacing w:w="15" w:type="dxa"/>
        </w:trPr>
        <w:tc>
          <w:tcPr>
            <w:tcW w:w="0" w:type="auto"/>
            <w:shd w:val="clear" w:color="auto" w:fill="CCDDFF"/>
            <w:vAlign w:val="center"/>
            <w:hideMark/>
          </w:tcPr>
          <w:p w:rsidR="00492233" w:rsidRPr="00492233" w:rsidRDefault="00492233" w:rsidP="00492233">
            <w:pPr>
              <w:spacing w:after="0" w:line="240" w:lineRule="auto"/>
              <w:rPr>
                <w:rFonts w:ascii="Times New Roman" w:eastAsia="Times New Roman" w:hAnsi="Times New Roman" w:cs="Times New Roman"/>
                <w:sz w:val="24"/>
                <w:szCs w:val="24"/>
              </w:rPr>
            </w:pPr>
            <w:r w:rsidRPr="00492233">
              <w:rPr>
                <w:rFonts w:ascii="Times New Roman" w:eastAsia="Times New Roman" w:hAnsi="Times New Roman" w:cs="Times New Roman"/>
                <w:noProof/>
                <w:sz w:val="24"/>
                <w:szCs w:val="24"/>
              </w:rPr>
              <w:drawing>
                <wp:inline distT="0" distB="0" distL="0" distR="0">
                  <wp:extent cx="155575" cy="155575"/>
                  <wp:effectExtent l="0" t="0" r="0" b="0"/>
                  <wp:docPr id="9" name="Picture 9" descr="http://lh6.ggpht.com/-POXD7lV2Spg/TxY37Bc74KI/AAAAAAAABB4/YUoEfJLvzgk/information%25255B3%25255D.gif?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h6.ggpht.com/-POXD7lV2Spg/TxY37Bc74KI/AAAAAAAABB4/YUoEfJLvzgk/information%25255B3%25255D.gif?imgmax=8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shd w:val="clear" w:color="auto" w:fill="CCDDFF"/>
            <w:vAlign w:val="center"/>
            <w:hideMark/>
          </w:tcPr>
          <w:p w:rsidR="00492233" w:rsidRPr="00492233" w:rsidRDefault="00492233" w:rsidP="00492233">
            <w:pPr>
              <w:spacing w:after="0" w:line="240" w:lineRule="auto"/>
              <w:rPr>
                <w:rFonts w:ascii="Times New Roman" w:eastAsia="Times New Roman" w:hAnsi="Times New Roman" w:cs="Times New Roman"/>
                <w:sz w:val="24"/>
                <w:szCs w:val="24"/>
              </w:rPr>
            </w:pPr>
            <w:r w:rsidRPr="00492233">
              <w:rPr>
                <w:rFonts w:ascii="Times New Roman" w:eastAsia="Times New Roman" w:hAnsi="Times New Roman" w:cs="Times New Roman"/>
                <w:b/>
                <w:bCs/>
                <w:sz w:val="24"/>
                <w:szCs w:val="24"/>
              </w:rPr>
              <w:t>Show View </w:t>
            </w:r>
            <w:r w:rsidRPr="00492233">
              <w:rPr>
                <w:rFonts w:ascii="Times New Roman" w:eastAsia="Times New Roman" w:hAnsi="Times New Roman" w:cs="Times New Roman"/>
                <w:sz w:val="24"/>
                <w:szCs w:val="24"/>
              </w:rPr>
              <w:t>For detailed instructions on how to show feature window, please refer to </w:t>
            </w:r>
            <w:hyperlink r:id="rId24" w:anchor="EclipseandCommonPluginInstallation-AccessFeatureWindow" w:history="1">
              <w:r w:rsidRPr="00492233">
                <w:rPr>
                  <w:rFonts w:ascii="Times New Roman" w:eastAsia="Times New Roman" w:hAnsi="Times New Roman" w:cs="Times New Roman"/>
                  <w:color w:val="336699"/>
                  <w:sz w:val="24"/>
                  <w:szCs w:val="24"/>
                  <w:u w:val="single"/>
                </w:rPr>
                <w:t>Access Feature Window section of Eclipse and Common Plugin Installation</w:t>
              </w:r>
            </w:hyperlink>
            <w:r w:rsidRPr="00492233">
              <w:rPr>
                <w:rFonts w:ascii="Times New Roman" w:eastAsia="Times New Roman" w:hAnsi="Times New Roman" w:cs="Times New Roman"/>
                <w:sz w:val="24"/>
                <w:szCs w:val="24"/>
              </w:rPr>
              <w:t>.</w:t>
            </w:r>
          </w:p>
        </w:tc>
      </w:tr>
    </w:tbl>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noProof/>
          <w:color w:val="333333"/>
          <w:sz w:val="20"/>
          <w:szCs w:val="20"/>
        </w:rPr>
        <w:drawing>
          <wp:inline distT="0" distB="0" distL="0" distR="0">
            <wp:extent cx="3002280" cy="2545080"/>
            <wp:effectExtent l="0" t="0" r="7620" b="7620"/>
            <wp:docPr id="8" name="Picture 8" descr="eCobertura-show-view-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bertura-show-view-dia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2545080"/>
                    </a:xfrm>
                    <a:prstGeom prst="rect">
                      <a:avLst/>
                    </a:prstGeom>
                    <a:noFill/>
                    <a:ln>
                      <a:noFill/>
                    </a:ln>
                  </pic:spPr>
                </pic:pic>
              </a:graphicData>
            </a:graphic>
          </wp:inline>
        </w:drawing>
      </w:r>
      <w:r w:rsidRPr="00492233">
        <w:rPr>
          <w:rFonts w:ascii="Verdana" w:eastAsia="Times New Roman" w:hAnsi="Verdana" w:cs="Times New Roman"/>
          <w:color w:val="333333"/>
          <w:sz w:val="20"/>
          <w:szCs w:val="20"/>
        </w:rPr>
        <w:t> </w:t>
      </w:r>
    </w:p>
    <w:p w:rsidR="00492233" w:rsidRPr="00492233" w:rsidRDefault="00492233" w:rsidP="00492233">
      <w:pPr>
        <w:shd w:val="clear" w:color="auto" w:fill="FFFFFF"/>
        <w:spacing w:before="100" w:beforeAutospacing="1" w:after="100" w:afterAutospacing="1" w:line="312" w:lineRule="atLeast"/>
        <w:outlineLvl w:val="4"/>
        <w:rPr>
          <w:rFonts w:ascii="Verdana" w:eastAsia="Times New Roman" w:hAnsi="Verdana" w:cs="Times New Roman"/>
          <w:b/>
          <w:bCs/>
          <w:color w:val="333333"/>
          <w:sz w:val="20"/>
          <w:szCs w:val="20"/>
        </w:rPr>
      </w:pPr>
      <w:bookmarkStart w:id="10" w:name="CoberturaandEclipse(eCobertura)-Shortcut"/>
      <w:bookmarkEnd w:id="10"/>
      <w:r w:rsidRPr="00492233">
        <w:rPr>
          <w:rFonts w:ascii="Verdana" w:eastAsia="Times New Roman" w:hAnsi="Verdana" w:cs="Times New Roman"/>
          <w:b/>
          <w:bCs/>
          <w:color w:val="333333"/>
          <w:sz w:val="20"/>
          <w:szCs w:val="20"/>
        </w:rPr>
        <w:t>Shortcut key binding to show Coverage Session View</w:t>
      </w:r>
    </w:p>
    <w:p w:rsidR="00492233" w:rsidRPr="00492233" w:rsidRDefault="00492233" w:rsidP="00492233">
      <w:pPr>
        <w:shd w:val="clear" w:color="auto" w:fill="FFFFFF"/>
        <w:spacing w:after="0"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Version 0.9.8 of eCobertura doesn’t automatically bring the “Coverage Session View” window to front after coverage run. You’ll have to click on the Coverage Session View tab every time. Experienced user can ease the inconvenience by defining a shortcut key binding for show view command in preferences. </w:t>
      </w:r>
      <w:r w:rsidRPr="00492233">
        <w:rPr>
          <w:rFonts w:ascii="Verdana" w:eastAsia="Times New Roman" w:hAnsi="Verdana" w:cs="Times New Roman"/>
          <w:color w:val="333333"/>
          <w:sz w:val="20"/>
          <w:szCs w:val="20"/>
        </w:rPr>
        <w:br/>
      </w:r>
      <w:r w:rsidRPr="00492233">
        <w:rPr>
          <w:rFonts w:ascii="Verdana" w:eastAsia="Times New Roman" w:hAnsi="Verdana" w:cs="Times New Roman"/>
          <w:noProof/>
          <w:color w:val="336699"/>
          <w:sz w:val="20"/>
          <w:szCs w:val="20"/>
        </w:rPr>
        <w:lastRenderedPageBreak/>
        <w:drawing>
          <wp:inline distT="0" distB="0" distL="0" distR="0">
            <wp:extent cx="6133465" cy="4312920"/>
            <wp:effectExtent l="0" t="0" r="635" b="0"/>
            <wp:docPr id="7" name="Picture 7" descr="eCobertura-show-view-ke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bertura-show-view-ke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3465" cy="4312920"/>
                    </a:xfrm>
                    <a:prstGeom prst="rect">
                      <a:avLst/>
                    </a:prstGeom>
                    <a:noFill/>
                    <a:ln>
                      <a:noFill/>
                    </a:ln>
                  </pic:spPr>
                </pic:pic>
              </a:graphicData>
            </a:graphic>
          </wp:inline>
        </w:drawing>
      </w:r>
      <w:r w:rsidRPr="00492233">
        <w:rPr>
          <w:rFonts w:ascii="Verdana" w:eastAsia="Times New Roman" w:hAnsi="Verdana" w:cs="Times New Roman"/>
          <w:color w:val="333333"/>
          <w:sz w:val="20"/>
          <w:szCs w:val="20"/>
        </w:rPr>
        <w:t> </w:t>
      </w:r>
    </w:p>
    <w:p w:rsidR="00492233" w:rsidRPr="00492233" w:rsidRDefault="00492233" w:rsidP="00492233">
      <w:pPr>
        <w:shd w:val="clear" w:color="auto" w:fill="FFFFFF"/>
        <w:spacing w:before="100" w:beforeAutospacing="1" w:after="100" w:afterAutospacing="1" w:line="312" w:lineRule="atLeast"/>
        <w:outlineLvl w:val="4"/>
        <w:rPr>
          <w:rFonts w:ascii="Verdana" w:eastAsia="Times New Roman" w:hAnsi="Verdana" w:cs="Times New Roman"/>
          <w:b/>
          <w:bCs/>
          <w:color w:val="333333"/>
          <w:sz w:val="20"/>
          <w:szCs w:val="20"/>
        </w:rPr>
      </w:pPr>
      <w:bookmarkStart w:id="11" w:name="CoberturaandEclipse(eCobertura)-Coverage"/>
      <w:bookmarkEnd w:id="11"/>
      <w:r w:rsidRPr="00492233">
        <w:rPr>
          <w:rFonts w:ascii="Verdana" w:eastAsia="Times New Roman" w:hAnsi="Verdana" w:cs="Times New Roman"/>
          <w:b/>
          <w:bCs/>
          <w:color w:val="333333"/>
          <w:sz w:val="20"/>
          <w:szCs w:val="20"/>
        </w:rPr>
        <w:t>Coverage Session View stops updating</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It is a known bug in version 0.9.8 of eCobertura that the “Coverage Session View” may sometimes stop updating itself after coverage run. You'll notice the issue when the execution time following the “All Packages” doesn’t update any more; and the tree remains opened from run to run. When this happens, the only known fix is to restart Eclipse.</w:t>
      </w:r>
    </w:p>
    <w:p w:rsidR="00492233" w:rsidRPr="00492233" w:rsidRDefault="00492233" w:rsidP="00492233">
      <w:pPr>
        <w:shd w:val="clear" w:color="auto" w:fill="FFFFFF"/>
        <w:spacing w:before="100" w:beforeAutospacing="1" w:after="100" w:afterAutospacing="1" w:line="312" w:lineRule="atLeast"/>
        <w:rPr>
          <w:rFonts w:ascii="Verdana" w:eastAsia="Times New Roman" w:hAnsi="Verdana" w:cs="Times New Roman"/>
          <w:color w:val="333333"/>
          <w:sz w:val="20"/>
          <w:szCs w:val="20"/>
        </w:rPr>
      </w:pPr>
      <w:r w:rsidRPr="00492233">
        <w:rPr>
          <w:rFonts w:ascii="Verdana" w:eastAsia="Times New Roman" w:hAnsi="Verdana" w:cs="Times New Roman"/>
          <w:color w:val="333333"/>
          <w:sz w:val="20"/>
          <w:szCs w:val="20"/>
        </w:rPr>
        <w:t>Update (9/2/2012): I have now switched to </w:t>
      </w:r>
      <w:hyperlink r:id="rId28" w:history="1">
        <w:r w:rsidRPr="00492233">
          <w:rPr>
            <w:rFonts w:ascii="Verdana" w:eastAsia="Times New Roman" w:hAnsi="Verdana" w:cs="Times New Roman"/>
            <w:color w:val="336699"/>
            <w:sz w:val="20"/>
            <w:szCs w:val="20"/>
            <w:u w:val="single"/>
          </w:rPr>
          <w:t>EclEmma</w:t>
        </w:r>
      </w:hyperlink>
      <w:r w:rsidRPr="00492233">
        <w:rPr>
          <w:rFonts w:ascii="Verdana" w:eastAsia="Times New Roman" w:hAnsi="Verdana" w:cs="Times New Roman"/>
          <w:color w:val="333333"/>
          <w:sz w:val="20"/>
          <w:szCs w:val="20"/>
        </w:rPr>
        <w:t> </w:t>
      </w:r>
      <w:r w:rsidRPr="00492233">
        <w:rPr>
          <w:rFonts w:ascii="Verdana" w:eastAsia="Times New Roman" w:hAnsi="Verdana" w:cs="Times New Roman"/>
          <w:i/>
          <w:iCs/>
          <w:color w:val="333333"/>
          <w:sz w:val="20"/>
          <w:szCs w:val="20"/>
        </w:rPr>
        <w:t>(not complete see 2nd update below)</w:t>
      </w:r>
      <w:r w:rsidRPr="00492233">
        <w:rPr>
          <w:rFonts w:ascii="Verdana" w:eastAsia="Times New Roman" w:hAnsi="Verdana" w:cs="Times New Roman"/>
          <w:color w:val="333333"/>
          <w:sz w:val="20"/>
          <w:szCs w:val="20"/>
        </w:rPr>
        <w:t>. Don’t be fooled by the name. Emma is just the history, it no longer uses Emma. Instead, it uses JaCoCo coverage engine that can provide save level of granularity of coverage information but integrates with Eclipse much better than eCobertura. The only thing I have missed is the ability to see both line and branch coverage in the eCobertura’s coverage session view. EclEmma only allows you to see one at a time.</w:t>
      </w:r>
    </w:p>
    <w:p w:rsidR="00492233" w:rsidRDefault="00492233" w:rsidP="00020705"/>
    <w:sectPr w:rsidR="0049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95D80"/>
    <w:multiLevelType w:val="multilevel"/>
    <w:tmpl w:val="6C48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D1FDA"/>
    <w:multiLevelType w:val="multilevel"/>
    <w:tmpl w:val="4646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C0D56"/>
    <w:multiLevelType w:val="multilevel"/>
    <w:tmpl w:val="838A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FA"/>
    <w:rsid w:val="00000995"/>
    <w:rsid w:val="00020705"/>
    <w:rsid w:val="00020B7A"/>
    <w:rsid w:val="0004144C"/>
    <w:rsid w:val="0018690C"/>
    <w:rsid w:val="001A177E"/>
    <w:rsid w:val="001B178C"/>
    <w:rsid w:val="002106BF"/>
    <w:rsid w:val="00274A5D"/>
    <w:rsid w:val="0029599A"/>
    <w:rsid w:val="002B13FB"/>
    <w:rsid w:val="002E51B1"/>
    <w:rsid w:val="003C7C25"/>
    <w:rsid w:val="004352E8"/>
    <w:rsid w:val="00492233"/>
    <w:rsid w:val="00547EFD"/>
    <w:rsid w:val="00565A96"/>
    <w:rsid w:val="005A2096"/>
    <w:rsid w:val="005B44D3"/>
    <w:rsid w:val="005C7BFA"/>
    <w:rsid w:val="00711C9F"/>
    <w:rsid w:val="00797C44"/>
    <w:rsid w:val="007C5195"/>
    <w:rsid w:val="008017F8"/>
    <w:rsid w:val="008A55A8"/>
    <w:rsid w:val="00A412C6"/>
    <w:rsid w:val="00A71892"/>
    <w:rsid w:val="00AE736B"/>
    <w:rsid w:val="00B539F0"/>
    <w:rsid w:val="00C9273F"/>
    <w:rsid w:val="00CC6E83"/>
    <w:rsid w:val="00CE07A3"/>
    <w:rsid w:val="00D52AC4"/>
    <w:rsid w:val="00D55C98"/>
    <w:rsid w:val="00D91E6D"/>
    <w:rsid w:val="00F2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2C409-A737-4C87-96A2-C57ED6AE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2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22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22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2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2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223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2233"/>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92233"/>
    <w:rPr>
      <w:color w:val="0000FF"/>
      <w:u w:val="single"/>
    </w:rPr>
  </w:style>
  <w:style w:type="paragraph" w:styleId="NormalWeb">
    <w:name w:val="Normal (Web)"/>
    <w:basedOn w:val="Normal"/>
    <w:uiPriority w:val="99"/>
    <w:semiHidden/>
    <w:unhideWhenUsed/>
    <w:rsid w:val="00492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233"/>
  </w:style>
  <w:style w:type="character" w:styleId="Emphasis">
    <w:name w:val="Emphasis"/>
    <w:basedOn w:val="DefaultParagraphFont"/>
    <w:uiPriority w:val="20"/>
    <w:qFormat/>
    <w:rsid w:val="00492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01443">
      <w:bodyDiv w:val="1"/>
      <w:marLeft w:val="0"/>
      <w:marRight w:val="0"/>
      <w:marTop w:val="0"/>
      <w:marBottom w:val="0"/>
      <w:divBdr>
        <w:top w:val="none" w:sz="0" w:space="0" w:color="auto"/>
        <w:left w:val="none" w:sz="0" w:space="0" w:color="auto"/>
        <w:bottom w:val="none" w:sz="0" w:space="0" w:color="auto"/>
        <w:right w:val="none" w:sz="0" w:space="0" w:color="auto"/>
      </w:divBdr>
      <w:divsChild>
        <w:div w:id="1283685066">
          <w:marLeft w:val="0"/>
          <w:marRight w:val="0"/>
          <w:marTop w:val="0"/>
          <w:marBottom w:val="0"/>
          <w:divBdr>
            <w:top w:val="none" w:sz="0" w:space="0" w:color="auto"/>
            <w:left w:val="none" w:sz="0" w:space="0" w:color="auto"/>
            <w:bottom w:val="none" w:sz="0" w:space="0" w:color="auto"/>
            <w:right w:val="none" w:sz="0" w:space="0" w:color="auto"/>
          </w:divBdr>
          <w:divsChild>
            <w:div w:id="1585600844">
              <w:marLeft w:val="0"/>
              <w:marRight w:val="0"/>
              <w:marTop w:val="0"/>
              <w:marBottom w:val="360"/>
              <w:divBdr>
                <w:top w:val="none" w:sz="0" w:space="0" w:color="auto"/>
                <w:left w:val="none" w:sz="0" w:space="0" w:color="auto"/>
                <w:bottom w:val="none" w:sz="0" w:space="0" w:color="auto"/>
                <w:right w:val="none" w:sz="0" w:space="0" w:color="auto"/>
              </w:divBdr>
              <w:divsChild>
                <w:div w:id="18592675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cobertura.johoop.de/update/" TargetMode="External"/><Relationship Id="rId18" Type="http://schemas.openxmlformats.org/officeDocument/2006/relationships/hyperlink" Target="http://www.blogger.com/blogger.g?blogID=21777272" TargetMode="External"/><Relationship Id="rId26" Type="http://schemas.openxmlformats.org/officeDocument/2006/relationships/hyperlink" Target="http://lh4.ggpht.com/-5ASnnrSg6M4/Tzr_z4AeMGI/AAAAAAAABL8/5UxK4fHcqzs/s1600-h/eCobertura-show-view-key%25255B3%25255D.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kennethxu.blogspot.com/2012/01/install-eclipse-and-commonly-used.html" TargetMode="External"/><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logger.com/blogger.g?blogID=2177727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hyperlink" Target="http://kennethxu.blogspot.com/2012/01/install-eclipse-and-commonly-used.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gif"/><Relationship Id="rId28" Type="http://schemas.openxmlformats.org/officeDocument/2006/relationships/hyperlink" Target="http://www.eclemma.org/" TargetMode="External"/><Relationship Id="rId10" Type="http://schemas.openxmlformats.org/officeDocument/2006/relationships/hyperlink" Target="http://kennethxu.blogspot.com/2012/01/cobertura-and-eclipse-ecobertura.html" TargetMode="External"/><Relationship Id="rId19" Type="http://schemas.openxmlformats.org/officeDocument/2006/relationships/hyperlink" Target="http://www.blogger.com/blogger.g?blogID=2177727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pham van</dc:creator>
  <cp:keywords/>
  <dc:description/>
  <cp:lastModifiedBy>tinh pham van</cp:lastModifiedBy>
  <cp:revision>7</cp:revision>
  <dcterms:created xsi:type="dcterms:W3CDTF">2015-05-25T01:59:00Z</dcterms:created>
  <dcterms:modified xsi:type="dcterms:W3CDTF">2015-05-25T03:27:00Z</dcterms:modified>
</cp:coreProperties>
</file>