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AC5F4" w14:textId="52571543" w:rsidR="00CF6D78" w:rsidRDefault="00164879" w:rsidP="00164879">
      <w:pPr>
        <w:pStyle w:val="ListParagraph"/>
        <w:numPr>
          <w:ilvl w:val="0"/>
          <w:numId w:val="12"/>
        </w:numPr>
        <w:spacing w:before="120" w:after="120" w:line="240" w:lineRule="atLeast"/>
        <w:ind w:left="720" w:hanging="360"/>
        <w:rPr>
          <w:rFonts w:ascii="Cambria" w:hAnsi="Cambria"/>
          <w:b/>
          <w:bCs/>
          <w:color w:val="FF0000"/>
          <w:sz w:val="24"/>
          <w:szCs w:val="24"/>
        </w:rPr>
      </w:pPr>
      <w:r>
        <w:rPr>
          <w:rFonts w:ascii="Cambria" w:hAnsi="Cambria"/>
          <w:b/>
          <w:bCs/>
          <w:color w:val="FF0000"/>
          <w:sz w:val="24"/>
          <w:szCs w:val="24"/>
        </w:rPr>
        <w:t>Ý TƯỞNG</w:t>
      </w:r>
    </w:p>
    <w:p w14:paraId="24776AAD" w14:textId="77777777" w:rsidR="00164879" w:rsidRPr="00164879" w:rsidRDefault="00164879" w:rsidP="00164879">
      <w:pPr>
        <w:pStyle w:val="ListParagraph"/>
        <w:spacing w:before="120" w:after="120" w:line="240" w:lineRule="atLeast"/>
        <w:rPr>
          <w:rFonts w:ascii="Cambria" w:hAnsi="Cambria"/>
          <w:b/>
          <w:bCs/>
          <w:color w:val="FF0000"/>
          <w:sz w:val="24"/>
          <w:szCs w:val="24"/>
        </w:rPr>
      </w:pPr>
    </w:p>
    <w:p w14:paraId="4C08AB01" w14:textId="31FF0695" w:rsidR="00CF6D78" w:rsidRDefault="00CF6D78" w:rsidP="00CF6D78">
      <w:pPr>
        <w:pStyle w:val="ListParagraph"/>
        <w:spacing w:before="120" w:after="120" w:line="240" w:lineRule="atLeast"/>
        <w:rPr>
          <w:rFonts w:ascii="Glypha VO" w:hAnsi="Glypha VO"/>
          <w:b/>
          <w:bCs/>
          <w:sz w:val="20"/>
          <w:szCs w:val="20"/>
        </w:rPr>
      </w:pPr>
      <w:r w:rsidRPr="00CF6D78">
        <w:rPr>
          <w:rFonts w:ascii="Glypha VO" w:hAnsi="Glypha VO"/>
          <w:b/>
          <w:bCs/>
          <w:sz w:val="20"/>
          <w:szCs w:val="20"/>
        </w:rPr>
        <w:t xml:space="preserve">Xây dựng </w:t>
      </w:r>
      <w:r w:rsidR="00226034">
        <w:rPr>
          <w:rFonts w:ascii="Glypha VO" w:hAnsi="Glypha VO"/>
          <w:b/>
          <w:bCs/>
          <w:sz w:val="20"/>
          <w:szCs w:val="20"/>
        </w:rPr>
        <w:t>2</w:t>
      </w:r>
      <w:r w:rsidRPr="00CF6D78">
        <w:rPr>
          <w:rFonts w:ascii="Glypha VO" w:hAnsi="Glypha VO"/>
          <w:b/>
          <w:bCs/>
          <w:sz w:val="20"/>
          <w:szCs w:val="20"/>
        </w:rPr>
        <w:t xml:space="preserve"> màn hình</w:t>
      </w:r>
    </w:p>
    <w:p w14:paraId="72EA6184" w14:textId="58346DB4" w:rsidR="00CF6D78" w:rsidRPr="002773B7" w:rsidRDefault="00226034" w:rsidP="00CF6D78">
      <w:pPr>
        <w:pStyle w:val="ListParagraph"/>
        <w:spacing w:before="120" w:after="120" w:line="240" w:lineRule="atLeast"/>
        <w:rPr>
          <w:rFonts w:ascii="Glypha VO" w:hAnsi="Glypha VO"/>
          <w:bCs/>
          <w:sz w:val="20"/>
          <w:szCs w:val="20"/>
        </w:rPr>
      </w:pPr>
      <w:r>
        <w:rPr>
          <w:rFonts w:ascii="Glypha VO" w:hAnsi="Glypha VO"/>
          <w:bCs/>
          <w:sz w:val="20"/>
          <w:szCs w:val="20"/>
        </w:rPr>
        <w:t>Customer screen</w:t>
      </w:r>
      <w:r w:rsidR="00CF6D78" w:rsidRPr="002773B7">
        <w:rPr>
          <w:rFonts w:ascii="Glypha VO" w:hAnsi="Glypha VO"/>
          <w:bCs/>
          <w:sz w:val="20"/>
          <w:szCs w:val="20"/>
        </w:rPr>
        <w:t>: Màn hình cho khách hàng</w:t>
      </w:r>
    </w:p>
    <w:p w14:paraId="79D935B6" w14:textId="4956EEAB" w:rsidR="00CF6D78" w:rsidRPr="002773B7" w:rsidRDefault="00226034" w:rsidP="00CF6D78">
      <w:pPr>
        <w:pStyle w:val="ListParagraph"/>
        <w:spacing w:before="120" w:after="120" w:line="240" w:lineRule="atLeast"/>
        <w:rPr>
          <w:rFonts w:ascii="Glypha VO" w:hAnsi="Glypha VO"/>
          <w:bCs/>
          <w:color w:val="FF0000"/>
          <w:sz w:val="24"/>
          <w:szCs w:val="24"/>
        </w:rPr>
      </w:pPr>
      <w:r>
        <w:rPr>
          <w:rFonts w:ascii="Glypha VO" w:hAnsi="Glypha VO"/>
          <w:bCs/>
          <w:sz w:val="20"/>
          <w:szCs w:val="20"/>
        </w:rPr>
        <w:t>Staff screen</w:t>
      </w:r>
      <w:r w:rsidR="00CF6D78" w:rsidRPr="002773B7">
        <w:rPr>
          <w:rFonts w:ascii="Glypha VO" w:hAnsi="Glypha VO"/>
          <w:bCs/>
          <w:sz w:val="20"/>
          <w:szCs w:val="20"/>
        </w:rPr>
        <w:t xml:space="preserve">: Màn hình cho </w:t>
      </w:r>
      <w:r>
        <w:rPr>
          <w:rFonts w:ascii="Glypha VO" w:hAnsi="Glypha VO"/>
          <w:bCs/>
          <w:sz w:val="20"/>
          <w:szCs w:val="20"/>
        </w:rPr>
        <w:t xml:space="preserve">nhân viên | </w:t>
      </w:r>
      <w:r w:rsidR="00CF6D78" w:rsidRPr="002773B7">
        <w:rPr>
          <w:rFonts w:ascii="Glypha VO" w:hAnsi="Glypha VO"/>
          <w:bCs/>
          <w:sz w:val="20"/>
          <w:szCs w:val="20"/>
        </w:rPr>
        <w:t>admin | IT vận hành</w:t>
      </w:r>
      <w:r>
        <w:rPr>
          <w:rFonts w:ascii="Glypha VO" w:hAnsi="Glypha VO"/>
          <w:bCs/>
          <w:sz w:val="20"/>
          <w:szCs w:val="20"/>
        </w:rPr>
        <w:t xml:space="preserve"> [phân quyền dựa theo thẩm quyền được truy cập]</w:t>
      </w:r>
    </w:p>
    <w:p w14:paraId="586D06B5" w14:textId="77777777" w:rsidR="00CF6D78" w:rsidRPr="00866309" w:rsidRDefault="00CF6D78" w:rsidP="00CF6D78">
      <w:pPr>
        <w:pStyle w:val="ListParagraph"/>
        <w:spacing w:before="120" w:after="120" w:line="240" w:lineRule="atLeast"/>
        <w:rPr>
          <w:rFonts w:ascii="Glypha VO" w:hAnsi="Glypha VO"/>
          <w:b/>
          <w:bCs/>
          <w:color w:val="FF0000"/>
          <w:sz w:val="20"/>
          <w:szCs w:val="20"/>
        </w:rPr>
      </w:pPr>
    </w:p>
    <w:tbl>
      <w:tblPr>
        <w:tblStyle w:val="TableGrid"/>
        <w:tblW w:w="8815" w:type="dxa"/>
        <w:tblInd w:w="720" w:type="dxa"/>
        <w:tblLook w:val="04A0" w:firstRow="1" w:lastRow="0" w:firstColumn="1" w:lastColumn="0" w:noHBand="0" w:noVBand="1"/>
      </w:tblPr>
      <w:tblGrid>
        <w:gridCol w:w="3055"/>
        <w:gridCol w:w="1260"/>
        <w:gridCol w:w="4500"/>
      </w:tblGrid>
      <w:tr w:rsidR="008C57A4" w:rsidRPr="00866309" w14:paraId="51619900" w14:textId="77777777" w:rsidTr="00C217E9">
        <w:trPr>
          <w:trHeight w:val="368"/>
        </w:trPr>
        <w:tc>
          <w:tcPr>
            <w:tcW w:w="3055" w:type="dxa"/>
            <w:tcBorders>
              <w:right w:val="single" w:sz="4" w:space="0" w:color="auto"/>
            </w:tcBorders>
            <w:shd w:val="clear" w:color="auto" w:fill="DEEAF6" w:themeFill="accent5" w:themeFillTint="33"/>
          </w:tcPr>
          <w:p w14:paraId="198EF69B" w14:textId="1CA9D978" w:rsidR="008C57A4" w:rsidRPr="000D71EF" w:rsidRDefault="00866309" w:rsidP="00CF6D78">
            <w:pPr>
              <w:pStyle w:val="ListParagraph"/>
              <w:spacing w:before="120" w:after="120" w:line="240" w:lineRule="atLeast"/>
              <w:ind w:left="0"/>
              <w:rPr>
                <w:rFonts w:ascii="Glypha VO" w:hAnsi="Glypha VO"/>
                <w:b/>
                <w:bCs/>
                <w:color w:val="2E74B5" w:themeColor="accent5" w:themeShade="BF"/>
                <w:sz w:val="20"/>
                <w:szCs w:val="20"/>
              </w:rPr>
            </w:pPr>
            <w:r w:rsidRPr="000D71EF">
              <w:rPr>
                <w:rFonts w:ascii="Glypha VO" w:hAnsi="Glypha VO"/>
                <w:b/>
                <w:bCs/>
                <w:color w:val="2E74B5" w:themeColor="accent5" w:themeShade="BF"/>
                <w:sz w:val="20"/>
                <w:szCs w:val="20"/>
              </w:rPr>
              <w:t>Customer screen</w:t>
            </w:r>
          </w:p>
        </w:tc>
        <w:tc>
          <w:tcPr>
            <w:tcW w:w="1260" w:type="dxa"/>
            <w:tcBorders>
              <w:top w:val="nil"/>
              <w:left w:val="single" w:sz="4" w:space="0" w:color="auto"/>
              <w:bottom w:val="nil"/>
              <w:right w:val="single" w:sz="4" w:space="0" w:color="auto"/>
            </w:tcBorders>
          </w:tcPr>
          <w:p w14:paraId="1C9766FC" w14:textId="77777777" w:rsidR="008C57A4" w:rsidRPr="000D71EF" w:rsidRDefault="008C57A4" w:rsidP="00CF6D78">
            <w:pPr>
              <w:pStyle w:val="ListParagraph"/>
              <w:spacing w:before="120" w:after="120" w:line="240" w:lineRule="atLeast"/>
              <w:ind w:left="0"/>
              <w:rPr>
                <w:rFonts w:ascii="Glypha VO" w:hAnsi="Glypha VO"/>
                <w:b/>
                <w:bCs/>
                <w:color w:val="2E74B5" w:themeColor="accent5" w:themeShade="BF"/>
                <w:sz w:val="20"/>
                <w:szCs w:val="20"/>
              </w:rPr>
            </w:pPr>
          </w:p>
        </w:tc>
        <w:tc>
          <w:tcPr>
            <w:tcW w:w="4500" w:type="dxa"/>
            <w:tcBorders>
              <w:left w:val="single" w:sz="4" w:space="0" w:color="auto"/>
            </w:tcBorders>
            <w:shd w:val="clear" w:color="auto" w:fill="DEEAF6" w:themeFill="accent5" w:themeFillTint="33"/>
          </w:tcPr>
          <w:p w14:paraId="7756A0BE" w14:textId="4C536B41" w:rsidR="008C57A4" w:rsidRPr="000D71EF" w:rsidRDefault="00866309" w:rsidP="00CF6D78">
            <w:pPr>
              <w:pStyle w:val="ListParagraph"/>
              <w:spacing w:before="120" w:after="120" w:line="240" w:lineRule="atLeast"/>
              <w:ind w:left="0"/>
              <w:rPr>
                <w:rFonts w:ascii="Glypha VO" w:hAnsi="Glypha VO"/>
                <w:b/>
                <w:bCs/>
                <w:color w:val="2E74B5" w:themeColor="accent5" w:themeShade="BF"/>
                <w:sz w:val="20"/>
                <w:szCs w:val="20"/>
              </w:rPr>
            </w:pPr>
            <w:r w:rsidRPr="000D71EF">
              <w:rPr>
                <w:rFonts w:ascii="Glypha VO" w:hAnsi="Glypha VO"/>
                <w:b/>
                <w:bCs/>
                <w:color w:val="2E74B5" w:themeColor="accent5" w:themeShade="BF"/>
                <w:sz w:val="20"/>
                <w:szCs w:val="20"/>
              </w:rPr>
              <w:t>Staff screen</w:t>
            </w:r>
          </w:p>
        </w:tc>
      </w:tr>
      <w:tr w:rsidR="008C57A4" w:rsidRPr="00866309" w14:paraId="76063704" w14:textId="77777777" w:rsidTr="00C217E9">
        <w:trPr>
          <w:trHeight w:val="1466"/>
        </w:trPr>
        <w:tc>
          <w:tcPr>
            <w:tcW w:w="3055" w:type="dxa"/>
            <w:tcBorders>
              <w:right w:val="single" w:sz="4" w:space="0" w:color="auto"/>
            </w:tcBorders>
          </w:tcPr>
          <w:p w14:paraId="52D554DE" w14:textId="77777777" w:rsidR="000D71EF" w:rsidRPr="00860BC5" w:rsidRDefault="000D71EF" w:rsidP="00CF6D78">
            <w:pPr>
              <w:pStyle w:val="ListParagraph"/>
              <w:spacing w:before="120" w:after="120" w:line="240" w:lineRule="atLeast"/>
              <w:ind w:left="331" w:hanging="270"/>
              <w:rPr>
                <w:rFonts w:ascii="Glypha VO" w:hAnsi="Glypha VO"/>
                <w:bCs/>
                <w:sz w:val="20"/>
                <w:szCs w:val="20"/>
              </w:rPr>
            </w:pPr>
            <w:r>
              <w:rPr>
                <w:rFonts w:ascii="Glypha VO" w:hAnsi="Glypha VO"/>
                <w:b/>
                <w:bCs/>
                <w:sz w:val="20"/>
                <w:szCs w:val="20"/>
              </w:rPr>
              <w:t xml:space="preserve">S1. </w:t>
            </w:r>
            <w:r w:rsidRPr="00860BC5">
              <w:rPr>
                <w:rFonts w:ascii="Glypha VO" w:hAnsi="Glypha VO"/>
                <w:bCs/>
                <w:sz w:val="20"/>
                <w:szCs w:val="20"/>
              </w:rPr>
              <w:t>Welcome message</w:t>
            </w:r>
          </w:p>
          <w:p w14:paraId="66DDE7F6" w14:textId="264DA45F" w:rsidR="000D71EF" w:rsidRPr="00860BC5" w:rsidRDefault="000D71EF" w:rsidP="00CF6D78">
            <w:pPr>
              <w:pStyle w:val="ListParagraph"/>
              <w:spacing w:before="120" w:after="120" w:line="240" w:lineRule="atLeast"/>
              <w:ind w:left="331" w:hanging="270"/>
              <w:rPr>
                <w:rFonts w:ascii="Glypha VO" w:hAnsi="Glypha VO"/>
                <w:bCs/>
                <w:sz w:val="20"/>
                <w:szCs w:val="20"/>
              </w:rPr>
            </w:pPr>
            <w:r>
              <w:rPr>
                <w:rFonts w:ascii="Glypha VO" w:hAnsi="Glypha VO"/>
                <w:b/>
                <w:bCs/>
                <w:sz w:val="20"/>
                <w:szCs w:val="20"/>
              </w:rPr>
              <w:t xml:space="preserve">S2. </w:t>
            </w:r>
            <w:r w:rsidRPr="00860BC5">
              <w:rPr>
                <w:rFonts w:ascii="Glypha VO" w:hAnsi="Glypha VO"/>
                <w:bCs/>
                <w:sz w:val="20"/>
                <w:szCs w:val="20"/>
              </w:rPr>
              <w:t>Rổ phim</w:t>
            </w:r>
          </w:p>
          <w:p w14:paraId="595E79EE" w14:textId="7D0786BE" w:rsidR="000D71EF" w:rsidRPr="00860BC5" w:rsidRDefault="000D71EF" w:rsidP="00CF6D78">
            <w:pPr>
              <w:pStyle w:val="ListParagraph"/>
              <w:spacing w:before="120" w:after="120" w:line="240" w:lineRule="atLeast"/>
              <w:ind w:left="331" w:hanging="270"/>
              <w:rPr>
                <w:rFonts w:ascii="Glypha VO" w:hAnsi="Glypha VO"/>
                <w:bCs/>
                <w:sz w:val="20"/>
                <w:szCs w:val="20"/>
              </w:rPr>
            </w:pPr>
            <w:r w:rsidRPr="00860BC5">
              <w:rPr>
                <w:rFonts w:ascii="Glypha VO" w:hAnsi="Glypha VO"/>
                <w:bCs/>
                <w:sz w:val="20"/>
                <w:szCs w:val="20"/>
              </w:rPr>
              <w:t>+ Khách hàng vãng lai</w:t>
            </w:r>
          </w:p>
          <w:p w14:paraId="5AE11A0C" w14:textId="3EC27901" w:rsidR="000D71EF" w:rsidRPr="00860BC5" w:rsidRDefault="000D71EF" w:rsidP="00CF6D78">
            <w:pPr>
              <w:pStyle w:val="ListParagraph"/>
              <w:spacing w:before="120" w:after="120" w:line="240" w:lineRule="atLeast"/>
              <w:ind w:left="331" w:hanging="270"/>
              <w:rPr>
                <w:rFonts w:ascii="Glypha VO" w:hAnsi="Glypha VO"/>
                <w:bCs/>
                <w:sz w:val="20"/>
                <w:szCs w:val="20"/>
              </w:rPr>
            </w:pPr>
            <w:r w:rsidRPr="00860BC5">
              <w:rPr>
                <w:rFonts w:ascii="Glypha VO" w:hAnsi="Glypha VO"/>
                <w:bCs/>
                <w:sz w:val="20"/>
                <w:szCs w:val="20"/>
              </w:rPr>
              <w:t>+ Thành viên</w:t>
            </w:r>
          </w:p>
          <w:p w14:paraId="383C9004" w14:textId="52F4B960" w:rsidR="000D71EF" w:rsidRDefault="000D71EF" w:rsidP="00CF6D78">
            <w:pPr>
              <w:pStyle w:val="ListParagraph"/>
              <w:spacing w:before="120" w:after="120" w:line="240" w:lineRule="atLeast"/>
              <w:ind w:left="331" w:hanging="270"/>
              <w:rPr>
                <w:rFonts w:ascii="Glypha VO" w:hAnsi="Glypha VO"/>
                <w:b/>
                <w:bCs/>
                <w:sz w:val="20"/>
                <w:szCs w:val="20"/>
              </w:rPr>
            </w:pPr>
            <w:r>
              <w:rPr>
                <w:rFonts w:ascii="Glypha VO" w:hAnsi="Glypha VO"/>
                <w:b/>
                <w:bCs/>
                <w:sz w:val="20"/>
                <w:szCs w:val="20"/>
              </w:rPr>
              <w:t xml:space="preserve">S3. </w:t>
            </w:r>
            <w:r w:rsidRPr="00860BC5">
              <w:rPr>
                <w:rFonts w:ascii="Glypha VO" w:hAnsi="Glypha VO"/>
                <w:bCs/>
                <w:sz w:val="20"/>
                <w:szCs w:val="20"/>
              </w:rPr>
              <w:t>Thông tin phim – Rạp</w:t>
            </w:r>
          </w:p>
          <w:p w14:paraId="11787158" w14:textId="6406D75D" w:rsidR="000D71EF" w:rsidRDefault="000D71EF" w:rsidP="00CF6D78">
            <w:pPr>
              <w:pStyle w:val="ListParagraph"/>
              <w:spacing w:before="120" w:after="120" w:line="240" w:lineRule="atLeast"/>
              <w:ind w:left="331" w:hanging="270"/>
              <w:rPr>
                <w:rFonts w:ascii="Glypha VO" w:hAnsi="Glypha VO"/>
                <w:b/>
                <w:bCs/>
                <w:sz w:val="20"/>
                <w:szCs w:val="20"/>
              </w:rPr>
            </w:pPr>
            <w:r>
              <w:rPr>
                <w:rFonts w:ascii="Glypha VO" w:hAnsi="Glypha VO"/>
                <w:b/>
                <w:bCs/>
                <w:sz w:val="20"/>
                <w:szCs w:val="20"/>
              </w:rPr>
              <w:t xml:space="preserve">S4. </w:t>
            </w:r>
            <w:r w:rsidRPr="00860BC5">
              <w:rPr>
                <w:rFonts w:ascii="Glypha VO" w:hAnsi="Glypha VO"/>
                <w:bCs/>
                <w:sz w:val="20"/>
                <w:szCs w:val="20"/>
              </w:rPr>
              <w:t>Thông tin dịch vụ đi kèm</w:t>
            </w:r>
          </w:p>
          <w:p w14:paraId="28377822" w14:textId="1BB3EBF5" w:rsidR="000D71EF" w:rsidRPr="00C217E9" w:rsidRDefault="000D71EF" w:rsidP="00C217E9">
            <w:pPr>
              <w:pStyle w:val="ListParagraph"/>
              <w:spacing w:before="120" w:after="120" w:line="240" w:lineRule="atLeast"/>
              <w:ind w:left="331" w:hanging="270"/>
              <w:rPr>
                <w:rFonts w:ascii="Glypha VO" w:hAnsi="Glypha VO"/>
                <w:b/>
                <w:bCs/>
                <w:sz w:val="20"/>
                <w:szCs w:val="20"/>
              </w:rPr>
            </w:pPr>
            <w:r>
              <w:rPr>
                <w:rFonts w:ascii="Glypha VO" w:hAnsi="Glypha VO"/>
                <w:b/>
                <w:bCs/>
                <w:sz w:val="20"/>
                <w:szCs w:val="20"/>
              </w:rPr>
              <w:t xml:space="preserve">S5. </w:t>
            </w:r>
            <w:r w:rsidRPr="00860BC5">
              <w:rPr>
                <w:rFonts w:ascii="Glypha VO" w:hAnsi="Glypha VO"/>
                <w:bCs/>
                <w:sz w:val="20"/>
                <w:szCs w:val="20"/>
              </w:rPr>
              <w:t>Thông tin thanh toán</w:t>
            </w:r>
          </w:p>
        </w:tc>
        <w:tc>
          <w:tcPr>
            <w:tcW w:w="1260" w:type="dxa"/>
            <w:tcBorders>
              <w:top w:val="nil"/>
              <w:left w:val="single" w:sz="4" w:space="0" w:color="auto"/>
              <w:bottom w:val="nil"/>
              <w:right w:val="single" w:sz="4" w:space="0" w:color="auto"/>
            </w:tcBorders>
          </w:tcPr>
          <w:p w14:paraId="73086FBD" w14:textId="77777777" w:rsidR="008C57A4" w:rsidRPr="000D71EF" w:rsidRDefault="008C57A4" w:rsidP="00CF6D78">
            <w:pPr>
              <w:pStyle w:val="ListParagraph"/>
              <w:spacing w:before="120" w:after="120" w:line="240" w:lineRule="atLeast"/>
              <w:ind w:left="0"/>
              <w:rPr>
                <w:rFonts w:ascii="Glypha VO" w:hAnsi="Glypha VO"/>
                <w:b/>
                <w:bCs/>
                <w:color w:val="2E74B5" w:themeColor="accent5" w:themeShade="BF"/>
                <w:sz w:val="20"/>
                <w:szCs w:val="20"/>
              </w:rPr>
            </w:pPr>
          </w:p>
        </w:tc>
        <w:tc>
          <w:tcPr>
            <w:tcW w:w="4500" w:type="dxa"/>
            <w:tcBorders>
              <w:left w:val="single" w:sz="4" w:space="0" w:color="auto"/>
            </w:tcBorders>
          </w:tcPr>
          <w:p w14:paraId="3A38C43A" w14:textId="518BE81C" w:rsidR="00226034" w:rsidRDefault="00CF6D78" w:rsidP="00CF6D78">
            <w:pPr>
              <w:spacing w:before="120" w:after="120" w:line="240" w:lineRule="atLeast"/>
              <w:rPr>
                <w:rFonts w:ascii="Glypha VO" w:hAnsi="Glypha VO"/>
                <w:b/>
                <w:bCs/>
                <w:sz w:val="20"/>
                <w:szCs w:val="20"/>
              </w:rPr>
            </w:pPr>
            <w:r w:rsidRPr="00CF6D78">
              <w:rPr>
                <w:rFonts w:ascii="Glypha VO" w:hAnsi="Glypha VO"/>
                <w:b/>
                <w:bCs/>
                <w:sz w:val="20"/>
                <w:szCs w:val="20"/>
              </w:rPr>
              <w:t xml:space="preserve">S1. </w:t>
            </w:r>
            <w:r w:rsidR="00226034" w:rsidRPr="00C217E9">
              <w:rPr>
                <w:rFonts w:ascii="Glypha VO" w:hAnsi="Glypha VO"/>
                <w:bCs/>
                <w:sz w:val="20"/>
                <w:szCs w:val="20"/>
              </w:rPr>
              <w:t>Log in screen</w:t>
            </w:r>
          </w:p>
          <w:p w14:paraId="6C82C369" w14:textId="474D9938" w:rsidR="00CF6D78" w:rsidRDefault="00226034" w:rsidP="00CF6D78">
            <w:pPr>
              <w:spacing w:before="120" w:after="120" w:line="240" w:lineRule="atLeast"/>
              <w:rPr>
                <w:rFonts w:ascii="Glypha VO" w:hAnsi="Glypha VO"/>
                <w:b/>
                <w:bCs/>
                <w:sz w:val="20"/>
                <w:szCs w:val="20"/>
              </w:rPr>
            </w:pPr>
            <w:r>
              <w:rPr>
                <w:rFonts w:ascii="Glypha VO" w:hAnsi="Glypha VO"/>
                <w:b/>
                <w:bCs/>
                <w:sz w:val="20"/>
                <w:szCs w:val="20"/>
              </w:rPr>
              <w:t xml:space="preserve">S2. </w:t>
            </w:r>
            <w:r w:rsidRPr="00C217E9">
              <w:rPr>
                <w:rFonts w:ascii="Glypha VO" w:hAnsi="Glypha VO"/>
                <w:bCs/>
                <w:sz w:val="20"/>
                <w:szCs w:val="20"/>
              </w:rPr>
              <w:t>Menu</w:t>
            </w:r>
          </w:p>
          <w:p w14:paraId="03E498DC" w14:textId="6A946000" w:rsidR="00226034" w:rsidRPr="00C217E9" w:rsidRDefault="00226034" w:rsidP="00226034">
            <w:pPr>
              <w:pStyle w:val="ListParagraph"/>
              <w:numPr>
                <w:ilvl w:val="0"/>
                <w:numId w:val="11"/>
              </w:numPr>
              <w:spacing w:before="120" w:after="120" w:line="240" w:lineRule="atLeast"/>
              <w:rPr>
                <w:rFonts w:ascii="Glypha VO" w:hAnsi="Glypha VO"/>
                <w:bCs/>
                <w:sz w:val="20"/>
                <w:szCs w:val="20"/>
              </w:rPr>
            </w:pPr>
            <w:r w:rsidRPr="00C217E9">
              <w:rPr>
                <w:rFonts w:ascii="Glypha VO" w:hAnsi="Glypha VO"/>
                <w:bCs/>
                <w:sz w:val="20"/>
                <w:szCs w:val="20"/>
              </w:rPr>
              <w:t>Quản lý nhân viên</w:t>
            </w:r>
          </w:p>
          <w:p w14:paraId="34115A6A" w14:textId="0DEF90C1" w:rsidR="00226034" w:rsidRPr="00C217E9" w:rsidRDefault="00226034" w:rsidP="00226034">
            <w:pPr>
              <w:pStyle w:val="ListParagraph"/>
              <w:numPr>
                <w:ilvl w:val="0"/>
                <w:numId w:val="11"/>
              </w:numPr>
              <w:spacing w:before="120" w:after="120" w:line="240" w:lineRule="atLeast"/>
              <w:rPr>
                <w:rFonts w:ascii="Glypha VO" w:hAnsi="Glypha VO"/>
                <w:bCs/>
                <w:sz w:val="20"/>
                <w:szCs w:val="20"/>
              </w:rPr>
            </w:pPr>
            <w:r w:rsidRPr="00C217E9">
              <w:rPr>
                <w:rFonts w:ascii="Glypha VO" w:hAnsi="Glypha VO"/>
                <w:bCs/>
                <w:sz w:val="20"/>
                <w:szCs w:val="20"/>
              </w:rPr>
              <w:t>Thiết lập thông tin dịch vụ [Phim, bắp, nước…]</w:t>
            </w:r>
          </w:p>
          <w:p w14:paraId="2FA70B75" w14:textId="4D8D7825" w:rsidR="00226034" w:rsidRPr="00C217E9" w:rsidRDefault="00226034" w:rsidP="00226034">
            <w:pPr>
              <w:pStyle w:val="ListParagraph"/>
              <w:numPr>
                <w:ilvl w:val="0"/>
                <w:numId w:val="11"/>
              </w:numPr>
              <w:spacing w:before="120" w:after="120" w:line="240" w:lineRule="atLeast"/>
              <w:rPr>
                <w:rFonts w:ascii="Glypha VO" w:hAnsi="Glypha VO"/>
                <w:bCs/>
                <w:sz w:val="20"/>
                <w:szCs w:val="20"/>
              </w:rPr>
            </w:pPr>
            <w:r w:rsidRPr="00C217E9">
              <w:rPr>
                <w:rFonts w:ascii="Glypha VO" w:hAnsi="Glypha VO"/>
                <w:bCs/>
                <w:sz w:val="20"/>
                <w:szCs w:val="20"/>
              </w:rPr>
              <w:t>Thiết lập thông tin voucher</w:t>
            </w:r>
          </w:p>
          <w:p w14:paraId="75658252" w14:textId="009A86F8" w:rsidR="00226034" w:rsidRPr="00C217E9" w:rsidRDefault="00226034" w:rsidP="00C217E9">
            <w:pPr>
              <w:pStyle w:val="ListParagraph"/>
              <w:numPr>
                <w:ilvl w:val="0"/>
                <w:numId w:val="11"/>
              </w:numPr>
              <w:spacing w:before="120" w:after="120" w:line="240" w:lineRule="atLeast"/>
              <w:rPr>
                <w:rFonts w:ascii="Glypha VO" w:hAnsi="Glypha VO"/>
                <w:bCs/>
                <w:sz w:val="20"/>
                <w:szCs w:val="20"/>
              </w:rPr>
            </w:pPr>
            <w:r w:rsidRPr="00C217E9">
              <w:rPr>
                <w:rFonts w:ascii="Glypha VO" w:hAnsi="Glypha VO"/>
                <w:bCs/>
                <w:sz w:val="20"/>
                <w:szCs w:val="20"/>
              </w:rPr>
              <w:t>Thanh toán</w:t>
            </w:r>
          </w:p>
          <w:p w14:paraId="25B39920" w14:textId="53D7FB77" w:rsidR="00C217E9" w:rsidRPr="00C217E9" w:rsidRDefault="00CF6D78" w:rsidP="00226034">
            <w:pPr>
              <w:spacing w:before="120" w:after="120" w:line="240" w:lineRule="atLeast"/>
              <w:rPr>
                <w:rFonts w:ascii="Glypha VO" w:hAnsi="Glypha VO"/>
                <w:bCs/>
                <w:sz w:val="20"/>
                <w:szCs w:val="20"/>
              </w:rPr>
            </w:pPr>
            <w:r w:rsidRPr="00CF6D78">
              <w:rPr>
                <w:rFonts w:ascii="Glypha VO" w:hAnsi="Glypha VO"/>
                <w:b/>
                <w:bCs/>
                <w:sz w:val="20"/>
                <w:szCs w:val="20"/>
              </w:rPr>
              <w:t>S</w:t>
            </w:r>
            <w:r w:rsidR="00226034">
              <w:rPr>
                <w:rFonts w:ascii="Glypha VO" w:hAnsi="Glypha VO"/>
                <w:b/>
                <w:bCs/>
                <w:sz w:val="20"/>
                <w:szCs w:val="20"/>
              </w:rPr>
              <w:t xml:space="preserve">3. </w:t>
            </w:r>
            <w:r w:rsidR="00226034" w:rsidRPr="00C217E9">
              <w:rPr>
                <w:rFonts w:ascii="Glypha VO" w:hAnsi="Glypha VO"/>
                <w:bCs/>
                <w:sz w:val="20"/>
                <w:szCs w:val="20"/>
              </w:rPr>
              <w:t>Tùy vào option sẽ mở ra màn hình khác nhau</w:t>
            </w:r>
            <w:r w:rsidR="00C217E9">
              <w:rPr>
                <w:rFonts w:ascii="Glypha VO" w:hAnsi="Glypha VO"/>
                <w:bCs/>
                <w:sz w:val="20"/>
                <w:szCs w:val="20"/>
              </w:rPr>
              <w:t xml:space="preserve"> [Chi tiết xem tại mục B]</w:t>
            </w:r>
          </w:p>
        </w:tc>
      </w:tr>
    </w:tbl>
    <w:p w14:paraId="5400B6C8" w14:textId="77777777" w:rsidR="008C57A4" w:rsidRPr="00866309" w:rsidRDefault="008C57A4" w:rsidP="00CF6D78">
      <w:pPr>
        <w:pStyle w:val="ListParagraph"/>
        <w:spacing w:before="120" w:after="120" w:line="240" w:lineRule="atLeast"/>
        <w:rPr>
          <w:rFonts w:ascii="Glypha VO" w:hAnsi="Glypha VO"/>
          <w:b/>
          <w:bCs/>
          <w:color w:val="FF0000"/>
          <w:sz w:val="20"/>
          <w:szCs w:val="20"/>
        </w:rPr>
      </w:pPr>
    </w:p>
    <w:p w14:paraId="4A3BF87B" w14:textId="5D73F8B9" w:rsidR="00164879" w:rsidRDefault="00164879" w:rsidP="00164879">
      <w:pPr>
        <w:pStyle w:val="ListParagraph"/>
        <w:numPr>
          <w:ilvl w:val="0"/>
          <w:numId w:val="12"/>
        </w:numPr>
        <w:spacing w:before="120" w:after="120" w:line="240" w:lineRule="atLeast"/>
        <w:ind w:left="720" w:hanging="360"/>
        <w:rPr>
          <w:rFonts w:ascii="Cambria" w:hAnsi="Cambria"/>
          <w:b/>
          <w:bCs/>
          <w:color w:val="FF0000"/>
          <w:sz w:val="24"/>
          <w:szCs w:val="24"/>
        </w:rPr>
      </w:pPr>
      <w:r>
        <w:rPr>
          <w:rFonts w:ascii="Cambria" w:hAnsi="Cambria"/>
          <w:b/>
          <w:bCs/>
          <w:color w:val="FF0000"/>
          <w:sz w:val="24"/>
          <w:szCs w:val="24"/>
        </w:rPr>
        <w:t>PHÁC THẢO MÀN HÌNH VÀ TÍNH NĂNG</w:t>
      </w:r>
    </w:p>
    <w:p w14:paraId="4519BE3A" w14:textId="07A39BED" w:rsidR="00164879" w:rsidRDefault="00164879" w:rsidP="00164879">
      <w:pPr>
        <w:pStyle w:val="ListParagraph"/>
        <w:spacing w:before="120" w:after="120" w:line="240" w:lineRule="atLeast"/>
        <w:rPr>
          <w:rFonts w:ascii="Cambria" w:hAnsi="Cambria"/>
          <w:b/>
          <w:bCs/>
          <w:color w:val="FF0000"/>
          <w:sz w:val="24"/>
          <w:szCs w:val="24"/>
        </w:rPr>
      </w:pPr>
    </w:p>
    <w:p w14:paraId="6B43B8F6" w14:textId="053F1E92" w:rsidR="00164879" w:rsidRPr="00E509B9" w:rsidRDefault="00164879" w:rsidP="00164879">
      <w:pPr>
        <w:pStyle w:val="ListParagraph"/>
        <w:numPr>
          <w:ilvl w:val="0"/>
          <w:numId w:val="13"/>
        </w:numPr>
        <w:spacing w:before="120" w:after="120" w:line="240" w:lineRule="atLeast"/>
        <w:rPr>
          <w:rFonts w:ascii="Cambria" w:hAnsi="Cambria"/>
          <w:bCs/>
          <w:sz w:val="24"/>
          <w:szCs w:val="24"/>
        </w:rPr>
      </w:pPr>
      <w:r w:rsidRPr="00E509B9">
        <w:rPr>
          <w:rFonts w:ascii="Cambria" w:hAnsi="Cambria"/>
          <w:bCs/>
          <w:sz w:val="24"/>
          <w:szCs w:val="24"/>
        </w:rPr>
        <w:t>Màn hình khách hàng</w:t>
      </w:r>
    </w:p>
    <w:p w14:paraId="61847DBC" w14:textId="61BBB9AA" w:rsidR="00164879" w:rsidRDefault="00BE5EC3" w:rsidP="00BE5EC3">
      <w:pPr>
        <w:spacing w:before="120" w:after="120" w:line="240" w:lineRule="atLeast"/>
        <w:ind w:firstLine="720"/>
        <w:rPr>
          <w:rFonts w:ascii="Cambria" w:hAnsi="Cambria"/>
          <w:b/>
          <w:bCs/>
          <w:color w:val="FF0000"/>
          <w:sz w:val="24"/>
          <w:szCs w:val="24"/>
        </w:rPr>
      </w:pPr>
      <w:r>
        <w:rPr>
          <w:noProof/>
          <w:lang w:bidi="ar-SA"/>
        </w:rPr>
        <w:drawing>
          <wp:inline distT="0" distB="0" distL="0" distR="0" wp14:anchorId="79CEA6F1" wp14:editId="5DC1ECEB">
            <wp:extent cx="3128481" cy="107828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7192" cy="1091627"/>
                    </a:xfrm>
                    <a:prstGeom prst="rect">
                      <a:avLst/>
                    </a:prstGeom>
                  </pic:spPr>
                </pic:pic>
              </a:graphicData>
            </a:graphic>
          </wp:inline>
        </w:drawing>
      </w:r>
    </w:p>
    <w:p w14:paraId="12658E50" w14:textId="652CB178" w:rsidR="00164879" w:rsidRDefault="00BE5EC3" w:rsidP="00BE5EC3">
      <w:pPr>
        <w:spacing w:before="120" w:after="120" w:line="240" w:lineRule="atLeast"/>
        <w:ind w:firstLine="720"/>
        <w:rPr>
          <w:rFonts w:ascii="Cambria" w:hAnsi="Cambria"/>
          <w:b/>
          <w:bCs/>
          <w:color w:val="FF0000"/>
          <w:sz w:val="24"/>
          <w:szCs w:val="24"/>
        </w:rPr>
      </w:pPr>
      <w:r>
        <w:rPr>
          <w:noProof/>
          <w:lang w:bidi="ar-SA"/>
        </w:rPr>
        <w:drawing>
          <wp:inline distT="0" distB="0" distL="0" distR="0" wp14:anchorId="18E626F3" wp14:editId="149D8D22">
            <wp:extent cx="3097658" cy="2282537"/>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658" cy="2282537"/>
                    </a:xfrm>
                    <a:prstGeom prst="rect">
                      <a:avLst/>
                    </a:prstGeom>
                  </pic:spPr>
                </pic:pic>
              </a:graphicData>
            </a:graphic>
          </wp:inline>
        </w:drawing>
      </w:r>
      <w:r w:rsidR="00A17751">
        <w:rPr>
          <w:rFonts w:ascii="Cambria" w:hAnsi="Cambria"/>
          <w:b/>
          <w:bCs/>
          <w:color w:val="FF0000"/>
          <w:sz w:val="24"/>
          <w:szCs w:val="24"/>
        </w:rPr>
        <w:t xml:space="preserve"> </w:t>
      </w:r>
    </w:p>
    <w:p w14:paraId="7EA13769" w14:textId="02CFCB95" w:rsidR="00A17751" w:rsidRDefault="00A17751" w:rsidP="00BE5EC3">
      <w:pPr>
        <w:spacing w:before="120" w:after="120" w:line="240" w:lineRule="atLeast"/>
        <w:ind w:firstLine="720"/>
        <w:rPr>
          <w:rFonts w:ascii="Cambria" w:hAnsi="Cambria"/>
          <w:b/>
          <w:bCs/>
          <w:color w:val="FF0000"/>
          <w:sz w:val="24"/>
          <w:szCs w:val="24"/>
        </w:rPr>
      </w:pPr>
      <w:r>
        <w:rPr>
          <w:noProof/>
          <w:lang w:bidi="ar-SA"/>
        </w:rPr>
        <w:lastRenderedPageBreak/>
        <w:drawing>
          <wp:inline distT="0" distB="0" distL="0" distR="0" wp14:anchorId="78C1C075" wp14:editId="63823A4E">
            <wp:extent cx="5943600" cy="3496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6945"/>
                    </a:xfrm>
                    <a:prstGeom prst="rect">
                      <a:avLst/>
                    </a:prstGeom>
                  </pic:spPr>
                </pic:pic>
              </a:graphicData>
            </a:graphic>
          </wp:inline>
        </w:drawing>
      </w:r>
    </w:p>
    <w:p w14:paraId="691CD4DF" w14:textId="27F7238B" w:rsidR="00014E77" w:rsidRDefault="00A17751" w:rsidP="00A17751">
      <w:pPr>
        <w:spacing w:before="120" w:after="120" w:line="240" w:lineRule="atLeast"/>
        <w:ind w:firstLine="810"/>
        <w:rPr>
          <w:rFonts w:ascii="Cambria" w:hAnsi="Cambria"/>
          <w:b/>
          <w:bCs/>
          <w:color w:val="FF0000"/>
          <w:sz w:val="24"/>
          <w:szCs w:val="24"/>
        </w:rPr>
      </w:pPr>
      <w:r>
        <w:rPr>
          <w:noProof/>
          <w:lang w:bidi="ar-SA"/>
        </w:rPr>
        <w:drawing>
          <wp:inline distT="0" distB="0" distL="0" distR="0" wp14:anchorId="6B0BCF01" wp14:editId="4D916579">
            <wp:extent cx="4438436" cy="450027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0539" cy="4502404"/>
                    </a:xfrm>
                    <a:prstGeom prst="rect">
                      <a:avLst/>
                    </a:prstGeom>
                  </pic:spPr>
                </pic:pic>
              </a:graphicData>
            </a:graphic>
          </wp:inline>
        </w:drawing>
      </w:r>
    </w:p>
    <w:p w14:paraId="0B3F8C72" w14:textId="7B0A04E4" w:rsidR="00164879" w:rsidRDefault="00806B5A" w:rsidP="00806B5A">
      <w:pPr>
        <w:spacing w:before="120" w:after="120" w:line="240" w:lineRule="atLeast"/>
        <w:ind w:firstLine="810"/>
        <w:rPr>
          <w:rFonts w:ascii="Cambria" w:hAnsi="Cambria"/>
          <w:b/>
          <w:bCs/>
          <w:color w:val="FF0000"/>
          <w:sz w:val="24"/>
          <w:szCs w:val="24"/>
        </w:rPr>
      </w:pPr>
      <w:r>
        <w:rPr>
          <w:noProof/>
          <w:lang w:bidi="ar-SA"/>
        </w:rPr>
        <w:lastRenderedPageBreak/>
        <w:drawing>
          <wp:inline distT="0" distB="0" distL="0" distR="0" wp14:anchorId="624A2B2D" wp14:editId="526758FB">
            <wp:extent cx="4595258" cy="72624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5258" cy="7262489"/>
                    </a:xfrm>
                    <a:prstGeom prst="rect">
                      <a:avLst/>
                    </a:prstGeom>
                  </pic:spPr>
                </pic:pic>
              </a:graphicData>
            </a:graphic>
          </wp:inline>
        </w:drawing>
      </w:r>
    </w:p>
    <w:p w14:paraId="4A6A9A9C" w14:textId="685111AF" w:rsidR="00806B5A" w:rsidRPr="00806B5A" w:rsidRDefault="002A2A54" w:rsidP="00806B5A">
      <w:pPr>
        <w:spacing w:before="120" w:after="120" w:line="240" w:lineRule="atLeast"/>
        <w:ind w:firstLine="810"/>
        <w:rPr>
          <w:rFonts w:ascii="Cambria" w:hAnsi="Cambria"/>
          <w:b/>
          <w:bCs/>
          <w:color w:val="FF0000"/>
          <w:sz w:val="24"/>
          <w:szCs w:val="24"/>
        </w:rPr>
      </w:pPr>
      <w:r>
        <w:rPr>
          <w:noProof/>
          <w:lang w:bidi="ar-SA"/>
        </w:rPr>
        <w:lastRenderedPageBreak/>
        <w:drawing>
          <wp:inline distT="0" distB="0" distL="0" distR="0" wp14:anchorId="0920679B" wp14:editId="3B33508B">
            <wp:extent cx="3452159" cy="47248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2159" cy="4724809"/>
                    </a:xfrm>
                    <a:prstGeom prst="rect">
                      <a:avLst/>
                    </a:prstGeom>
                  </pic:spPr>
                </pic:pic>
              </a:graphicData>
            </a:graphic>
          </wp:inline>
        </w:drawing>
      </w:r>
    </w:p>
    <w:p w14:paraId="38722544" w14:textId="64BBE2D8" w:rsidR="00164879" w:rsidRDefault="00377695" w:rsidP="00377695">
      <w:pPr>
        <w:pStyle w:val="ListParagraph"/>
        <w:numPr>
          <w:ilvl w:val="0"/>
          <w:numId w:val="13"/>
        </w:numPr>
        <w:spacing w:before="120" w:after="120" w:line="240" w:lineRule="atLeast"/>
        <w:rPr>
          <w:rFonts w:ascii="Cambria" w:hAnsi="Cambria"/>
          <w:bCs/>
          <w:sz w:val="24"/>
          <w:szCs w:val="24"/>
        </w:rPr>
      </w:pPr>
      <w:r w:rsidRPr="00377695">
        <w:rPr>
          <w:rFonts w:ascii="Cambria" w:hAnsi="Cambria"/>
          <w:bCs/>
          <w:sz w:val="24"/>
          <w:szCs w:val="24"/>
        </w:rPr>
        <w:t>Màn hình nhân viên</w:t>
      </w:r>
    </w:p>
    <w:p w14:paraId="7F6253C3" w14:textId="1F7C6968" w:rsidR="00A33906" w:rsidRDefault="001F3B02" w:rsidP="00A33906">
      <w:pPr>
        <w:spacing w:before="120" w:after="120" w:line="240" w:lineRule="atLeast"/>
        <w:ind w:firstLine="810"/>
        <w:rPr>
          <w:rFonts w:ascii="Cambria" w:hAnsi="Cambria"/>
          <w:bCs/>
          <w:sz w:val="24"/>
          <w:szCs w:val="24"/>
        </w:rPr>
      </w:pPr>
      <w:r>
        <w:rPr>
          <w:noProof/>
          <w:lang w:bidi="ar-SA"/>
        </w:rPr>
        <w:drawing>
          <wp:inline distT="0" distB="0" distL="0" distR="0" wp14:anchorId="38C81E3A" wp14:editId="133DEE21">
            <wp:extent cx="2630184" cy="157811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1546" cy="1578928"/>
                    </a:xfrm>
                    <a:prstGeom prst="rect">
                      <a:avLst/>
                    </a:prstGeom>
                  </pic:spPr>
                </pic:pic>
              </a:graphicData>
            </a:graphic>
          </wp:inline>
        </w:drawing>
      </w:r>
      <w:r>
        <w:rPr>
          <w:rFonts w:ascii="Cambria" w:hAnsi="Cambria"/>
          <w:bCs/>
          <w:sz w:val="24"/>
          <w:szCs w:val="24"/>
        </w:rPr>
        <w:t xml:space="preserve"> </w:t>
      </w:r>
      <w:r w:rsidR="00A33906">
        <w:rPr>
          <w:rFonts w:ascii="Cambria" w:hAnsi="Cambria"/>
          <w:bCs/>
          <w:sz w:val="24"/>
          <w:szCs w:val="24"/>
        </w:rPr>
        <w:t xml:space="preserve"> </w:t>
      </w:r>
      <w:r w:rsidR="00A33906">
        <w:rPr>
          <w:noProof/>
          <w:lang w:bidi="ar-SA"/>
        </w:rPr>
        <w:drawing>
          <wp:inline distT="0" distB="0" distL="0" distR="0" wp14:anchorId="02E47288" wp14:editId="25F9B231">
            <wp:extent cx="2278119" cy="154626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7914" cy="1580059"/>
                    </a:xfrm>
                    <a:prstGeom prst="rect">
                      <a:avLst/>
                    </a:prstGeom>
                  </pic:spPr>
                </pic:pic>
              </a:graphicData>
            </a:graphic>
          </wp:inline>
        </w:drawing>
      </w:r>
    </w:p>
    <w:p w14:paraId="7E1E2164" w14:textId="53872A31" w:rsidR="00377695" w:rsidRDefault="00B94718" w:rsidP="00B94718">
      <w:pPr>
        <w:spacing w:before="120" w:after="120" w:line="240" w:lineRule="atLeast"/>
        <w:ind w:firstLine="900"/>
        <w:rPr>
          <w:rFonts w:ascii="Cambria" w:hAnsi="Cambria"/>
          <w:bCs/>
          <w:sz w:val="24"/>
          <w:szCs w:val="24"/>
        </w:rPr>
      </w:pPr>
      <w:r>
        <w:rPr>
          <w:noProof/>
          <w:lang w:bidi="ar-SA"/>
        </w:rPr>
        <w:lastRenderedPageBreak/>
        <w:drawing>
          <wp:inline distT="0" distB="0" distL="0" distR="0" wp14:anchorId="036A8421" wp14:editId="285B8FCD">
            <wp:extent cx="5022015" cy="31473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2015" cy="3147333"/>
                    </a:xfrm>
                    <a:prstGeom prst="rect">
                      <a:avLst/>
                    </a:prstGeom>
                  </pic:spPr>
                </pic:pic>
              </a:graphicData>
            </a:graphic>
          </wp:inline>
        </w:drawing>
      </w:r>
      <w:bookmarkStart w:id="0" w:name="_GoBack"/>
      <w:bookmarkEnd w:id="0"/>
    </w:p>
    <w:p w14:paraId="003CB6C6" w14:textId="343C77A3" w:rsidR="00377695" w:rsidRDefault="00377695" w:rsidP="00377695">
      <w:pPr>
        <w:spacing w:before="120" w:after="120" w:line="240" w:lineRule="atLeast"/>
        <w:rPr>
          <w:rFonts w:ascii="Cambria" w:hAnsi="Cambria"/>
          <w:bCs/>
          <w:sz w:val="24"/>
          <w:szCs w:val="24"/>
        </w:rPr>
      </w:pPr>
    </w:p>
    <w:p w14:paraId="7BD760C1" w14:textId="45C23FF8" w:rsidR="00377695" w:rsidRPr="00377695" w:rsidRDefault="00377695" w:rsidP="00377695">
      <w:pPr>
        <w:pStyle w:val="ListParagraph"/>
        <w:numPr>
          <w:ilvl w:val="0"/>
          <w:numId w:val="12"/>
        </w:numPr>
        <w:spacing w:before="120" w:after="120" w:line="240" w:lineRule="atLeast"/>
        <w:ind w:left="720" w:hanging="360"/>
        <w:rPr>
          <w:rFonts w:ascii="Cambria" w:hAnsi="Cambria"/>
          <w:b/>
          <w:bCs/>
          <w:color w:val="FF0000"/>
          <w:sz w:val="24"/>
          <w:szCs w:val="24"/>
        </w:rPr>
      </w:pPr>
      <w:r>
        <w:rPr>
          <w:rFonts w:ascii="Cambria" w:hAnsi="Cambria"/>
          <w:b/>
          <w:bCs/>
          <w:color w:val="FF0000"/>
          <w:sz w:val="24"/>
          <w:szCs w:val="24"/>
        </w:rPr>
        <w:t>MÔ TẢ</w:t>
      </w:r>
    </w:p>
    <w:p w14:paraId="7A3745DE" w14:textId="77777777" w:rsidR="00377695" w:rsidRPr="00866309" w:rsidRDefault="00377695" w:rsidP="00377695">
      <w:pPr>
        <w:pStyle w:val="ListParagraph"/>
        <w:spacing w:before="120" w:after="120" w:line="240" w:lineRule="atLeast"/>
        <w:ind w:left="1080"/>
        <w:rPr>
          <w:rFonts w:ascii="Glypha VO" w:hAnsi="Glypha VO"/>
          <w:b/>
          <w:bCs/>
          <w:color w:val="FF0000"/>
          <w:sz w:val="20"/>
          <w:szCs w:val="20"/>
        </w:rPr>
      </w:pPr>
    </w:p>
    <w:p w14:paraId="0274AFC8" w14:textId="5D01C4FF" w:rsidR="00CA502C" w:rsidRPr="00866309" w:rsidRDefault="00F829DA" w:rsidP="00CF6D78">
      <w:pPr>
        <w:pStyle w:val="ListParagraph"/>
        <w:numPr>
          <w:ilvl w:val="0"/>
          <w:numId w:val="3"/>
        </w:numPr>
        <w:spacing w:before="120" w:after="120" w:line="240" w:lineRule="atLeast"/>
        <w:rPr>
          <w:rFonts w:ascii="Glypha VO" w:hAnsi="Glypha VO"/>
          <w:b/>
          <w:bCs/>
          <w:color w:val="FF0000"/>
          <w:sz w:val="20"/>
          <w:szCs w:val="20"/>
        </w:rPr>
      </w:pPr>
      <w:r w:rsidRPr="00866309">
        <w:rPr>
          <w:rFonts w:ascii="Glypha VO" w:hAnsi="Glypha VO"/>
          <w:b/>
          <w:bCs/>
          <w:color w:val="FF0000"/>
          <w:sz w:val="20"/>
          <w:szCs w:val="20"/>
        </w:rPr>
        <w:t>MÀN</w:t>
      </w:r>
      <w:r w:rsidRPr="00866309">
        <w:rPr>
          <w:rFonts w:ascii="Glypha VO" w:hAnsi="Glypha VO"/>
          <w:b/>
          <w:bCs/>
          <w:color w:val="FF0000"/>
          <w:sz w:val="20"/>
          <w:szCs w:val="20"/>
          <w:lang w:val="vi-VN"/>
        </w:rPr>
        <w:t xml:space="preserve"> HÌNH KHÁCH HÀNG</w:t>
      </w:r>
    </w:p>
    <w:p w14:paraId="400B4FD7" w14:textId="6DAD1E3D" w:rsidR="00BB0027" w:rsidRPr="00866309" w:rsidRDefault="00A12EED" w:rsidP="00CF6D78">
      <w:pPr>
        <w:spacing w:before="120" w:after="120" w:line="240" w:lineRule="atLeast"/>
        <w:rPr>
          <w:rFonts w:ascii="Glypha VO" w:hAnsi="Glypha VO"/>
          <w:color w:val="FF0000"/>
          <w:sz w:val="20"/>
          <w:szCs w:val="20"/>
          <w:lang w:val="vi-VN"/>
        </w:rPr>
      </w:pPr>
      <w:r>
        <w:rPr>
          <w:rFonts w:ascii="Glypha VO" w:hAnsi="Glypha VO"/>
          <w:color w:val="FF0000"/>
          <w:sz w:val="20"/>
          <w:szCs w:val="20"/>
        </w:rPr>
        <w:t xml:space="preserve">1. </w:t>
      </w:r>
      <w:r w:rsidR="00BB0027" w:rsidRPr="00866309">
        <w:rPr>
          <w:rFonts w:ascii="Glypha VO" w:hAnsi="Glypha VO"/>
          <w:color w:val="FF0000"/>
          <w:sz w:val="20"/>
          <w:szCs w:val="20"/>
          <w:lang w:val="vi-VN"/>
        </w:rPr>
        <w:t>Giao diện chung:</w:t>
      </w:r>
    </w:p>
    <w:p w14:paraId="0B7207F7" w14:textId="2125739D" w:rsidR="00BB0027" w:rsidRPr="00866309" w:rsidRDefault="00436B97" w:rsidP="00CF6D78">
      <w:pPr>
        <w:spacing w:before="120" w:after="120" w:line="240" w:lineRule="atLeast"/>
        <w:rPr>
          <w:rFonts w:ascii="Glypha VO" w:hAnsi="Glypha VO"/>
          <w:color w:val="FF0000"/>
          <w:sz w:val="20"/>
          <w:szCs w:val="20"/>
          <w:lang w:val="vi-VN"/>
        </w:rPr>
      </w:pPr>
      <w:r w:rsidRPr="00866309">
        <w:rPr>
          <w:rFonts w:ascii="Glypha VO" w:hAnsi="Glypha VO"/>
          <w:sz w:val="20"/>
          <w:szCs w:val="20"/>
        </w:rPr>
        <w:t>2</w:t>
      </w:r>
      <w:r w:rsidR="00BB0027" w:rsidRPr="00866309">
        <w:rPr>
          <w:rFonts w:ascii="Glypha VO" w:hAnsi="Glypha VO"/>
          <w:sz w:val="20"/>
          <w:szCs w:val="20"/>
        </w:rPr>
        <w:t xml:space="preserve">. </w:t>
      </w:r>
      <w:r w:rsidR="00BB0027" w:rsidRPr="00866309">
        <w:rPr>
          <w:rFonts w:ascii="Glypha VO" w:hAnsi="Glypha VO"/>
          <w:color w:val="FF0000"/>
          <w:sz w:val="20"/>
          <w:szCs w:val="20"/>
        </w:rPr>
        <w:t>Giao diện khung giờ chiếu phim</w:t>
      </w:r>
      <w:r w:rsidR="00BB0027" w:rsidRPr="00866309">
        <w:rPr>
          <w:rFonts w:ascii="Glypha VO" w:hAnsi="Glypha VO"/>
          <w:color w:val="FF0000"/>
          <w:sz w:val="20"/>
          <w:szCs w:val="20"/>
          <w:lang w:val="vi-VN"/>
        </w:rPr>
        <w:t xml:space="preserve"> trong ngày:</w:t>
      </w:r>
    </w:p>
    <w:p w14:paraId="30A85610" w14:textId="77777777" w:rsidR="00BB0027" w:rsidRPr="00866309" w:rsidRDefault="00BB0027" w:rsidP="00CF6D78">
      <w:pPr>
        <w:spacing w:before="120" w:after="120" w:line="240" w:lineRule="atLeast"/>
        <w:rPr>
          <w:rFonts w:ascii="Glypha VO" w:hAnsi="Glypha VO"/>
          <w:sz w:val="20"/>
          <w:szCs w:val="20"/>
          <w:lang w:val="vi-VN"/>
        </w:rPr>
      </w:pPr>
      <w:r w:rsidRPr="00866309">
        <w:rPr>
          <w:rFonts w:ascii="Glypha VO" w:hAnsi="Glypha VO"/>
          <w:color w:val="FF0000"/>
          <w:sz w:val="20"/>
          <w:szCs w:val="20"/>
          <w:lang w:val="vi-VN"/>
        </w:rPr>
        <w:tab/>
      </w:r>
      <w:r w:rsidRPr="00866309">
        <w:rPr>
          <w:rFonts w:ascii="Glypha VO" w:hAnsi="Glypha VO"/>
          <w:sz w:val="20"/>
          <w:szCs w:val="20"/>
          <w:lang w:val="vi-VN"/>
        </w:rPr>
        <w:t>Bên trái: hình ảnh bộ phim, discription về phim</w:t>
      </w:r>
    </w:p>
    <w:p w14:paraId="44FA7AA8" w14:textId="77777777" w:rsidR="00BB0027" w:rsidRPr="00866309" w:rsidRDefault="00BB0027" w:rsidP="00CF6D78">
      <w:pPr>
        <w:spacing w:before="120" w:after="120" w:line="240" w:lineRule="atLeast"/>
        <w:rPr>
          <w:rFonts w:ascii="Glypha VO" w:hAnsi="Glypha VO"/>
          <w:sz w:val="20"/>
          <w:szCs w:val="20"/>
          <w:lang w:val="vi-VN"/>
        </w:rPr>
      </w:pPr>
      <w:r w:rsidRPr="00866309">
        <w:rPr>
          <w:rFonts w:ascii="Glypha VO" w:hAnsi="Glypha VO"/>
          <w:sz w:val="20"/>
          <w:szCs w:val="20"/>
          <w:lang w:val="vi-VN"/>
        </w:rPr>
        <w:tab/>
        <w:t>Bên phải: khung giờ chiếu (áp dụng theo khung giờ thực, khi mở app lên sẽ hiện các khung giờ sau khung giờ thực tế ở ngoài).Ví dụ ở ngoài là 10h thì ở màn hình này sẽ hiện các khung giờ chiếu từ 10h trở đi của phim đó.</w:t>
      </w:r>
    </w:p>
    <w:p w14:paraId="5F2AE3CD" w14:textId="2750002F" w:rsidR="00BB0027" w:rsidRPr="00866309" w:rsidRDefault="00BB0027" w:rsidP="00CF6D78">
      <w:pPr>
        <w:spacing w:before="120" w:after="120" w:line="240" w:lineRule="atLeast"/>
        <w:rPr>
          <w:rFonts w:ascii="Glypha VO" w:hAnsi="Glypha VO"/>
          <w:sz w:val="20"/>
          <w:szCs w:val="20"/>
          <w:lang w:val="vi-VN"/>
        </w:rPr>
      </w:pPr>
      <w:r w:rsidRPr="00866309">
        <w:rPr>
          <w:rFonts w:ascii="Glypha VO" w:hAnsi="Glypha VO"/>
          <w:sz w:val="20"/>
          <w:szCs w:val="20"/>
          <w:lang w:val="vi-VN"/>
        </w:rPr>
        <w:tab/>
        <w:t>Bonus: Các khung giờ này sẽ nằm trong những button hình chữ nhật bo cạnh và được sắp xếp theo thứ tự tăng dần. Nếu hết ghế trong khung giờ nào thì button ở giờ đó sẽ bị mờ đi và không được bấm vào.</w:t>
      </w:r>
      <w:r w:rsidRPr="00866309">
        <w:rPr>
          <w:rFonts w:ascii="Glypha VO" w:hAnsi="Glypha VO"/>
          <w:sz w:val="20"/>
          <w:szCs w:val="20"/>
          <w:lang w:val="vi-VN"/>
        </w:rPr>
        <w:tab/>
      </w:r>
      <w:r w:rsidRPr="00866309">
        <w:rPr>
          <w:rFonts w:ascii="Glypha VO" w:hAnsi="Glypha VO"/>
          <w:color w:val="FF0000"/>
          <w:sz w:val="20"/>
          <w:szCs w:val="20"/>
          <w:lang w:val="vi-VN"/>
        </w:rPr>
        <w:tab/>
      </w:r>
    </w:p>
    <w:p w14:paraId="1836B0DB" w14:textId="4E154E46" w:rsidR="00BB0027" w:rsidRPr="00866309" w:rsidRDefault="00436B97" w:rsidP="00CF6D78">
      <w:pPr>
        <w:spacing w:before="120" w:after="120" w:line="240" w:lineRule="atLeast"/>
        <w:rPr>
          <w:rFonts w:ascii="Glypha VO" w:hAnsi="Glypha VO"/>
          <w:color w:val="FF0000"/>
          <w:sz w:val="20"/>
          <w:szCs w:val="20"/>
        </w:rPr>
      </w:pPr>
      <w:r w:rsidRPr="00866309">
        <w:rPr>
          <w:rFonts w:ascii="Glypha VO" w:hAnsi="Glypha VO"/>
          <w:color w:val="FF0000"/>
          <w:sz w:val="20"/>
          <w:szCs w:val="20"/>
        </w:rPr>
        <w:t>3</w:t>
      </w:r>
      <w:r w:rsidR="00CA502C" w:rsidRPr="00866309">
        <w:rPr>
          <w:rFonts w:ascii="Glypha VO" w:hAnsi="Glypha VO"/>
          <w:color w:val="FF0000"/>
          <w:sz w:val="20"/>
          <w:szCs w:val="20"/>
        </w:rPr>
        <w:t xml:space="preserve">. </w:t>
      </w:r>
      <w:r w:rsidR="00BB0027" w:rsidRPr="00866309">
        <w:rPr>
          <w:rFonts w:ascii="Glypha VO" w:hAnsi="Glypha VO"/>
          <w:color w:val="FF0000"/>
          <w:sz w:val="20"/>
          <w:szCs w:val="20"/>
        </w:rPr>
        <w:t>Rạp</w:t>
      </w:r>
      <w:r w:rsidR="00CA502C" w:rsidRPr="00866309">
        <w:rPr>
          <w:rFonts w:ascii="Glypha VO" w:hAnsi="Glypha VO"/>
          <w:color w:val="FF0000"/>
          <w:sz w:val="20"/>
          <w:szCs w:val="20"/>
        </w:rPr>
        <w:t>:</w:t>
      </w:r>
    </w:p>
    <w:p w14:paraId="483A7DC4" w14:textId="6AED635D" w:rsidR="00CA502C" w:rsidRPr="00866309" w:rsidRDefault="00BB0027" w:rsidP="00CF6D78">
      <w:pPr>
        <w:spacing w:before="120" w:after="120" w:line="240" w:lineRule="atLeast"/>
        <w:rPr>
          <w:rFonts w:ascii="Glypha VO" w:hAnsi="Glypha VO"/>
          <w:sz w:val="20"/>
          <w:szCs w:val="20"/>
          <w:lang w:val="vi-VN"/>
        </w:rPr>
      </w:pPr>
      <w:r w:rsidRPr="00866309">
        <w:rPr>
          <w:rFonts w:ascii="Glypha VO" w:hAnsi="Glypha VO"/>
          <w:sz w:val="20"/>
          <w:szCs w:val="20"/>
          <w:lang w:val="vi-VN"/>
        </w:rPr>
        <w:t xml:space="preserve"> </w:t>
      </w:r>
      <w:r w:rsidRPr="00866309">
        <w:rPr>
          <w:rFonts w:ascii="Glypha VO" w:hAnsi="Glypha VO"/>
          <w:sz w:val="20"/>
          <w:szCs w:val="20"/>
          <w:lang w:val="vi-VN"/>
        </w:rPr>
        <w:tab/>
        <w:t>Phía trên cùng: sẽ hiện ra một dòng tóm tắt về tên, giờ chiếu ở phí trên để khách hàng check lại xem có đúng phim và khung giờ đã đặt hay chưa.</w:t>
      </w:r>
    </w:p>
    <w:p w14:paraId="3009D60E" w14:textId="2262C74C" w:rsidR="00BB0027" w:rsidRPr="00866309" w:rsidRDefault="00BB0027" w:rsidP="00CF6D78">
      <w:pPr>
        <w:spacing w:before="120" w:after="120" w:line="240" w:lineRule="atLeast"/>
        <w:rPr>
          <w:rFonts w:ascii="Glypha VO" w:hAnsi="Glypha VO"/>
          <w:sz w:val="20"/>
          <w:szCs w:val="20"/>
          <w:lang w:val="vi-VN"/>
        </w:rPr>
      </w:pPr>
      <w:r w:rsidRPr="00866309">
        <w:rPr>
          <w:rFonts w:ascii="Glypha VO" w:hAnsi="Glypha VO"/>
          <w:sz w:val="20"/>
          <w:szCs w:val="20"/>
          <w:lang w:val="vi-VN"/>
        </w:rPr>
        <w:tab/>
        <w:t xml:space="preserve">Giữa: bao gồm các hàng ghế (Ghế thiết kế theo Hàng từ A-&gt;H và được đánh số từ 1 đến 15 theo Cột)  </w:t>
      </w:r>
    </w:p>
    <w:p w14:paraId="06F79D07" w14:textId="77777777" w:rsidR="00CA502C" w:rsidRPr="00866309" w:rsidRDefault="00CA502C" w:rsidP="00CF6D78">
      <w:pPr>
        <w:spacing w:before="120" w:after="120" w:line="240" w:lineRule="atLeast"/>
        <w:ind w:firstLine="720"/>
        <w:rPr>
          <w:rFonts w:ascii="Glypha VO" w:hAnsi="Glypha VO"/>
          <w:sz w:val="20"/>
          <w:szCs w:val="20"/>
        </w:rPr>
      </w:pPr>
      <w:r w:rsidRPr="00866309">
        <w:rPr>
          <w:rFonts w:ascii="Glypha VO" w:hAnsi="Glypha VO"/>
          <w:sz w:val="20"/>
          <w:szCs w:val="20"/>
        </w:rPr>
        <w:t xml:space="preserve">Ghế có 3 trạng thái ( xám: chưa được chọn/xanh: đang trong trạng thái chờ thanh toán tại quầy; đỏ: đã được chọn). </w:t>
      </w:r>
    </w:p>
    <w:p w14:paraId="5FBA8BBF" w14:textId="78514FB2" w:rsidR="00BB0027" w:rsidRPr="00866309" w:rsidRDefault="00436B97" w:rsidP="00CF6D78">
      <w:pPr>
        <w:spacing w:before="120" w:after="120" w:line="240" w:lineRule="atLeast"/>
        <w:rPr>
          <w:rFonts w:ascii="Glypha VO" w:hAnsi="Glypha VO"/>
          <w:sz w:val="20"/>
          <w:szCs w:val="20"/>
          <w:lang w:val="vi-VN"/>
        </w:rPr>
      </w:pPr>
      <w:r w:rsidRPr="00866309">
        <w:rPr>
          <w:rFonts w:ascii="Glypha VO" w:hAnsi="Glypha VO"/>
          <w:sz w:val="20"/>
          <w:szCs w:val="20"/>
        </w:rPr>
        <w:t>4</w:t>
      </w:r>
      <w:r w:rsidR="00CA502C" w:rsidRPr="00866309">
        <w:rPr>
          <w:rFonts w:ascii="Glypha VO" w:hAnsi="Glypha VO"/>
          <w:sz w:val="20"/>
          <w:szCs w:val="20"/>
        </w:rPr>
        <w:t>.</w:t>
      </w:r>
      <w:r w:rsidR="00BB0027" w:rsidRPr="00866309">
        <w:rPr>
          <w:rFonts w:ascii="Glypha VO" w:hAnsi="Glypha VO"/>
          <w:color w:val="FF0000"/>
          <w:sz w:val="20"/>
          <w:szCs w:val="20"/>
        </w:rPr>
        <w:t>G</w:t>
      </w:r>
      <w:r w:rsidR="00CA502C" w:rsidRPr="00866309">
        <w:rPr>
          <w:rFonts w:ascii="Glypha VO" w:hAnsi="Glypha VO"/>
          <w:color w:val="FF0000"/>
          <w:sz w:val="20"/>
          <w:szCs w:val="20"/>
        </w:rPr>
        <w:t xml:space="preserve">iao diện trứớc thanh </w:t>
      </w:r>
      <w:r w:rsidR="00BB0027" w:rsidRPr="00866309">
        <w:rPr>
          <w:rFonts w:ascii="Glypha VO" w:hAnsi="Glypha VO"/>
          <w:color w:val="FF0000"/>
          <w:sz w:val="20"/>
          <w:szCs w:val="20"/>
        </w:rPr>
        <w:t>toán</w:t>
      </w:r>
      <w:r w:rsidR="00BB0027" w:rsidRPr="00866309">
        <w:rPr>
          <w:rFonts w:ascii="Glypha VO" w:hAnsi="Glypha VO"/>
          <w:sz w:val="20"/>
          <w:szCs w:val="20"/>
          <w:lang w:val="vi-VN"/>
        </w:rPr>
        <w:t xml:space="preserve">(giao diện chọn combo đi </w:t>
      </w:r>
      <w:r w:rsidRPr="00866309">
        <w:rPr>
          <w:rFonts w:ascii="Glypha VO" w:hAnsi="Glypha VO"/>
          <w:sz w:val="20"/>
          <w:szCs w:val="20"/>
          <w:lang w:val="vi-VN"/>
        </w:rPr>
        <w:t>kèm + voucher trừ điểm thanh viên( áp dụng với khách hàng là tk có đăng kí) (nếu là khách vãn lai sẽ không hiện voucher ở đây)</w:t>
      </w:r>
    </w:p>
    <w:p w14:paraId="37B14090" w14:textId="4716860D" w:rsidR="00BB0027" w:rsidRPr="00866309" w:rsidRDefault="00CA502C" w:rsidP="00CF6D78">
      <w:pPr>
        <w:spacing w:before="120" w:after="120" w:line="240" w:lineRule="atLeast"/>
        <w:ind w:firstLine="720"/>
        <w:rPr>
          <w:rFonts w:ascii="Glypha VO" w:hAnsi="Glypha VO"/>
          <w:sz w:val="20"/>
          <w:szCs w:val="20"/>
          <w:lang w:val="vi-VN"/>
        </w:rPr>
      </w:pPr>
      <w:r w:rsidRPr="00866309">
        <w:rPr>
          <w:rFonts w:ascii="Glypha VO" w:hAnsi="Glypha VO"/>
          <w:sz w:val="20"/>
          <w:szCs w:val="20"/>
        </w:rPr>
        <w:t>Khung</w:t>
      </w:r>
      <w:r w:rsidR="00BB0027" w:rsidRPr="00866309">
        <w:rPr>
          <w:rFonts w:ascii="Glypha VO" w:hAnsi="Glypha VO"/>
          <w:sz w:val="20"/>
          <w:szCs w:val="20"/>
          <w:lang w:val="vi-VN"/>
        </w:rPr>
        <w:t xml:space="preserve"> trái</w:t>
      </w:r>
      <w:r w:rsidRPr="00866309">
        <w:rPr>
          <w:rFonts w:ascii="Glypha VO" w:hAnsi="Glypha VO"/>
          <w:sz w:val="20"/>
          <w:szCs w:val="20"/>
        </w:rPr>
        <w:t>:  hiện số tiền thanh toán</w:t>
      </w:r>
      <w:r w:rsidR="00436B97" w:rsidRPr="00866309">
        <w:rPr>
          <w:rFonts w:ascii="Glypha VO" w:hAnsi="Glypha VO"/>
          <w:sz w:val="20"/>
          <w:szCs w:val="20"/>
          <w:lang w:val="vi-VN"/>
        </w:rPr>
        <w:t xml:space="preserve"> + voucher(khách vãn lai thì disable)</w:t>
      </w:r>
    </w:p>
    <w:p w14:paraId="644FBA55" w14:textId="3C85B3B1" w:rsidR="00CA502C" w:rsidRPr="00866309" w:rsidRDefault="00CA502C" w:rsidP="00CF6D78">
      <w:pPr>
        <w:spacing w:before="120" w:after="120" w:line="240" w:lineRule="atLeast"/>
        <w:ind w:firstLine="720"/>
        <w:rPr>
          <w:rFonts w:ascii="Glypha VO" w:hAnsi="Glypha VO"/>
          <w:sz w:val="20"/>
          <w:szCs w:val="20"/>
        </w:rPr>
      </w:pPr>
      <w:r w:rsidRPr="00866309">
        <w:rPr>
          <w:rFonts w:ascii="Glypha VO" w:hAnsi="Glypha VO"/>
          <w:sz w:val="20"/>
          <w:szCs w:val="20"/>
        </w:rPr>
        <w:t xml:space="preserve">Khung </w:t>
      </w:r>
      <w:r w:rsidR="00BB0027" w:rsidRPr="00866309">
        <w:rPr>
          <w:rFonts w:ascii="Glypha VO" w:hAnsi="Glypha VO"/>
          <w:sz w:val="20"/>
          <w:szCs w:val="20"/>
        </w:rPr>
        <w:t>phải</w:t>
      </w:r>
      <w:r w:rsidR="00BB0027" w:rsidRPr="00866309">
        <w:rPr>
          <w:rFonts w:ascii="Glypha VO" w:hAnsi="Glypha VO"/>
          <w:sz w:val="20"/>
          <w:szCs w:val="20"/>
          <w:lang w:val="vi-VN"/>
        </w:rPr>
        <w:t>:</w:t>
      </w:r>
      <w:r w:rsidRPr="00866309">
        <w:rPr>
          <w:rFonts w:ascii="Glypha VO" w:hAnsi="Glypha VO"/>
          <w:sz w:val="20"/>
          <w:szCs w:val="20"/>
        </w:rPr>
        <w:t xml:space="preserve"> hiện các loại combo( bắp nước đi kèm)+ giá tiền và  button nhấp chọn.</w:t>
      </w:r>
    </w:p>
    <w:p w14:paraId="61AC2FD6" w14:textId="13262912" w:rsidR="00CA502C" w:rsidRPr="00866309" w:rsidRDefault="00436B97" w:rsidP="00CF6D78">
      <w:pPr>
        <w:spacing w:before="120" w:after="120" w:line="240" w:lineRule="atLeast"/>
        <w:rPr>
          <w:rFonts w:ascii="Glypha VO" w:hAnsi="Glypha VO"/>
          <w:sz w:val="20"/>
          <w:szCs w:val="20"/>
          <w:lang w:val="vi-VN"/>
        </w:rPr>
      </w:pPr>
      <w:r w:rsidRPr="00866309">
        <w:rPr>
          <w:rFonts w:ascii="Glypha VO" w:hAnsi="Glypha VO"/>
          <w:sz w:val="20"/>
          <w:szCs w:val="20"/>
        </w:rPr>
        <w:t>5</w:t>
      </w:r>
      <w:r w:rsidR="00CA502C" w:rsidRPr="00866309">
        <w:rPr>
          <w:rFonts w:ascii="Glypha VO" w:hAnsi="Glypha VO"/>
          <w:color w:val="FF0000"/>
          <w:sz w:val="20"/>
          <w:szCs w:val="20"/>
        </w:rPr>
        <w:t>.Giao diện thanh toán:</w:t>
      </w:r>
      <w:r w:rsidR="00CA502C" w:rsidRPr="00866309">
        <w:rPr>
          <w:rFonts w:ascii="Glypha VO" w:hAnsi="Glypha VO"/>
          <w:sz w:val="20"/>
          <w:szCs w:val="20"/>
        </w:rPr>
        <w:t xml:space="preserve"> </w:t>
      </w:r>
      <w:r w:rsidR="0024373B" w:rsidRPr="00866309">
        <w:rPr>
          <w:rFonts w:ascii="Glypha VO" w:hAnsi="Glypha VO"/>
          <w:sz w:val="20"/>
          <w:szCs w:val="20"/>
          <w:lang w:val="vi-VN"/>
        </w:rPr>
        <w:t>(Cái này chưa chắc ăn)</w:t>
      </w:r>
    </w:p>
    <w:p w14:paraId="25B4003B" w14:textId="4248BB35" w:rsidR="00CA502C" w:rsidRPr="00866309" w:rsidRDefault="00CA502C" w:rsidP="00CF6D78">
      <w:pPr>
        <w:spacing w:before="120" w:after="120" w:line="240" w:lineRule="atLeast"/>
        <w:rPr>
          <w:rFonts w:ascii="Glypha VO" w:hAnsi="Glypha VO"/>
          <w:sz w:val="20"/>
          <w:szCs w:val="20"/>
        </w:rPr>
      </w:pPr>
      <w:r w:rsidRPr="00866309">
        <w:rPr>
          <w:rFonts w:ascii="Glypha VO" w:hAnsi="Glypha VO"/>
          <w:sz w:val="20"/>
          <w:szCs w:val="20"/>
        </w:rPr>
        <w:lastRenderedPageBreak/>
        <w:t xml:space="preserve">     - </w:t>
      </w:r>
      <w:r w:rsidR="00436B97" w:rsidRPr="00866309">
        <w:rPr>
          <w:rFonts w:ascii="Glypha VO" w:hAnsi="Glypha VO"/>
          <w:sz w:val="20"/>
          <w:szCs w:val="20"/>
        </w:rPr>
        <w:t>T</w:t>
      </w:r>
      <w:r w:rsidRPr="00866309">
        <w:rPr>
          <w:rFonts w:ascii="Glypha VO" w:hAnsi="Glypha VO"/>
          <w:sz w:val="20"/>
          <w:szCs w:val="20"/>
        </w:rPr>
        <w:t xml:space="preserve">ổng số sản phẩm đã mua ( bao gồm ghế + bắp nước) </w:t>
      </w:r>
      <w:r w:rsidR="00436B97" w:rsidRPr="00866309">
        <w:rPr>
          <w:rFonts w:ascii="Glypha VO" w:hAnsi="Glypha VO"/>
          <w:sz w:val="20"/>
          <w:szCs w:val="20"/>
          <w:lang w:val="vi-VN"/>
        </w:rPr>
        <w:t xml:space="preserve">+ </w:t>
      </w:r>
      <w:r w:rsidRPr="00866309">
        <w:rPr>
          <w:rFonts w:ascii="Glypha VO" w:hAnsi="Glypha VO"/>
          <w:sz w:val="20"/>
          <w:szCs w:val="20"/>
        </w:rPr>
        <w:t xml:space="preserve">thành tiền </w:t>
      </w:r>
    </w:p>
    <w:p w14:paraId="0579A8F6" w14:textId="7FC34932" w:rsidR="00CA502C" w:rsidRPr="00866309" w:rsidRDefault="00CA502C" w:rsidP="00CF6D78">
      <w:pPr>
        <w:spacing w:before="120" w:after="120" w:line="240" w:lineRule="atLeast"/>
        <w:rPr>
          <w:rFonts w:ascii="Glypha VO" w:hAnsi="Glypha VO"/>
          <w:sz w:val="20"/>
          <w:szCs w:val="20"/>
        </w:rPr>
      </w:pPr>
      <w:r w:rsidRPr="00866309">
        <w:rPr>
          <w:rFonts w:ascii="Glypha VO" w:hAnsi="Glypha VO"/>
          <w:sz w:val="20"/>
          <w:szCs w:val="20"/>
        </w:rPr>
        <w:t xml:space="preserve">     - </w:t>
      </w:r>
      <w:r w:rsidR="0024373B" w:rsidRPr="00866309">
        <w:rPr>
          <w:rFonts w:ascii="Glypha VO" w:hAnsi="Glypha VO"/>
          <w:sz w:val="20"/>
          <w:szCs w:val="20"/>
        </w:rPr>
        <w:t>C</w:t>
      </w:r>
      <w:r w:rsidRPr="00866309">
        <w:rPr>
          <w:rFonts w:ascii="Glypha VO" w:hAnsi="Glypha VO"/>
          <w:sz w:val="20"/>
          <w:szCs w:val="20"/>
        </w:rPr>
        <w:t>họn hình thức thanh toán ( giả sử momo và vnpay or tiền mặt)</w:t>
      </w:r>
    </w:p>
    <w:p w14:paraId="27538A75" w14:textId="270F6BAE" w:rsidR="00CA502C" w:rsidRPr="00866309" w:rsidRDefault="00CA502C" w:rsidP="00CF6D78">
      <w:pPr>
        <w:spacing w:before="120" w:after="120" w:line="240" w:lineRule="atLeast"/>
        <w:rPr>
          <w:rFonts w:ascii="Glypha VO" w:hAnsi="Glypha VO"/>
          <w:sz w:val="20"/>
          <w:szCs w:val="20"/>
          <w:lang w:val="vi-VN"/>
        </w:rPr>
      </w:pPr>
      <w:r w:rsidRPr="00866309">
        <w:rPr>
          <w:rFonts w:ascii="Glypha VO" w:hAnsi="Glypha VO"/>
          <w:sz w:val="20"/>
          <w:szCs w:val="20"/>
        </w:rPr>
        <w:t xml:space="preserve">           -&gt; momo: quét mã thanh toán qua </w:t>
      </w:r>
      <w:r w:rsidR="00D65656" w:rsidRPr="00866309">
        <w:rPr>
          <w:rFonts w:ascii="Glypha VO" w:hAnsi="Glypha VO"/>
          <w:sz w:val="20"/>
          <w:szCs w:val="20"/>
        </w:rPr>
        <w:t>đt</w:t>
      </w:r>
      <w:r w:rsidR="00D65656" w:rsidRPr="00866309">
        <w:rPr>
          <w:rFonts w:ascii="Glypha VO" w:hAnsi="Glypha VO"/>
          <w:sz w:val="20"/>
          <w:szCs w:val="20"/>
          <w:lang w:val="vi-VN"/>
        </w:rPr>
        <w:t>-&gt;Nhập vé</w:t>
      </w:r>
    </w:p>
    <w:p w14:paraId="4AF380F9" w14:textId="4B6DD8DD" w:rsidR="00CA502C" w:rsidRPr="00866309" w:rsidRDefault="00CA502C" w:rsidP="00CF6D78">
      <w:pPr>
        <w:spacing w:before="120" w:after="120" w:line="240" w:lineRule="atLeast"/>
        <w:rPr>
          <w:rFonts w:ascii="Glypha VO" w:hAnsi="Glypha VO"/>
          <w:sz w:val="20"/>
          <w:szCs w:val="20"/>
          <w:lang w:val="vi-VN"/>
        </w:rPr>
      </w:pPr>
      <w:r w:rsidRPr="00866309">
        <w:rPr>
          <w:rFonts w:ascii="Glypha VO" w:hAnsi="Glypha VO"/>
          <w:sz w:val="20"/>
          <w:szCs w:val="20"/>
        </w:rPr>
        <w:t xml:space="preserve">           -&gt; vnpay: quét </w:t>
      </w:r>
      <w:r w:rsidR="00D65656" w:rsidRPr="00866309">
        <w:rPr>
          <w:rFonts w:ascii="Glypha VO" w:hAnsi="Glypha VO"/>
          <w:sz w:val="20"/>
          <w:szCs w:val="20"/>
        </w:rPr>
        <w:t>vnpay</w:t>
      </w:r>
      <w:r w:rsidR="00D65656" w:rsidRPr="00866309">
        <w:rPr>
          <w:rFonts w:ascii="Glypha VO" w:hAnsi="Glypha VO"/>
          <w:sz w:val="20"/>
          <w:szCs w:val="20"/>
          <w:lang w:val="vi-VN"/>
        </w:rPr>
        <w:t>-&gt; Nhận vé</w:t>
      </w:r>
    </w:p>
    <w:p w14:paraId="681ADA79" w14:textId="1426E9DA" w:rsidR="0024373B" w:rsidRPr="00866309" w:rsidRDefault="00CA502C" w:rsidP="00CF6D78">
      <w:pPr>
        <w:spacing w:before="120" w:after="120" w:line="240" w:lineRule="atLeast"/>
        <w:rPr>
          <w:rFonts w:ascii="Glypha VO" w:hAnsi="Glypha VO"/>
          <w:sz w:val="20"/>
          <w:szCs w:val="20"/>
          <w:lang w:val="vi-VN"/>
        </w:rPr>
      </w:pPr>
      <w:r w:rsidRPr="00866309">
        <w:rPr>
          <w:rFonts w:ascii="Glypha VO" w:hAnsi="Glypha VO"/>
          <w:sz w:val="20"/>
          <w:szCs w:val="20"/>
        </w:rPr>
        <w:t xml:space="preserve">           -&gt; tiền mặt: sẽ nhận được một mã code </w:t>
      </w:r>
      <w:r w:rsidR="00F829DA" w:rsidRPr="00866309">
        <w:rPr>
          <w:rFonts w:ascii="Glypha VO" w:hAnsi="Glypha VO"/>
          <w:sz w:val="20"/>
          <w:szCs w:val="20"/>
          <w:lang w:val="vi-VN"/>
        </w:rPr>
        <w:t xml:space="preserve">(code này cũng gửi đến màn hình thu ngân) </w:t>
      </w:r>
      <w:r w:rsidRPr="00866309">
        <w:rPr>
          <w:rFonts w:ascii="Glypha VO" w:hAnsi="Glypha VO"/>
          <w:sz w:val="20"/>
          <w:szCs w:val="20"/>
        </w:rPr>
        <w:t xml:space="preserve">-&gt; mang đến nhân viên để </w:t>
      </w:r>
      <w:r w:rsidR="0024373B" w:rsidRPr="00866309">
        <w:rPr>
          <w:rFonts w:ascii="Glypha VO" w:hAnsi="Glypha VO"/>
          <w:sz w:val="20"/>
          <w:szCs w:val="20"/>
        </w:rPr>
        <w:t>thanh</w:t>
      </w:r>
      <w:r w:rsidR="0024373B" w:rsidRPr="00866309">
        <w:rPr>
          <w:rFonts w:ascii="Glypha VO" w:hAnsi="Glypha VO"/>
          <w:sz w:val="20"/>
          <w:szCs w:val="20"/>
          <w:lang w:val="vi-VN"/>
        </w:rPr>
        <w:t xml:space="preserve"> toán và đổi vé (nếu chọn phương thức thanh toán này ghế của người dùng chỉ có hiện lực trong </w:t>
      </w:r>
      <w:r w:rsidR="00F829DA" w:rsidRPr="00866309">
        <w:rPr>
          <w:rFonts w:ascii="Glypha VO" w:hAnsi="Glypha VO"/>
          <w:sz w:val="20"/>
          <w:szCs w:val="20"/>
          <w:lang w:val="vi-VN"/>
        </w:rPr>
        <w:t>20</w:t>
      </w:r>
      <w:r w:rsidR="0024373B" w:rsidRPr="00866309">
        <w:rPr>
          <w:rFonts w:ascii="Glypha VO" w:hAnsi="Glypha VO"/>
          <w:sz w:val="20"/>
          <w:szCs w:val="20"/>
          <w:lang w:val="vi-VN"/>
        </w:rPr>
        <w:t xml:space="preserve"> phút, nếu không thanh toán để đổi vé </w:t>
      </w:r>
      <w:r w:rsidR="00D65656" w:rsidRPr="00866309">
        <w:rPr>
          <w:rFonts w:ascii="Glypha VO" w:hAnsi="Glypha VO"/>
          <w:sz w:val="20"/>
          <w:szCs w:val="20"/>
          <w:lang w:val="vi-VN"/>
        </w:rPr>
        <w:t>tại</w:t>
      </w:r>
      <w:r w:rsidR="00F829DA" w:rsidRPr="00866309">
        <w:rPr>
          <w:rFonts w:ascii="Glypha VO" w:hAnsi="Glypha VO"/>
          <w:sz w:val="20"/>
          <w:szCs w:val="20"/>
          <w:lang w:val="vi-VN"/>
        </w:rPr>
        <w:t xml:space="preserve"> thu ngân. Code sẽ mất hiệu lực và ghế sẽ trở lại trạng thái có thể đặt.</w:t>
      </w:r>
    </w:p>
    <w:p w14:paraId="6C7D31D6" w14:textId="49FC8C67" w:rsidR="0024373B" w:rsidRPr="00866309" w:rsidRDefault="0024373B" w:rsidP="00CF6D78">
      <w:pPr>
        <w:spacing w:before="120" w:after="120" w:line="240" w:lineRule="atLeast"/>
        <w:rPr>
          <w:rFonts w:ascii="Glypha VO" w:hAnsi="Glypha VO"/>
          <w:sz w:val="20"/>
          <w:szCs w:val="20"/>
          <w:lang w:val="vi-VN"/>
        </w:rPr>
      </w:pPr>
      <w:r w:rsidRPr="00866309">
        <w:rPr>
          <w:rFonts w:ascii="Glypha VO" w:hAnsi="Glypha VO"/>
          <w:sz w:val="20"/>
          <w:szCs w:val="20"/>
        </w:rPr>
        <w:t>Ở</w:t>
      </w:r>
      <w:r w:rsidRPr="00866309">
        <w:rPr>
          <w:rFonts w:ascii="Glypha VO" w:hAnsi="Glypha VO"/>
          <w:sz w:val="20"/>
          <w:szCs w:val="20"/>
          <w:lang w:val="vi-VN"/>
        </w:rPr>
        <w:t xml:space="preserve"> phần giao diện chung này sẽ có các chức năng trên phần menu như: Undo: để Back lại giao diện trước,</w:t>
      </w:r>
    </w:p>
    <w:p w14:paraId="56427B63" w14:textId="69CD008C" w:rsidR="0024373B" w:rsidRPr="00866309" w:rsidRDefault="0024373B" w:rsidP="00CF6D78">
      <w:pPr>
        <w:spacing w:before="120" w:after="120" w:line="240" w:lineRule="atLeast"/>
        <w:rPr>
          <w:rFonts w:ascii="Glypha VO" w:hAnsi="Glypha VO"/>
          <w:sz w:val="20"/>
          <w:szCs w:val="20"/>
          <w:lang w:val="vi-VN"/>
        </w:rPr>
      </w:pPr>
      <w:r w:rsidRPr="00866309">
        <w:rPr>
          <w:rFonts w:ascii="Glypha VO" w:hAnsi="Glypha VO"/>
          <w:sz w:val="20"/>
          <w:szCs w:val="20"/>
          <w:lang w:val="vi-VN"/>
        </w:rPr>
        <w:t>Login cho user: để kiểm tra điểm thưởng hoặc update thông tin cá nhân, Chức năng đăng xuất: thoát tài khoản</w:t>
      </w:r>
    </w:p>
    <w:p w14:paraId="42AE0BF0" w14:textId="427298E7" w:rsidR="00436B97" w:rsidRPr="00866309" w:rsidRDefault="00436B97" w:rsidP="00CF6D78">
      <w:pPr>
        <w:spacing w:before="120" w:after="120" w:line="240" w:lineRule="atLeast"/>
        <w:rPr>
          <w:rFonts w:ascii="Glypha VO" w:hAnsi="Glypha VO"/>
          <w:color w:val="FF0000"/>
          <w:sz w:val="20"/>
          <w:szCs w:val="20"/>
          <w:u w:val="single"/>
          <w:lang w:val="vi-VN"/>
        </w:rPr>
      </w:pPr>
      <w:r w:rsidRPr="00866309">
        <w:rPr>
          <w:rFonts w:ascii="Glypha VO" w:hAnsi="Glypha VO"/>
          <w:color w:val="FF0000"/>
          <w:sz w:val="20"/>
          <w:szCs w:val="20"/>
          <w:u w:val="single"/>
        </w:rPr>
        <w:t>LOẠI</w:t>
      </w:r>
      <w:r w:rsidRPr="00866309">
        <w:rPr>
          <w:rFonts w:ascii="Glypha VO" w:hAnsi="Glypha VO"/>
          <w:color w:val="FF0000"/>
          <w:sz w:val="20"/>
          <w:szCs w:val="20"/>
          <w:u w:val="single"/>
          <w:lang w:val="vi-VN"/>
        </w:rPr>
        <w:t xml:space="preserve"> KHÁCH HÀNG:</w:t>
      </w:r>
    </w:p>
    <w:p w14:paraId="6D8EA084" w14:textId="13B0EBFB" w:rsidR="0024373B" w:rsidRPr="00866309" w:rsidRDefault="00436B97" w:rsidP="00CF6D78">
      <w:pPr>
        <w:spacing w:before="120" w:after="120" w:line="240" w:lineRule="atLeast"/>
        <w:rPr>
          <w:rFonts w:ascii="Glypha VO" w:hAnsi="Glypha VO"/>
          <w:sz w:val="20"/>
          <w:szCs w:val="20"/>
          <w:lang w:val="vi-VN"/>
        </w:rPr>
      </w:pPr>
      <w:r w:rsidRPr="00866309">
        <w:rPr>
          <w:rFonts w:ascii="Glypha VO" w:hAnsi="Glypha VO"/>
          <w:sz w:val="20"/>
          <w:szCs w:val="20"/>
        </w:rPr>
        <w:t>Trường</w:t>
      </w:r>
      <w:r w:rsidRPr="00866309">
        <w:rPr>
          <w:rFonts w:ascii="Glypha VO" w:hAnsi="Glypha VO"/>
          <w:sz w:val="20"/>
          <w:szCs w:val="20"/>
          <w:lang w:val="vi-VN"/>
        </w:rPr>
        <w:t xml:space="preserve"> hợp nếu là khách vãn lai: vào thẳng phần giao diện chung</w:t>
      </w:r>
    </w:p>
    <w:p w14:paraId="45C7B72C" w14:textId="77777777" w:rsidR="00436B97" w:rsidRPr="00866309" w:rsidRDefault="00CA502C" w:rsidP="00CF6D78">
      <w:pPr>
        <w:spacing w:before="120" w:after="120" w:line="240" w:lineRule="atLeast"/>
        <w:rPr>
          <w:rFonts w:ascii="Glypha VO" w:hAnsi="Glypha VO"/>
          <w:sz w:val="20"/>
          <w:szCs w:val="20"/>
        </w:rPr>
      </w:pPr>
      <w:r w:rsidRPr="00866309">
        <w:rPr>
          <w:rFonts w:ascii="Glypha VO" w:hAnsi="Glypha VO"/>
          <w:sz w:val="20"/>
          <w:szCs w:val="20"/>
        </w:rPr>
        <w:t>Trường hợp nếu là khách có đăng kí:</w:t>
      </w:r>
    </w:p>
    <w:p w14:paraId="73C6DC9E" w14:textId="1FFD817B" w:rsidR="0053614F" w:rsidRPr="00866309" w:rsidRDefault="00436B97" w:rsidP="00CF6D78">
      <w:pPr>
        <w:pStyle w:val="ListParagraph"/>
        <w:numPr>
          <w:ilvl w:val="0"/>
          <w:numId w:val="6"/>
        </w:numPr>
        <w:spacing w:before="120" w:after="120" w:line="240" w:lineRule="atLeast"/>
        <w:rPr>
          <w:rFonts w:ascii="Glypha VO" w:hAnsi="Glypha VO"/>
          <w:sz w:val="20"/>
          <w:szCs w:val="20"/>
          <w:lang w:val="vi-VN"/>
        </w:rPr>
      </w:pPr>
      <w:r w:rsidRPr="00866309">
        <w:rPr>
          <w:rFonts w:ascii="Glypha VO" w:hAnsi="Glypha VO"/>
          <w:sz w:val="20"/>
          <w:szCs w:val="20"/>
        </w:rPr>
        <w:t>G</w:t>
      </w:r>
      <w:r w:rsidR="00CA502C" w:rsidRPr="00866309">
        <w:rPr>
          <w:rFonts w:ascii="Glypha VO" w:hAnsi="Glypha VO"/>
          <w:sz w:val="20"/>
          <w:szCs w:val="20"/>
        </w:rPr>
        <w:t xml:space="preserve">iao diện đăng </w:t>
      </w:r>
      <w:r w:rsidRPr="00866309">
        <w:rPr>
          <w:rFonts w:ascii="Glypha VO" w:hAnsi="Glypha VO"/>
          <w:sz w:val="20"/>
          <w:szCs w:val="20"/>
        </w:rPr>
        <w:t>nhập</w:t>
      </w:r>
      <w:r w:rsidRPr="00866309">
        <w:rPr>
          <w:rFonts w:ascii="Glypha VO" w:hAnsi="Glypha VO"/>
          <w:sz w:val="20"/>
          <w:szCs w:val="20"/>
          <w:lang w:val="vi-VN"/>
        </w:rPr>
        <w:t xml:space="preserve">: </w:t>
      </w:r>
      <w:r w:rsidR="00CA502C" w:rsidRPr="00866309">
        <w:rPr>
          <w:rFonts w:ascii="Glypha VO" w:hAnsi="Glypha VO"/>
          <w:sz w:val="20"/>
          <w:szCs w:val="20"/>
        </w:rPr>
        <w:t xml:space="preserve">nhập user và password-&gt; </w:t>
      </w:r>
      <w:r w:rsidRPr="00866309">
        <w:rPr>
          <w:rFonts w:ascii="Glypha VO" w:hAnsi="Glypha VO"/>
          <w:sz w:val="20"/>
          <w:szCs w:val="20"/>
        </w:rPr>
        <w:t>giao</w:t>
      </w:r>
      <w:r w:rsidRPr="00866309">
        <w:rPr>
          <w:rFonts w:ascii="Glypha VO" w:hAnsi="Glypha VO"/>
          <w:sz w:val="20"/>
          <w:szCs w:val="20"/>
          <w:lang w:val="vi-VN"/>
        </w:rPr>
        <w:t xml:space="preserve"> diện chung</w:t>
      </w:r>
    </w:p>
    <w:p w14:paraId="5B5D0441" w14:textId="77777777" w:rsidR="00F829DA" w:rsidRPr="00866309" w:rsidRDefault="00F829DA" w:rsidP="00CF6D78">
      <w:pPr>
        <w:pStyle w:val="ListParagraph"/>
        <w:spacing w:before="120" w:after="120" w:line="240" w:lineRule="atLeast"/>
        <w:ind w:left="413"/>
        <w:rPr>
          <w:rFonts w:ascii="Glypha VO" w:hAnsi="Glypha VO"/>
          <w:sz w:val="20"/>
          <w:szCs w:val="20"/>
          <w:lang w:val="vi-VN"/>
        </w:rPr>
      </w:pPr>
    </w:p>
    <w:p w14:paraId="1AFC6597" w14:textId="5F94DC4A" w:rsidR="00F829DA" w:rsidRPr="00866309" w:rsidRDefault="00F829DA" w:rsidP="00CF6D78">
      <w:pPr>
        <w:pStyle w:val="ListParagraph"/>
        <w:numPr>
          <w:ilvl w:val="0"/>
          <w:numId w:val="3"/>
        </w:numPr>
        <w:spacing w:before="120" w:after="120" w:line="240" w:lineRule="atLeast"/>
        <w:rPr>
          <w:rFonts w:ascii="Glypha VO" w:hAnsi="Glypha VO"/>
          <w:b/>
          <w:bCs/>
          <w:color w:val="FF0000"/>
          <w:sz w:val="20"/>
          <w:szCs w:val="20"/>
          <w:lang w:val="vi-VN"/>
        </w:rPr>
      </w:pPr>
      <w:r w:rsidRPr="00866309">
        <w:rPr>
          <w:rFonts w:ascii="Glypha VO" w:hAnsi="Glypha VO"/>
          <w:b/>
          <w:bCs/>
          <w:color w:val="FF0000"/>
          <w:sz w:val="20"/>
          <w:szCs w:val="20"/>
          <w:lang w:val="vi-VN"/>
        </w:rPr>
        <w:t>MÀN HÌNH THU NGÂN:</w:t>
      </w:r>
    </w:p>
    <w:p w14:paraId="6CD3EACE" w14:textId="5523F6A1" w:rsidR="002B4CCC" w:rsidRPr="00866309" w:rsidRDefault="002B4CCC" w:rsidP="00CF6D78">
      <w:pPr>
        <w:pStyle w:val="ListParagraph"/>
        <w:spacing w:before="120" w:after="120" w:line="240" w:lineRule="atLeast"/>
        <w:rPr>
          <w:rFonts w:ascii="Glypha VO" w:hAnsi="Glypha VO"/>
          <w:b/>
          <w:bCs/>
          <w:color w:val="FF0000"/>
          <w:sz w:val="20"/>
          <w:szCs w:val="20"/>
          <w:lang w:val="vi-VN"/>
        </w:rPr>
      </w:pPr>
    </w:p>
    <w:p w14:paraId="7529D07E" w14:textId="578ECFBF" w:rsidR="00F829DA" w:rsidRPr="00866309" w:rsidRDefault="00F829DA" w:rsidP="00CF6D78">
      <w:pPr>
        <w:pStyle w:val="ListParagraph"/>
        <w:numPr>
          <w:ilvl w:val="0"/>
          <w:numId w:val="8"/>
        </w:numPr>
        <w:spacing w:before="120" w:after="120" w:line="240" w:lineRule="atLeast"/>
        <w:rPr>
          <w:rFonts w:ascii="Glypha VO" w:hAnsi="Glypha VO"/>
          <w:b/>
          <w:bCs/>
          <w:color w:val="FF0000"/>
          <w:sz w:val="20"/>
          <w:szCs w:val="20"/>
          <w:lang w:val="vi-VN"/>
        </w:rPr>
      </w:pPr>
      <w:r w:rsidRPr="00866309">
        <w:rPr>
          <w:rFonts w:ascii="Glypha VO" w:hAnsi="Glypha VO"/>
          <w:b/>
          <w:bCs/>
          <w:color w:val="FF0000"/>
          <w:sz w:val="20"/>
          <w:szCs w:val="20"/>
          <w:lang w:val="vi-VN"/>
        </w:rPr>
        <w:t>Kết nối đến với màn hình khách hàng: Khi khách hàng chọn hình thức là thanh toán tiền mặt. Thông tin code sẽ đồng thời được gửi đến màn hình thu ngân</w:t>
      </w:r>
    </w:p>
    <w:p w14:paraId="1CC4B18C" w14:textId="6B214217" w:rsidR="00F829DA" w:rsidRPr="00866309" w:rsidRDefault="00F829DA" w:rsidP="00CF6D78">
      <w:pPr>
        <w:pStyle w:val="ListParagraph"/>
        <w:numPr>
          <w:ilvl w:val="0"/>
          <w:numId w:val="8"/>
        </w:numPr>
        <w:spacing w:before="120" w:after="120" w:line="240" w:lineRule="atLeast"/>
        <w:rPr>
          <w:rFonts w:ascii="Glypha VO" w:hAnsi="Glypha VO"/>
          <w:b/>
          <w:bCs/>
          <w:color w:val="FF0000"/>
          <w:sz w:val="20"/>
          <w:szCs w:val="20"/>
          <w:lang w:val="vi-VN"/>
        </w:rPr>
      </w:pPr>
      <w:r w:rsidRPr="00866309">
        <w:rPr>
          <w:rFonts w:ascii="Glypha VO" w:hAnsi="Glypha VO"/>
          <w:b/>
          <w:bCs/>
          <w:color w:val="FF0000"/>
          <w:sz w:val="20"/>
          <w:szCs w:val="20"/>
          <w:lang w:val="vi-VN"/>
        </w:rPr>
        <w:t>Sau khi check mã này sẽ hiện lên bill thanh toán của khách hàng-&gt;khách hàng thanh toán -&gt; in vé. (CODE này sẽ kết nối đến bill của khách hàng)</w:t>
      </w:r>
    </w:p>
    <w:p w14:paraId="75F1697C" w14:textId="226B3AAA" w:rsidR="002B4CCC" w:rsidRPr="00866309" w:rsidRDefault="002B4CCC" w:rsidP="00CF6D78">
      <w:pPr>
        <w:pStyle w:val="ListParagraph"/>
        <w:numPr>
          <w:ilvl w:val="0"/>
          <w:numId w:val="3"/>
        </w:numPr>
        <w:spacing w:before="120" w:after="120" w:line="240" w:lineRule="atLeast"/>
        <w:rPr>
          <w:rFonts w:ascii="Glypha VO" w:hAnsi="Glypha VO"/>
          <w:b/>
          <w:bCs/>
          <w:color w:val="FF0000"/>
          <w:sz w:val="20"/>
          <w:szCs w:val="20"/>
          <w:lang w:val="vi-VN"/>
        </w:rPr>
      </w:pPr>
      <w:r w:rsidRPr="00866309">
        <w:rPr>
          <w:rFonts w:ascii="Glypha VO" w:hAnsi="Glypha VO"/>
          <w:b/>
          <w:bCs/>
          <w:color w:val="FF0000"/>
          <w:sz w:val="20"/>
          <w:szCs w:val="20"/>
          <w:lang w:val="vi-VN"/>
        </w:rPr>
        <w:t>MÀN HÌNH ADMIN</w:t>
      </w:r>
    </w:p>
    <w:p w14:paraId="06B63F16" w14:textId="75AF4271" w:rsidR="002B4CCC" w:rsidRPr="00866309" w:rsidRDefault="002B4CCC" w:rsidP="00CF6D78">
      <w:pPr>
        <w:pStyle w:val="ListParagraph"/>
        <w:spacing w:before="120" w:after="120" w:line="240" w:lineRule="atLeast"/>
        <w:rPr>
          <w:rFonts w:ascii="Glypha VO" w:hAnsi="Glypha VO"/>
          <w:b/>
          <w:bCs/>
          <w:color w:val="FF0000"/>
          <w:sz w:val="20"/>
          <w:szCs w:val="20"/>
          <w:lang w:val="vi-VN"/>
        </w:rPr>
      </w:pPr>
      <w:r w:rsidRPr="00866309">
        <w:rPr>
          <w:rFonts w:ascii="Glypha VO" w:hAnsi="Glypha VO"/>
          <w:b/>
          <w:bCs/>
          <w:color w:val="FF0000"/>
          <w:sz w:val="20"/>
          <w:szCs w:val="20"/>
          <w:lang w:val="vi-VN"/>
        </w:rPr>
        <w:t>Chức năng thêm xóa sửa, hiện doanh thu, tổng hợp, phân quyền,.......</w:t>
      </w:r>
    </w:p>
    <w:p w14:paraId="7F747628" w14:textId="41F89520" w:rsidR="00F829DA" w:rsidRPr="00866309" w:rsidRDefault="00F829DA" w:rsidP="00CF6D78">
      <w:pPr>
        <w:pStyle w:val="ListParagraph"/>
        <w:spacing w:before="120" w:after="120" w:line="240" w:lineRule="atLeast"/>
        <w:rPr>
          <w:rFonts w:ascii="Glypha VO" w:hAnsi="Glypha VO"/>
          <w:b/>
          <w:bCs/>
          <w:color w:val="FF0000"/>
          <w:sz w:val="20"/>
          <w:szCs w:val="20"/>
          <w:lang w:val="vi-VN"/>
        </w:rPr>
      </w:pPr>
    </w:p>
    <w:p w14:paraId="318549A2" w14:textId="77777777" w:rsidR="00F829DA" w:rsidRPr="00866309" w:rsidRDefault="00F829DA" w:rsidP="00CF6D78">
      <w:pPr>
        <w:pStyle w:val="ListParagraph"/>
        <w:spacing w:before="120" w:after="120" w:line="240" w:lineRule="atLeast"/>
        <w:rPr>
          <w:rFonts w:ascii="Glypha VO" w:hAnsi="Glypha VO"/>
          <w:b/>
          <w:bCs/>
          <w:color w:val="FF0000"/>
          <w:sz w:val="20"/>
          <w:szCs w:val="20"/>
          <w:lang w:val="vi-VN"/>
        </w:rPr>
      </w:pPr>
    </w:p>
    <w:p w14:paraId="21845F94" w14:textId="77777777" w:rsidR="00F829DA" w:rsidRPr="00866309" w:rsidRDefault="00F829DA" w:rsidP="00CF6D78">
      <w:pPr>
        <w:spacing w:before="120" w:after="120" w:line="240" w:lineRule="atLeast"/>
        <w:ind w:left="360"/>
        <w:rPr>
          <w:rFonts w:ascii="Glypha VO" w:hAnsi="Glypha VO"/>
          <w:b/>
          <w:bCs/>
          <w:color w:val="FF0000"/>
          <w:sz w:val="20"/>
          <w:szCs w:val="20"/>
          <w:lang w:val="vi-VN"/>
        </w:rPr>
      </w:pPr>
    </w:p>
    <w:p w14:paraId="07018A3E" w14:textId="76FF8F8A" w:rsidR="0024373B" w:rsidRPr="00866309" w:rsidRDefault="0024373B" w:rsidP="00CF6D78">
      <w:pPr>
        <w:spacing w:before="120" w:after="120" w:line="240" w:lineRule="atLeast"/>
        <w:rPr>
          <w:rFonts w:ascii="Glypha VO" w:hAnsi="Glypha VO"/>
          <w:sz w:val="20"/>
          <w:szCs w:val="20"/>
          <w:lang w:val="vi-VN"/>
        </w:rPr>
      </w:pPr>
    </w:p>
    <w:p w14:paraId="20B4D830" w14:textId="0F37FEBF" w:rsidR="0024373B" w:rsidRPr="00866309" w:rsidRDefault="0024373B" w:rsidP="00CF6D78">
      <w:pPr>
        <w:spacing w:before="120" w:after="120" w:line="240" w:lineRule="atLeast"/>
        <w:rPr>
          <w:rFonts w:ascii="Glypha VO" w:hAnsi="Glypha VO"/>
          <w:sz w:val="20"/>
          <w:szCs w:val="20"/>
          <w:lang w:val="vi-VN"/>
        </w:rPr>
      </w:pPr>
    </w:p>
    <w:sectPr w:rsidR="0024373B" w:rsidRPr="00866309">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65770" w14:textId="77777777" w:rsidR="00984FE8" w:rsidRDefault="00984FE8" w:rsidP="00CE5CD7">
      <w:pPr>
        <w:spacing w:after="0" w:line="240" w:lineRule="auto"/>
      </w:pPr>
      <w:r>
        <w:separator/>
      </w:r>
    </w:p>
  </w:endnote>
  <w:endnote w:type="continuationSeparator" w:id="0">
    <w:p w14:paraId="2CDD8BB4" w14:textId="77777777" w:rsidR="00984FE8" w:rsidRDefault="00984FE8" w:rsidP="00CE5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lypha VO">
    <w:panose1 w:val="02000506050000020004"/>
    <w:charset w:val="00"/>
    <w:family w:val="auto"/>
    <w:pitch w:val="variable"/>
    <w:sig w:usb0="A00002EF" w:usb1="5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swiss"/>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6120E" w14:textId="77777777" w:rsidR="00984FE8" w:rsidRDefault="00984FE8" w:rsidP="00CE5CD7">
      <w:pPr>
        <w:spacing w:after="0" w:line="240" w:lineRule="auto"/>
      </w:pPr>
      <w:r>
        <w:separator/>
      </w:r>
    </w:p>
  </w:footnote>
  <w:footnote w:type="continuationSeparator" w:id="0">
    <w:p w14:paraId="32B03423" w14:textId="77777777" w:rsidR="00984FE8" w:rsidRDefault="00984FE8" w:rsidP="00CE5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178DC" w14:textId="4BBBB814" w:rsidR="00CE5CD7" w:rsidRPr="00CF6D78" w:rsidRDefault="00CE5CD7" w:rsidP="00CE5CD7">
    <w:pPr>
      <w:jc w:val="center"/>
      <w:rPr>
        <w:rFonts w:ascii="Cambria" w:hAnsi="Cambria"/>
        <w:b/>
        <w:bCs/>
        <w:color w:val="002060"/>
        <w:sz w:val="36"/>
        <w:szCs w:val="36"/>
      </w:rPr>
    </w:pPr>
    <w:r w:rsidRPr="00CF6D78">
      <w:rPr>
        <w:rFonts w:ascii="Cambria" w:hAnsi="Cambria"/>
        <w:b/>
        <w:bCs/>
        <w:color w:val="002060"/>
        <w:sz w:val="36"/>
        <w:szCs w:val="36"/>
      </w:rPr>
      <w:t>ỨNG DỤNG KIOT PHIM BOOK VÉ TỰ ĐỘNG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4F5A"/>
    <w:multiLevelType w:val="hybridMultilevel"/>
    <w:tmpl w:val="F3B88622"/>
    <w:lvl w:ilvl="0" w:tplc="A2D441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D4EC6"/>
    <w:multiLevelType w:val="hybridMultilevel"/>
    <w:tmpl w:val="49EEB876"/>
    <w:lvl w:ilvl="0" w:tplc="5A169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970C7"/>
    <w:multiLevelType w:val="hybridMultilevel"/>
    <w:tmpl w:val="8320F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73C06"/>
    <w:multiLevelType w:val="hybridMultilevel"/>
    <w:tmpl w:val="6CA09ABA"/>
    <w:lvl w:ilvl="0" w:tplc="22F0A96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0A176B"/>
    <w:multiLevelType w:val="hybridMultilevel"/>
    <w:tmpl w:val="B48CEB36"/>
    <w:lvl w:ilvl="0" w:tplc="68D89864">
      <w:numFmt w:val="bullet"/>
      <w:lvlText w:val="-"/>
      <w:lvlJc w:val="left"/>
      <w:pPr>
        <w:ind w:left="720" w:hanging="360"/>
      </w:pPr>
      <w:rPr>
        <w:rFonts w:ascii="Glypha VO" w:eastAsiaTheme="minorHAnsi" w:hAnsi="Glypha V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F2FF8"/>
    <w:multiLevelType w:val="hybridMultilevel"/>
    <w:tmpl w:val="7D4AF6FC"/>
    <w:lvl w:ilvl="0" w:tplc="FD30D36C">
      <w:numFmt w:val="bullet"/>
      <w:lvlText w:val="-"/>
      <w:lvlJc w:val="left"/>
      <w:pPr>
        <w:ind w:left="720" w:hanging="360"/>
      </w:pPr>
      <w:rPr>
        <w:rFonts w:ascii="Glypha VO" w:eastAsiaTheme="minorHAnsi" w:hAnsi="Glypha V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12BC3"/>
    <w:multiLevelType w:val="hybridMultilevel"/>
    <w:tmpl w:val="00843C1A"/>
    <w:lvl w:ilvl="0" w:tplc="04090013">
      <w:start w:val="1"/>
      <w:numFmt w:val="upperRoman"/>
      <w:lvlText w:val="%1."/>
      <w:lvlJc w:val="righ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7" w15:restartNumberingAfterBreak="0">
    <w:nsid w:val="2EB05DDC"/>
    <w:multiLevelType w:val="hybridMultilevel"/>
    <w:tmpl w:val="2C02B7E2"/>
    <w:lvl w:ilvl="0" w:tplc="04090011">
      <w:start w:val="1"/>
      <w:numFmt w:val="decimal"/>
      <w:lvlText w:val="%1)"/>
      <w:lvlJc w:val="left"/>
      <w:pPr>
        <w:ind w:left="1182" w:hanging="360"/>
      </w:p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8" w15:restartNumberingAfterBreak="0">
    <w:nsid w:val="350257D9"/>
    <w:multiLevelType w:val="hybridMultilevel"/>
    <w:tmpl w:val="1B527764"/>
    <w:lvl w:ilvl="0" w:tplc="FEFEF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7C5197"/>
    <w:multiLevelType w:val="hybridMultilevel"/>
    <w:tmpl w:val="D47A0A1C"/>
    <w:lvl w:ilvl="0" w:tplc="861423DA">
      <w:numFmt w:val="bullet"/>
      <w:lvlText w:val="-"/>
      <w:lvlJc w:val="left"/>
      <w:pPr>
        <w:ind w:left="1080" w:hanging="360"/>
      </w:pPr>
      <w:rPr>
        <w:rFonts w:ascii="Glypha VO" w:eastAsiaTheme="minorHAnsi" w:hAnsi="Glypha V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7F5392"/>
    <w:multiLevelType w:val="hybridMultilevel"/>
    <w:tmpl w:val="D1380DCC"/>
    <w:lvl w:ilvl="0" w:tplc="96C0E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123DDB"/>
    <w:multiLevelType w:val="hybridMultilevel"/>
    <w:tmpl w:val="0E58C238"/>
    <w:lvl w:ilvl="0" w:tplc="C6427E56">
      <w:start w:val="1"/>
      <w:numFmt w:val="upperRoman"/>
      <w:lvlText w:val="%1."/>
      <w:lvlJc w:val="left"/>
      <w:pPr>
        <w:ind w:left="818" w:hanging="72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12" w15:restartNumberingAfterBreak="0">
    <w:nsid w:val="7A0A1A2F"/>
    <w:multiLevelType w:val="hybridMultilevel"/>
    <w:tmpl w:val="587874DC"/>
    <w:lvl w:ilvl="0" w:tplc="E71233CA">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num w:numId="1">
    <w:abstractNumId w:val="6"/>
  </w:num>
  <w:num w:numId="2">
    <w:abstractNumId w:val="11"/>
  </w:num>
  <w:num w:numId="3">
    <w:abstractNumId w:val="2"/>
  </w:num>
  <w:num w:numId="4">
    <w:abstractNumId w:val="7"/>
  </w:num>
  <w:num w:numId="5">
    <w:abstractNumId w:val="1"/>
  </w:num>
  <w:num w:numId="6">
    <w:abstractNumId w:val="12"/>
  </w:num>
  <w:num w:numId="7">
    <w:abstractNumId w:val="8"/>
  </w:num>
  <w:num w:numId="8">
    <w:abstractNumId w:val="0"/>
  </w:num>
  <w:num w:numId="9">
    <w:abstractNumId w:val="4"/>
  </w:num>
  <w:num w:numId="10">
    <w:abstractNumId w:val="9"/>
  </w:num>
  <w:num w:numId="11">
    <w:abstractNumId w:val="5"/>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2C"/>
    <w:rsid w:val="00014E77"/>
    <w:rsid w:val="00086664"/>
    <w:rsid w:val="000D71EF"/>
    <w:rsid w:val="00164879"/>
    <w:rsid w:val="001C57CF"/>
    <w:rsid w:val="001F3B02"/>
    <w:rsid w:val="00226034"/>
    <w:rsid w:val="0024373B"/>
    <w:rsid w:val="00250646"/>
    <w:rsid w:val="002773B7"/>
    <w:rsid w:val="002A2A54"/>
    <w:rsid w:val="002B4CCC"/>
    <w:rsid w:val="00377695"/>
    <w:rsid w:val="00436B97"/>
    <w:rsid w:val="0053614F"/>
    <w:rsid w:val="00806B5A"/>
    <w:rsid w:val="00860BC5"/>
    <w:rsid w:val="00866309"/>
    <w:rsid w:val="008B277D"/>
    <w:rsid w:val="008C57A4"/>
    <w:rsid w:val="00984FE8"/>
    <w:rsid w:val="00A12EED"/>
    <w:rsid w:val="00A17751"/>
    <w:rsid w:val="00A33906"/>
    <w:rsid w:val="00B94718"/>
    <w:rsid w:val="00BB0027"/>
    <w:rsid w:val="00BE5EC3"/>
    <w:rsid w:val="00C217E9"/>
    <w:rsid w:val="00CA502C"/>
    <w:rsid w:val="00CE5CD7"/>
    <w:rsid w:val="00CF6D78"/>
    <w:rsid w:val="00D65656"/>
    <w:rsid w:val="00E0025A"/>
    <w:rsid w:val="00E160AB"/>
    <w:rsid w:val="00E509B9"/>
    <w:rsid w:val="00EC3B60"/>
    <w:rsid w:val="00F829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0DF7"/>
  <w15:chartTrackingRefBased/>
  <w15:docId w15:val="{E1C71974-F9C5-45A9-8D17-ED466F57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0AB"/>
    <w:pPr>
      <w:ind w:left="720"/>
      <w:contextualSpacing/>
    </w:pPr>
  </w:style>
  <w:style w:type="paragraph" w:styleId="Header">
    <w:name w:val="header"/>
    <w:basedOn w:val="Normal"/>
    <w:link w:val="HeaderChar"/>
    <w:uiPriority w:val="99"/>
    <w:unhideWhenUsed/>
    <w:rsid w:val="00CE5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CD7"/>
  </w:style>
  <w:style w:type="paragraph" w:styleId="Footer">
    <w:name w:val="footer"/>
    <w:basedOn w:val="Normal"/>
    <w:link w:val="FooterChar"/>
    <w:uiPriority w:val="99"/>
    <w:unhideWhenUsed/>
    <w:rsid w:val="00CE5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CD7"/>
  </w:style>
  <w:style w:type="table" w:styleId="TableGrid">
    <w:name w:val="Table Grid"/>
    <w:basedOn w:val="TableNormal"/>
    <w:uiPriority w:val="39"/>
    <w:rsid w:val="008C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Tran</dc:creator>
  <cp:keywords/>
  <dc:description/>
  <cp:lastModifiedBy>Yen, Nguyen Thi Hai</cp:lastModifiedBy>
  <cp:revision>64</cp:revision>
  <dcterms:created xsi:type="dcterms:W3CDTF">2023-02-06T03:30:00Z</dcterms:created>
  <dcterms:modified xsi:type="dcterms:W3CDTF">2023-02-07T07:26:00Z</dcterms:modified>
</cp:coreProperties>
</file>