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EB4" w:rsidRPr="00B70E9A" w:rsidRDefault="0036141F" w:rsidP="00621241">
      <w:pPr>
        <w:jc w:val="center"/>
        <w:rPr>
          <w:b/>
          <w:bCs/>
          <w:sz w:val="28"/>
          <w:szCs w:val="28"/>
        </w:rPr>
      </w:pPr>
      <w:r w:rsidRPr="00B70E9A">
        <w:rPr>
          <w:b/>
          <w:bCs/>
          <w:sz w:val="28"/>
          <w:szCs w:val="28"/>
        </w:rPr>
        <w:t>CHƯƠNG 4: THỊ TRƯỜNG VỐN CỔ PHẦN</w:t>
      </w:r>
    </w:p>
    <w:p w:rsidR="0036141F" w:rsidRPr="00B70E9A" w:rsidRDefault="0036141F" w:rsidP="0036141F">
      <w:pPr>
        <w:pStyle w:val="ListParagraph"/>
        <w:numPr>
          <w:ilvl w:val="0"/>
          <w:numId w:val="1"/>
        </w:numPr>
        <w:rPr>
          <w:sz w:val="28"/>
          <w:szCs w:val="28"/>
        </w:rPr>
      </w:pPr>
      <w:r w:rsidRPr="00B70E9A">
        <w:rPr>
          <w:sz w:val="28"/>
          <w:szCs w:val="28"/>
        </w:rPr>
        <w:t xml:space="preserve">TỔNG QUAN VỀ THỊ TRƯỜNG VỐN CỔ PHẦN </w:t>
      </w:r>
    </w:p>
    <w:p w:rsidR="0036141F" w:rsidRPr="00B70E9A" w:rsidRDefault="0036141F" w:rsidP="0036141F">
      <w:pPr>
        <w:pStyle w:val="ListParagraph"/>
        <w:numPr>
          <w:ilvl w:val="0"/>
          <w:numId w:val="2"/>
        </w:numPr>
        <w:rPr>
          <w:sz w:val="28"/>
          <w:szCs w:val="28"/>
        </w:rPr>
      </w:pPr>
      <w:r w:rsidRPr="00B70E9A">
        <w:rPr>
          <w:sz w:val="28"/>
          <w:szCs w:val="28"/>
        </w:rPr>
        <w:t xml:space="preserve">Khái quat về công ty cổ phần: </w:t>
      </w:r>
    </w:p>
    <w:p w:rsidR="0036141F" w:rsidRPr="00B70E9A" w:rsidRDefault="0036141F" w:rsidP="0036141F">
      <w:pPr>
        <w:pStyle w:val="ListParagraph"/>
        <w:numPr>
          <w:ilvl w:val="0"/>
          <w:numId w:val="3"/>
        </w:numPr>
        <w:rPr>
          <w:sz w:val="28"/>
          <w:szCs w:val="28"/>
        </w:rPr>
      </w:pPr>
      <w:r w:rsidRPr="00B70E9A">
        <w:rPr>
          <w:sz w:val="28"/>
          <w:szCs w:val="28"/>
        </w:rPr>
        <w:t xml:space="preserve">Khi công ty quyết định cổ phần hoá, họ phát hành </w:t>
      </w:r>
      <w:r w:rsidRPr="00B70E9A">
        <w:rPr>
          <w:b/>
          <w:bCs/>
          <w:sz w:val="28"/>
          <w:szCs w:val="28"/>
        </w:rPr>
        <w:t>cổ phiếu</w:t>
      </w:r>
      <w:r w:rsidRPr="00B70E9A">
        <w:rPr>
          <w:sz w:val="28"/>
          <w:szCs w:val="28"/>
        </w:rPr>
        <w:t xml:space="preserve"> trên </w:t>
      </w:r>
      <w:r w:rsidRPr="00B70E9A">
        <w:rPr>
          <w:b/>
          <w:bCs/>
          <w:sz w:val="28"/>
          <w:szCs w:val="28"/>
        </w:rPr>
        <w:t xml:space="preserve">thị trường sơ cấp. </w:t>
      </w:r>
    </w:p>
    <w:p w:rsidR="0036141F" w:rsidRPr="00B70E9A" w:rsidRDefault="0036141F" w:rsidP="0036141F">
      <w:pPr>
        <w:pStyle w:val="ListParagraph"/>
        <w:numPr>
          <w:ilvl w:val="0"/>
          <w:numId w:val="3"/>
        </w:numPr>
        <w:rPr>
          <w:sz w:val="28"/>
          <w:szCs w:val="28"/>
        </w:rPr>
      </w:pPr>
      <w:r w:rsidRPr="00B70E9A">
        <w:rPr>
          <w:sz w:val="28"/>
          <w:szCs w:val="28"/>
        </w:rPr>
        <w:t xml:space="preserve">Quyết định cổ phần hoá có 2 ảnh hưởng đến công ty: </w:t>
      </w:r>
    </w:p>
    <w:p w:rsidR="0036141F" w:rsidRPr="00B70E9A" w:rsidRDefault="0036141F" w:rsidP="0036141F">
      <w:pPr>
        <w:pStyle w:val="ListParagraph"/>
        <w:ind w:left="1440"/>
        <w:rPr>
          <w:sz w:val="28"/>
          <w:szCs w:val="28"/>
        </w:rPr>
      </w:pPr>
      <w:r w:rsidRPr="00B70E9A">
        <w:rPr>
          <w:sz w:val="28"/>
          <w:szCs w:val="28"/>
        </w:rPr>
        <w:t xml:space="preserve">+ Thay đổi </w:t>
      </w:r>
      <w:r w:rsidRPr="00B70E9A">
        <w:rPr>
          <w:b/>
          <w:bCs/>
          <w:sz w:val="28"/>
          <w:szCs w:val="28"/>
        </w:rPr>
        <w:t>cấu trúc sở hữu</w:t>
      </w:r>
      <w:r w:rsidRPr="00B70E9A">
        <w:rPr>
          <w:sz w:val="28"/>
          <w:szCs w:val="28"/>
        </w:rPr>
        <w:t xml:space="preserve"> và tăng số luọng chủ sở hữu. </w:t>
      </w:r>
    </w:p>
    <w:p w:rsidR="0036141F" w:rsidRPr="00B70E9A" w:rsidRDefault="0036141F" w:rsidP="0036141F">
      <w:pPr>
        <w:pStyle w:val="ListParagraph"/>
        <w:ind w:left="1440"/>
        <w:rPr>
          <w:sz w:val="28"/>
          <w:szCs w:val="28"/>
        </w:rPr>
      </w:pPr>
      <w:r w:rsidRPr="00B70E9A">
        <w:rPr>
          <w:sz w:val="28"/>
          <w:szCs w:val="28"/>
        </w:rPr>
        <w:t xml:space="preserve">+ Thay đổi cấu trúc vốn </w:t>
      </w:r>
    </w:p>
    <w:p w:rsidR="0036141F" w:rsidRPr="00B70E9A" w:rsidRDefault="0036141F" w:rsidP="0036141F">
      <w:pPr>
        <w:pStyle w:val="ListParagraph"/>
        <w:numPr>
          <w:ilvl w:val="0"/>
          <w:numId w:val="3"/>
        </w:numPr>
        <w:rPr>
          <w:sz w:val="28"/>
          <w:szCs w:val="28"/>
        </w:rPr>
      </w:pPr>
      <w:r w:rsidRPr="00B70E9A">
        <w:rPr>
          <w:sz w:val="28"/>
          <w:szCs w:val="28"/>
        </w:rPr>
        <w:t xml:space="preserve">Công ty cổ phần: Vốn chia nhỏ thành những phần bằng nhau được gọi là cổ phần. </w:t>
      </w:r>
    </w:p>
    <w:p w:rsidR="0036141F" w:rsidRPr="00B70E9A" w:rsidRDefault="0036141F" w:rsidP="0036141F">
      <w:pPr>
        <w:pStyle w:val="ListParagraph"/>
        <w:numPr>
          <w:ilvl w:val="0"/>
          <w:numId w:val="2"/>
        </w:numPr>
        <w:rPr>
          <w:sz w:val="28"/>
          <w:szCs w:val="28"/>
        </w:rPr>
      </w:pPr>
      <w:r w:rsidRPr="00B70E9A">
        <w:rPr>
          <w:sz w:val="28"/>
          <w:szCs w:val="28"/>
        </w:rPr>
        <w:t xml:space="preserve">Vai trò thị trường vốn cổ phần: </w:t>
      </w:r>
    </w:p>
    <w:p w:rsidR="0036141F" w:rsidRPr="00B70E9A" w:rsidRDefault="0036141F" w:rsidP="0036141F">
      <w:pPr>
        <w:pStyle w:val="ListParagraph"/>
        <w:numPr>
          <w:ilvl w:val="0"/>
          <w:numId w:val="3"/>
        </w:numPr>
        <w:rPr>
          <w:sz w:val="28"/>
          <w:szCs w:val="28"/>
        </w:rPr>
      </w:pPr>
      <w:r w:rsidRPr="00B70E9A">
        <w:rPr>
          <w:sz w:val="28"/>
          <w:szCs w:val="28"/>
        </w:rPr>
        <w:t xml:space="preserve">Thị trường vốn cổ phần là </w:t>
      </w:r>
      <w:r w:rsidRPr="00B70E9A">
        <w:rPr>
          <w:b/>
          <w:bCs/>
          <w:sz w:val="28"/>
          <w:szCs w:val="28"/>
        </w:rPr>
        <w:t>thị trường giao dịch chứng khoán công ty và hợp đồng phái sinh</w:t>
      </w:r>
      <w:r w:rsidRPr="00B70E9A">
        <w:rPr>
          <w:sz w:val="28"/>
          <w:szCs w:val="28"/>
        </w:rPr>
        <w:t xml:space="preserve"> ở mức giá thoả thuận. </w:t>
      </w:r>
    </w:p>
    <w:p w:rsidR="0036141F" w:rsidRPr="00B70E9A" w:rsidRDefault="0036141F" w:rsidP="0036141F">
      <w:pPr>
        <w:pStyle w:val="ListParagraph"/>
        <w:numPr>
          <w:ilvl w:val="0"/>
          <w:numId w:val="3"/>
        </w:numPr>
        <w:rPr>
          <w:sz w:val="28"/>
          <w:szCs w:val="28"/>
        </w:rPr>
      </w:pPr>
      <w:r w:rsidRPr="00B70E9A">
        <w:rPr>
          <w:b/>
          <w:bCs/>
          <w:sz w:val="28"/>
          <w:szCs w:val="28"/>
        </w:rPr>
        <w:t>Huy động vốn</w:t>
      </w:r>
      <w:r w:rsidRPr="00B70E9A">
        <w:rPr>
          <w:sz w:val="28"/>
          <w:szCs w:val="28"/>
        </w:rPr>
        <w:t xml:space="preserve"> đầu tư. </w:t>
      </w:r>
    </w:p>
    <w:p w:rsidR="0036141F" w:rsidRPr="00B70E9A" w:rsidRDefault="0036141F" w:rsidP="0036141F">
      <w:pPr>
        <w:pStyle w:val="ListParagraph"/>
        <w:numPr>
          <w:ilvl w:val="0"/>
          <w:numId w:val="3"/>
        </w:numPr>
        <w:rPr>
          <w:sz w:val="28"/>
          <w:szCs w:val="28"/>
        </w:rPr>
      </w:pPr>
      <w:r w:rsidRPr="00B70E9A">
        <w:rPr>
          <w:sz w:val="28"/>
          <w:szCs w:val="28"/>
        </w:rPr>
        <w:t xml:space="preserve">Cung cấp môi trường đầu tư an toàn và bảo đảm ra công chúng. </w:t>
      </w:r>
    </w:p>
    <w:p w:rsidR="0036141F" w:rsidRPr="00B70E9A" w:rsidRDefault="0036141F" w:rsidP="0036141F">
      <w:pPr>
        <w:pStyle w:val="ListParagraph"/>
        <w:numPr>
          <w:ilvl w:val="0"/>
          <w:numId w:val="3"/>
        </w:numPr>
        <w:rPr>
          <w:sz w:val="28"/>
          <w:szCs w:val="28"/>
        </w:rPr>
      </w:pPr>
      <w:r w:rsidRPr="00B70E9A">
        <w:rPr>
          <w:sz w:val="28"/>
          <w:szCs w:val="28"/>
        </w:rPr>
        <w:t xml:space="preserve">Tạo tính thanh khoản cho các chứng khoán. </w:t>
      </w:r>
    </w:p>
    <w:p w:rsidR="0036141F" w:rsidRPr="00B70E9A" w:rsidRDefault="0036141F" w:rsidP="0036141F">
      <w:pPr>
        <w:pStyle w:val="ListParagraph"/>
        <w:numPr>
          <w:ilvl w:val="0"/>
          <w:numId w:val="3"/>
        </w:numPr>
        <w:rPr>
          <w:sz w:val="28"/>
          <w:szCs w:val="28"/>
        </w:rPr>
      </w:pPr>
      <w:r w:rsidRPr="00B70E9A">
        <w:rPr>
          <w:b/>
          <w:bCs/>
          <w:sz w:val="28"/>
          <w:szCs w:val="28"/>
        </w:rPr>
        <w:t xml:space="preserve">Định giá và Đánh giá hoạt động </w:t>
      </w:r>
      <w:r w:rsidRPr="00B70E9A">
        <w:rPr>
          <w:sz w:val="28"/>
          <w:szCs w:val="28"/>
        </w:rPr>
        <w:t xml:space="preserve">của doanh nghiệp </w:t>
      </w:r>
      <w:r w:rsidRPr="00B70E9A">
        <w:rPr>
          <w:sz w:val="28"/>
          <w:szCs w:val="28"/>
        </w:rPr>
        <w:sym w:font="Wingdings" w:char="F0E0"/>
      </w:r>
      <w:r w:rsidRPr="00B70E9A">
        <w:rPr>
          <w:sz w:val="28"/>
          <w:szCs w:val="28"/>
        </w:rPr>
        <w:t xml:space="preserve"> Điều tiết ban quản lý. </w:t>
      </w:r>
    </w:p>
    <w:p w:rsidR="00621241" w:rsidRPr="00B70E9A" w:rsidRDefault="0036141F" w:rsidP="0036141F">
      <w:pPr>
        <w:pStyle w:val="ListParagraph"/>
        <w:numPr>
          <w:ilvl w:val="0"/>
          <w:numId w:val="3"/>
        </w:numPr>
        <w:rPr>
          <w:sz w:val="28"/>
          <w:szCs w:val="28"/>
        </w:rPr>
      </w:pPr>
      <w:r w:rsidRPr="00B70E9A">
        <w:rPr>
          <w:sz w:val="28"/>
          <w:szCs w:val="28"/>
        </w:rPr>
        <w:t xml:space="preserve">Tạo môi trường giúp hính phủ thực hiện chính sách vĩ mô và phong vũ biểu cho nền kinh tế. </w:t>
      </w:r>
    </w:p>
    <w:tbl>
      <w:tblPr>
        <w:tblStyle w:val="TableGridLight"/>
        <w:tblW w:w="0" w:type="auto"/>
        <w:tblLook w:val="04A0" w:firstRow="1" w:lastRow="0" w:firstColumn="1" w:lastColumn="0" w:noHBand="0" w:noVBand="1"/>
      </w:tblPr>
      <w:tblGrid>
        <w:gridCol w:w="1714"/>
        <w:gridCol w:w="1941"/>
        <w:gridCol w:w="2049"/>
        <w:gridCol w:w="1715"/>
        <w:gridCol w:w="1931"/>
      </w:tblGrid>
      <w:tr w:rsidR="00621241" w:rsidRPr="00B70E9A" w:rsidTr="00621241">
        <w:tc>
          <w:tcPr>
            <w:tcW w:w="1714" w:type="dxa"/>
          </w:tcPr>
          <w:p w:rsidR="00621241" w:rsidRPr="00B70E9A" w:rsidRDefault="00621241" w:rsidP="00621241">
            <w:pPr>
              <w:pStyle w:val="ListParagraph"/>
              <w:ind w:left="0"/>
              <w:rPr>
                <w:sz w:val="28"/>
                <w:szCs w:val="28"/>
              </w:rPr>
            </w:pPr>
            <w:r w:rsidRPr="00B70E9A">
              <w:rPr>
                <w:sz w:val="28"/>
                <w:szCs w:val="28"/>
              </w:rPr>
              <w:t>Nội dung</w:t>
            </w:r>
          </w:p>
        </w:tc>
        <w:tc>
          <w:tcPr>
            <w:tcW w:w="1941" w:type="dxa"/>
          </w:tcPr>
          <w:p w:rsidR="00621241" w:rsidRPr="00B70E9A" w:rsidRDefault="00621241" w:rsidP="00621241">
            <w:pPr>
              <w:pStyle w:val="ListParagraph"/>
              <w:ind w:left="0"/>
              <w:rPr>
                <w:sz w:val="28"/>
                <w:szCs w:val="28"/>
              </w:rPr>
            </w:pPr>
            <w:r w:rsidRPr="00B70E9A">
              <w:rPr>
                <w:sz w:val="28"/>
                <w:szCs w:val="28"/>
              </w:rPr>
              <w:t xml:space="preserve">Phát hành cổ phiếu </w:t>
            </w:r>
          </w:p>
        </w:tc>
        <w:tc>
          <w:tcPr>
            <w:tcW w:w="2049" w:type="dxa"/>
          </w:tcPr>
          <w:p w:rsidR="00621241" w:rsidRPr="00B70E9A" w:rsidRDefault="00621241" w:rsidP="00621241">
            <w:pPr>
              <w:pStyle w:val="ListParagraph"/>
              <w:ind w:left="0"/>
              <w:rPr>
                <w:sz w:val="28"/>
                <w:szCs w:val="28"/>
              </w:rPr>
            </w:pPr>
            <w:r w:rsidRPr="00B70E9A">
              <w:rPr>
                <w:sz w:val="28"/>
                <w:szCs w:val="28"/>
              </w:rPr>
              <w:t>Niêm yết cổ phiếu HSX</w:t>
            </w:r>
          </w:p>
        </w:tc>
        <w:tc>
          <w:tcPr>
            <w:tcW w:w="1715" w:type="dxa"/>
          </w:tcPr>
          <w:p w:rsidR="00621241" w:rsidRPr="00B70E9A" w:rsidRDefault="00621241" w:rsidP="00621241">
            <w:pPr>
              <w:pStyle w:val="ListParagraph"/>
              <w:ind w:left="0"/>
              <w:rPr>
                <w:sz w:val="28"/>
                <w:szCs w:val="28"/>
              </w:rPr>
            </w:pPr>
            <w:r w:rsidRPr="00B70E9A">
              <w:rPr>
                <w:sz w:val="28"/>
                <w:szCs w:val="28"/>
              </w:rPr>
              <w:t>HNX</w:t>
            </w:r>
          </w:p>
        </w:tc>
        <w:tc>
          <w:tcPr>
            <w:tcW w:w="1931" w:type="dxa"/>
          </w:tcPr>
          <w:p w:rsidR="00621241" w:rsidRPr="00B70E9A" w:rsidRDefault="00621241" w:rsidP="00621241">
            <w:pPr>
              <w:pStyle w:val="ListParagraph"/>
              <w:ind w:left="0"/>
              <w:rPr>
                <w:sz w:val="28"/>
                <w:szCs w:val="28"/>
              </w:rPr>
            </w:pPr>
            <w:r w:rsidRPr="00B70E9A">
              <w:rPr>
                <w:sz w:val="28"/>
                <w:szCs w:val="28"/>
              </w:rPr>
              <w:t>Giao dịch cổ phiếu, CCQDT, CW</w:t>
            </w:r>
          </w:p>
        </w:tc>
      </w:tr>
      <w:tr w:rsidR="00621241" w:rsidRPr="00B70E9A" w:rsidTr="00621241">
        <w:tc>
          <w:tcPr>
            <w:tcW w:w="1714" w:type="dxa"/>
          </w:tcPr>
          <w:p w:rsidR="00621241" w:rsidRPr="00B70E9A" w:rsidRDefault="00621241" w:rsidP="00621241">
            <w:pPr>
              <w:pStyle w:val="ListParagraph"/>
              <w:ind w:left="0"/>
              <w:rPr>
                <w:sz w:val="28"/>
                <w:szCs w:val="28"/>
              </w:rPr>
            </w:pPr>
            <w:r w:rsidRPr="00B70E9A">
              <w:rPr>
                <w:sz w:val="28"/>
                <w:szCs w:val="28"/>
              </w:rPr>
              <w:t xml:space="preserve">Điều kiện phát hành </w:t>
            </w:r>
          </w:p>
        </w:tc>
        <w:tc>
          <w:tcPr>
            <w:tcW w:w="1941" w:type="dxa"/>
          </w:tcPr>
          <w:p w:rsidR="00621241" w:rsidRPr="00B70E9A" w:rsidRDefault="00621241" w:rsidP="0036141F">
            <w:pPr>
              <w:pStyle w:val="ListParagraph"/>
              <w:numPr>
                <w:ilvl w:val="0"/>
                <w:numId w:val="3"/>
              </w:numPr>
              <w:ind w:left="0" w:firstLine="0"/>
              <w:rPr>
                <w:sz w:val="28"/>
                <w:szCs w:val="28"/>
              </w:rPr>
            </w:pPr>
            <w:r w:rsidRPr="00B70E9A">
              <w:rPr>
                <w:sz w:val="28"/>
                <w:szCs w:val="28"/>
              </w:rPr>
              <w:t xml:space="preserve">&gt; 10 tỷ </w:t>
            </w:r>
          </w:p>
        </w:tc>
        <w:tc>
          <w:tcPr>
            <w:tcW w:w="2049" w:type="dxa"/>
          </w:tcPr>
          <w:p w:rsidR="00621241" w:rsidRPr="00B70E9A" w:rsidRDefault="00621241" w:rsidP="0036141F">
            <w:pPr>
              <w:pStyle w:val="ListParagraph"/>
              <w:numPr>
                <w:ilvl w:val="0"/>
                <w:numId w:val="3"/>
              </w:numPr>
              <w:ind w:left="0" w:firstLine="0"/>
              <w:rPr>
                <w:sz w:val="28"/>
                <w:szCs w:val="28"/>
              </w:rPr>
            </w:pPr>
            <w:r w:rsidRPr="00B70E9A">
              <w:rPr>
                <w:sz w:val="28"/>
                <w:szCs w:val="28"/>
              </w:rPr>
              <w:t>&gt;120</w:t>
            </w:r>
          </w:p>
        </w:tc>
        <w:tc>
          <w:tcPr>
            <w:tcW w:w="1715" w:type="dxa"/>
          </w:tcPr>
          <w:p w:rsidR="00621241" w:rsidRPr="00B70E9A" w:rsidRDefault="00621241" w:rsidP="00621241">
            <w:pPr>
              <w:pStyle w:val="ListParagraph"/>
              <w:rPr>
                <w:sz w:val="28"/>
                <w:szCs w:val="28"/>
              </w:rPr>
            </w:pPr>
            <w:r w:rsidRPr="00B70E9A">
              <w:rPr>
                <w:sz w:val="28"/>
                <w:szCs w:val="28"/>
              </w:rPr>
              <w:t xml:space="preserve">&gt;30 tỷ </w:t>
            </w:r>
          </w:p>
        </w:tc>
        <w:tc>
          <w:tcPr>
            <w:tcW w:w="1931" w:type="dxa"/>
          </w:tcPr>
          <w:p w:rsidR="00621241" w:rsidRPr="00B70E9A" w:rsidRDefault="005D5214" w:rsidP="005D5214">
            <w:pPr>
              <w:pStyle w:val="ListParagraph"/>
              <w:ind w:left="0"/>
              <w:rPr>
                <w:sz w:val="28"/>
                <w:szCs w:val="28"/>
              </w:rPr>
            </w:pPr>
            <w:r w:rsidRPr="00B70E9A">
              <w:rPr>
                <w:sz w:val="28"/>
                <w:szCs w:val="28"/>
              </w:rPr>
              <w:t>Đơn vị giao dịch: lô</w:t>
            </w:r>
          </w:p>
        </w:tc>
      </w:tr>
      <w:tr w:rsidR="00621241" w:rsidRPr="00B70E9A" w:rsidTr="00621241">
        <w:tc>
          <w:tcPr>
            <w:tcW w:w="1714" w:type="dxa"/>
          </w:tcPr>
          <w:p w:rsidR="00621241" w:rsidRPr="00B70E9A" w:rsidRDefault="00621241" w:rsidP="0036141F">
            <w:pPr>
              <w:pStyle w:val="ListParagraph"/>
              <w:numPr>
                <w:ilvl w:val="0"/>
                <w:numId w:val="3"/>
              </w:numPr>
              <w:ind w:left="0" w:firstLine="0"/>
              <w:rPr>
                <w:sz w:val="28"/>
                <w:szCs w:val="28"/>
              </w:rPr>
            </w:pPr>
          </w:p>
        </w:tc>
        <w:tc>
          <w:tcPr>
            <w:tcW w:w="1941" w:type="dxa"/>
          </w:tcPr>
          <w:p w:rsidR="00621241" w:rsidRPr="00B70E9A" w:rsidRDefault="00621241" w:rsidP="00621241">
            <w:pPr>
              <w:pStyle w:val="ListParagraph"/>
              <w:ind w:left="0"/>
              <w:rPr>
                <w:sz w:val="28"/>
                <w:szCs w:val="28"/>
              </w:rPr>
            </w:pPr>
            <w:r w:rsidRPr="00B70E9A">
              <w:rPr>
                <w:sz w:val="28"/>
                <w:szCs w:val="28"/>
              </w:rPr>
              <w:t>Phải có lãi, đồng thời không có lỗ luỹ kế</w:t>
            </w:r>
          </w:p>
        </w:tc>
        <w:tc>
          <w:tcPr>
            <w:tcW w:w="2049" w:type="dxa"/>
          </w:tcPr>
          <w:p w:rsidR="00621241" w:rsidRPr="00B70E9A" w:rsidRDefault="00621241" w:rsidP="0036141F">
            <w:pPr>
              <w:pStyle w:val="ListParagraph"/>
              <w:numPr>
                <w:ilvl w:val="0"/>
                <w:numId w:val="3"/>
              </w:numPr>
              <w:ind w:left="0" w:firstLine="0"/>
              <w:rPr>
                <w:sz w:val="28"/>
                <w:szCs w:val="28"/>
              </w:rPr>
            </w:pPr>
            <w:r w:rsidRPr="00B70E9A">
              <w:rPr>
                <w:sz w:val="28"/>
                <w:szCs w:val="28"/>
              </w:rPr>
              <w:t xml:space="preserve">&gt;= 2 </w:t>
            </w:r>
            <w:proofErr w:type="gramStart"/>
            <w:r w:rsidRPr="00B70E9A">
              <w:rPr>
                <w:sz w:val="28"/>
                <w:szCs w:val="28"/>
              </w:rPr>
              <w:t>năm ,</w:t>
            </w:r>
            <w:proofErr w:type="gramEnd"/>
            <w:r w:rsidRPr="00B70E9A">
              <w:rPr>
                <w:sz w:val="28"/>
                <w:szCs w:val="28"/>
              </w:rPr>
              <w:t xml:space="preserve"> ROE &gt;= 5%, hoạt động 2 năm gần nhất có lãi. </w:t>
            </w:r>
          </w:p>
        </w:tc>
        <w:tc>
          <w:tcPr>
            <w:tcW w:w="1715" w:type="dxa"/>
          </w:tcPr>
          <w:p w:rsidR="00621241" w:rsidRPr="00B70E9A" w:rsidRDefault="00621241" w:rsidP="00621241">
            <w:pPr>
              <w:pStyle w:val="ListParagraph"/>
              <w:ind w:left="0"/>
              <w:rPr>
                <w:sz w:val="28"/>
                <w:szCs w:val="28"/>
              </w:rPr>
            </w:pPr>
            <w:r w:rsidRPr="00B70E9A">
              <w:rPr>
                <w:sz w:val="28"/>
                <w:szCs w:val="28"/>
              </w:rPr>
              <w:t xml:space="preserve">ROE &gt;= 5% </w:t>
            </w:r>
          </w:p>
        </w:tc>
        <w:tc>
          <w:tcPr>
            <w:tcW w:w="1931" w:type="dxa"/>
          </w:tcPr>
          <w:p w:rsidR="00621241" w:rsidRPr="00B70E9A" w:rsidRDefault="00621241" w:rsidP="0036141F">
            <w:pPr>
              <w:pStyle w:val="ListParagraph"/>
              <w:numPr>
                <w:ilvl w:val="0"/>
                <w:numId w:val="3"/>
              </w:numPr>
              <w:ind w:left="0" w:firstLine="0"/>
              <w:rPr>
                <w:sz w:val="28"/>
                <w:szCs w:val="28"/>
              </w:rPr>
            </w:pPr>
          </w:p>
        </w:tc>
      </w:tr>
      <w:tr w:rsidR="00621241" w:rsidRPr="00B70E9A" w:rsidTr="00621241">
        <w:tc>
          <w:tcPr>
            <w:tcW w:w="1714" w:type="dxa"/>
          </w:tcPr>
          <w:p w:rsidR="00621241" w:rsidRPr="00B70E9A" w:rsidRDefault="00621241" w:rsidP="0036141F">
            <w:pPr>
              <w:pStyle w:val="ListParagraph"/>
              <w:numPr>
                <w:ilvl w:val="0"/>
                <w:numId w:val="3"/>
              </w:numPr>
              <w:ind w:left="0" w:firstLine="0"/>
              <w:rPr>
                <w:sz w:val="28"/>
                <w:szCs w:val="28"/>
              </w:rPr>
            </w:pPr>
          </w:p>
        </w:tc>
        <w:tc>
          <w:tcPr>
            <w:tcW w:w="1941" w:type="dxa"/>
          </w:tcPr>
          <w:p w:rsidR="00621241" w:rsidRPr="00B70E9A" w:rsidRDefault="00621241" w:rsidP="00621241">
            <w:pPr>
              <w:pStyle w:val="ListParagraph"/>
              <w:ind w:left="0"/>
              <w:rPr>
                <w:sz w:val="28"/>
                <w:szCs w:val="28"/>
              </w:rPr>
            </w:pPr>
            <w:r w:rsidRPr="00B70E9A">
              <w:rPr>
                <w:sz w:val="28"/>
                <w:szCs w:val="28"/>
              </w:rPr>
              <w:t>Đại hội cổ dông thông qua</w:t>
            </w:r>
          </w:p>
        </w:tc>
        <w:tc>
          <w:tcPr>
            <w:tcW w:w="2049" w:type="dxa"/>
          </w:tcPr>
          <w:p w:rsidR="00621241" w:rsidRPr="00B70E9A" w:rsidRDefault="00621241" w:rsidP="00621241">
            <w:pPr>
              <w:pStyle w:val="ListParagraph"/>
              <w:ind w:left="0"/>
              <w:rPr>
                <w:sz w:val="28"/>
                <w:szCs w:val="28"/>
              </w:rPr>
            </w:pPr>
            <w:r w:rsidRPr="00B70E9A">
              <w:rPr>
                <w:sz w:val="28"/>
                <w:szCs w:val="28"/>
              </w:rPr>
              <w:t xml:space="preserve">Không có nợ phải trả quán hạn trên 1 năm, không lỗ luỹ kế. </w:t>
            </w:r>
          </w:p>
        </w:tc>
        <w:tc>
          <w:tcPr>
            <w:tcW w:w="1715" w:type="dxa"/>
          </w:tcPr>
          <w:p w:rsidR="00621241" w:rsidRPr="00B70E9A" w:rsidRDefault="00621241" w:rsidP="00621241">
            <w:pPr>
              <w:pStyle w:val="ListParagraph"/>
              <w:ind w:left="0"/>
              <w:rPr>
                <w:sz w:val="28"/>
                <w:szCs w:val="28"/>
              </w:rPr>
            </w:pPr>
            <w:r w:rsidRPr="00B70E9A">
              <w:rPr>
                <w:sz w:val="28"/>
                <w:szCs w:val="28"/>
              </w:rPr>
              <w:t xml:space="preserve">Tối thiểu 15% Cổ phiếu có quyền biểu quyết của </w:t>
            </w:r>
            <w:r w:rsidRPr="00B70E9A">
              <w:rPr>
                <w:sz w:val="28"/>
                <w:szCs w:val="28"/>
              </w:rPr>
              <w:lastRenderedPageBreak/>
              <w:t>công ty do ít nhất 100 cổ đông không phải là CĐ lớn nắm giữ;</w:t>
            </w:r>
          </w:p>
        </w:tc>
        <w:tc>
          <w:tcPr>
            <w:tcW w:w="1931" w:type="dxa"/>
          </w:tcPr>
          <w:p w:rsidR="00621241" w:rsidRPr="00B70E9A" w:rsidRDefault="00621241" w:rsidP="0036141F">
            <w:pPr>
              <w:pStyle w:val="ListParagraph"/>
              <w:numPr>
                <w:ilvl w:val="0"/>
                <w:numId w:val="3"/>
              </w:numPr>
              <w:ind w:left="0" w:firstLine="0"/>
              <w:rPr>
                <w:sz w:val="28"/>
                <w:szCs w:val="28"/>
              </w:rPr>
            </w:pPr>
          </w:p>
        </w:tc>
      </w:tr>
      <w:tr w:rsidR="00621241" w:rsidRPr="00B70E9A" w:rsidTr="00621241">
        <w:tc>
          <w:tcPr>
            <w:tcW w:w="1714" w:type="dxa"/>
          </w:tcPr>
          <w:p w:rsidR="00621241" w:rsidRPr="00B70E9A" w:rsidRDefault="00621241" w:rsidP="00621241">
            <w:pPr>
              <w:pStyle w:val="ListParagraph"/>
              <w:ind w:left="0"/>
              <w:rPr>
                <w:sz w:val="28"/>
                <w:szCs w:val="28"/>
              </w:rPr>
            </w:pPr>
            <w:r w:rsidRPr="00B70E9A">
              <w:rPr>
                <w:sz w:val="28"/>
                <w:szCs w:val="28"/>
              </w:rPr>
              <w:t xml:space="preserve">Quy trình phát hành </w:t>
            </w:r>
          </w:p>
        </w:tc>
        <w:tc>
          <w:tcPr>
            <w:tcW w:w="1941" w:type="dxa"/>
          </w:tcPr>
          <w:p w:rsidR="00621241" w:rsidRPr="00B70E9A" w:rsidRDefault="00621241" w:rsidP="00621241">
            <w:pPr>
              <w:pStyle w:val="ListParagraph"/>
              <w:ind w:left="0"/>
              <w:rPr>
                <w:sz w:val="28"/>
                <w:szCs w:val="28"/>
              </w:rPr>
            </w:pPr>
            <w:r w:rsidRPr="00B70E9A">
              <w:rPr>
                <w:sz w:val="28"/>
                <w:szCs w:val="28"/>
              </w:rPr>
              <w:t xml:space="preserve">Thông qua Qđ phát hành </w:t>
            </w:r>
          </w:p>
          <w:p w:rsidR="00621241" w:rsidRPr="00B70E9A" w:rsidRDefault="00621241" w:rsidP="00621241">
            <w:pPr>
              <w:rPr>
                <w:sz w:val="28"/>
                <w:szCs w:val="28"/>
              </w:rPr>
            </w:pPr>
            <w:r w:rsidRPr="00B70E9A">
              <w:rPr>
                <w:sz w:val="28"/>
                <w:szCs w:val="28"/>
              </w:rPr>
              <w:t>- Ký hợp đồng bảo lãnh phát hành (nếu có)</w:t>
            </w:r>
          </w:p>
          <w:p w:rsidR="00621241" w:rsidRPr="00B70E9A" w:rsidRDefault="00621241" w:rsidP="00621241">
            <w:pPr>
              <w:rPr>
                <w:sz w:val="28"/>
                <w:szCs w:val="28"/>
              </w:rPr>
            </w:pPr>
            <w:r w:rsidRPr="00B70E9A">
              <w:rPr>
                <w:sz w:val="28"/>
                <w:szCs w:val="28"/>
              </w:rPr>
              <w:t>-/ Xin phép phát hành &amp; phát hành bản cáo bạch dự thảo</w:t>
            </w:r>
          </w:p>
          <w:p w:rsidR="00621241" w:rsidRPr="00B70E9A" w:rsidRDefault="00621241" w:rsidP="00621241">
            <w:pPr>
              <w:rPr>
                <w:sz w:val="28"/>
                <w:szCs w:val="28"/>
              </w:rPr>
            </w:pPr>
            <w:r w:rsidRPr="00B70E9A">
              <w:rPr>
                <w:sz w:val="28"/>
                <w:szCs w:val="28"/>
              </w:rPr>
              <w:t>-Nhận Giấy phép phát hành &amp; công bố Bản cáo bạch chính thức</w:t>
            </w:r>
          </w:p>
          <w:p w:rsidR="00621241" w:rsidRPr="00B70E9A" w:rsidRDefault="00621241" w:rsidP="00621241">
            <w:pPr>
              <w:rPr>
                <w:sz w:val="28"/>
                <w:szCs w:val="28"/>
              </w:rPr>
            </w:pPr>
            <w:r w:rsidRPr="00B70E9A">
              <w:rPr>
                <w:sz w:val="28"/>
                <w:szCs w:val="28"/>
              </w:rPr>
              <w:t>-5/ Chào bán.</w:t>
            </w:r>
          </w:p>
        </w:tc>
        <w:tc>
          <w:tcPr>
            <w:tcW w:w="2049" w:type="dxa"/>
          </w:tcPr>
          <w:p w:rsidR="00621241" w:rsidRPr="00B70E9A" w:rsidRDefault="00621241" w:rsidP="00621241">
            <w:pPr>
              <w:pStyle w:val="ListParagraph"/>
              <w:ind w:left="0"/>
              <w:rPr>
                <w:sz w:val="28"/>
                <w:szCs w:val="28"/>
              </w:rPr>
            </w:pPr>
            <w:r w:rsidRPr="00B70E9A">
              <w:rPr>
                <w:sz w:val="28"/>
                <w:szCs w:val="28"/>
              </w:rPr>
              <w:t>Các cổ đông là thành viên HĐQT, Ban GĐ, Ban KS, GĐ/TGĐ, Phó GĐ/PTGĐ, KT trưởng, cổ đông lớn và người có liên quan phải cam kết nắm giữ 100% số cổ phiếu do mình sở hữu trong 6 tháng đầu tiên và ít nhất 50% trong 6 tháng tiếp theo…</w:t>
            </w:r>
          </w:p>
        </w:tc>
        <w:tc>
          <w:tcPr>
            <w:tcW w:w="1715" w:type="dxa"/>
          </w:tcPr>
          <w:p w:rsidR="00621241" w:rsidRPr="00B70E9A" w:rsidRDefault="00621241" w:rsidP="00621241">
            <w:pPr>
              <w:pStyle w:val="ListParagraph"/>
              <w:ind w:left="0"/>
              <w:rPr>
                <w:sz w:val="28"/>
                <w:szCs w:val="28"/>
              </w:rPr>
            </w:pPr>
            <w:r w:rsidRPr="00B70E9A">
              <w:rPr>
                <w:sz w:val="28"/>
                <w:szCs w:val="28"/>
              </w:rPr>
              <w:t>Là công ty cổ phần đại chúng thực hiện thủ tục đăng k</w:t>
            </w:r>
          </w:p>
        </w:tc>
        <w:tc>
          <w:tcPr>
            <w:tcW w:w="1931" w:type="dxa"/>
          </w:tcPr>
          <w:p w:rsidR="00621241" w:rsidRPr="00B70E9A" w:rsidRDefault="00621241" w:rsidP="0036141F">
            <w:pPr>
              <w:pStyle w:val="ListParagraph"/>
              <w:numPr>
                <w:ilvl w:val="0"/>
                <w:numId w:val="3"/>
              </w:numPr>
              <w:ind w:left="0" w:firstLine="0"/>
              <w:rPr>
                <w:sz w:val="28"/>
                <w:szCs w:val="28"/>
              </w:rPr>
            </w:pPr>
          </w:p>
        </w:tc>
      </w:tr>
      <w:tr w:rsidR="00621241" w:rsidRPr="00B70E9A" w:rsidTr="00621241">
        <w:tc>
          <w:tcPr>
            <w:tcW w:w="1714" w:type="dxa"/>
          </w:tcPr>
          <w:p w:rsidR="00621241" w:rsidRPr="00B70E9A" w:rsidRDefault="00621241" w:rsidP="00621241">
            <w:pPr>
              <w:pStyle w:val="ListParagraph"/>
              <w:ind w:left="0"/>
              <w:rPr>
                <w:sz w:val="28"/>
                <w:szCs w:val="28"/>
              </w:rPr>
            </w:pPr>
          </w:p>
        </w:tc>
        <w:tc>
          <w:tcPr>
            <w:tcW w:w="1941" w:type="dxa"/>
          </w:tcPr>
          <w:p w:rsidR="00621241" w:rsidRPr="00B70E9A" w:rsidRDefault="00621241" w:rsidP="00621241">
            <w:pPr>
              <w:pStyle w:val="ListParagraph"/>
              <w:ind w:left="0"/>
              <w:rPr>
                <w:sz w:val="28"/>
                <w:szCs w:val="28"/>
              </w:rPr>
            </w:pPr>
          </w:p>
        </w:tc>
        <w:tc>
          <w:tcPr>
            <w:tcW w:w="2049" w:type="dxa"/>
          </w:tcPr>
          <w:p w:rsidR="00621241" w:rsidRPr="00B70E9A" w:rsidRDefault="00621241" w:rsidP="005D5214">
            <w:pPr>
              <w:pStyle w:val="ListParagraph"/>
              <w:ind w:left="0"/>
              <w:rPr>
                <w:sz w:val="28"/>
                <w:szCs w:val="28"/>
              </w:rPr>
            </w:pPr>
          </w:p>
        </w:tc>
        <w:tc>
          <w:tcPr>
            <w:tcW w:w="1715" w:type="dxa"/>
          </w:tcPr>
          <w:p w:rsidR="00621241" w:rsidRPr="00B70E9A" w:rsidRDefault="005D5214" w:rsidP="005D5214">
            <w:pPr>
              <w:pStyle w:val="ListParagraph"/>
              <w:ind w:left="0"/>
              <w:rPr>
                <w:sz w:val="28"/>
                <w:szCs w:val="28"/>
              </w:rPr>
            </w:pPr>
            <w:r w:rsidRPr="00B70E9A">
              <w:rPr>
                <w:sz w:val="28"/>
                <w:szCs w:val="28"/>
              </w:rPr>
              <w:t>Biên độ dao động giá quy định bởi UBCKNN: GD cổ phiếu và chứng chỉ quỹ là</w:t>
            </w:r>
          </w:p>
        </w:tc>
        <w:tc>
          <w:tcPr>
            <w:tcW w:w="1931" w:type="dxa"/>
          </w:tcPr>
          <w:p w:rsidR="00621241" w:rsidRPr="00B70E9A" w:rsidRDefault="00621241" w:rsidP="0036141F">
            <w:pPr>
              <w:pStyle w:val="ListParagraph"/>
              <w:numPr>
                <w:ilvl w:val="0"/>
                <w:numId w:val="3"/>
              </w:numPr>
              <w:ind w:left="0" w:firstLine="0"/>
              <w:rPr>
                <w:sz w:val="28"/>
                <w:szCs w:val="28"/>
              </w:rPr>
            </w:pPr>
          </w:p>
        </w:tc>
      </w:tr>
    </w:tbl>
    <w:p w:rsidR="0036141F" w:rsidRPr="00B70E9A" w:rsidRDefault="0036141F" w:rsidP="0036141F">
      <w:pPr>
        <w:pStyle w:val="ListParagraph"/>
        <w:numPr>
          <w:ilvl w:val="0"/>
          <w:numId w:val="3"/>
        </w:numPr>
        <w:rPr>
          <w:sz w:val="28"/>
          <w:szCs w:val="28"/>
        </w:rPr>
      </w:pPr>
    </w:p>
    <w:p w:rsidR="0036141F" w:rsidRPr="00B70E9A" w:rsidRDefault="0036141F" w:rsidP="0036141F">
      <w:pPr>
        <w:pStyle w:val="ListParagraph"/>
        <w:numPr>
          <w:ilvl w:val="0"/>
          <w:numId w:val="2"/>
        </w:numPr>
        <w:rPr>
          <w:sz w:val="28"/>
          <w:szCs w:val="28"/>
        </w:rPr>
      </w:pPr>
      <w:r w:rsidRPr="00B70E9A">
        <w:rPr>
          <w:sz w:val="28"/>
          <w:szCs w:val="28"/>
        </w:rPr>
        <w:t xml:space="preserve">Các </w:t>
      </w:r>
      <w:r w:rsidRPr="00B70E9A">
        <w:rPr>
          <w:b/>
          <w:bCs/>
          <w:sz w:val="28"/>
          <w:szCs w:val="28"/>
        </w:rPr>
        <w:t xml:space="preserve">chủ thể </w:t>
      </w:r>
      <w:r w:rsidRPr="00B70E9A">
        <w:rPr>
          <w:sz w:val="28"/>
          <w:szCs w:val="28"/>
        </w:rPr>
        <w:t xml:space="preserve">tham gia thị trường vốn: </w:t>
      </w:r>
    </w:p>
    <w:p w:rsidR="0036141F" w:rsidRPr="00B70E9A" w:rsidRDefault="0036141F" w:rsidP="0036141F">
      <w:pPr>
        <w:pStyle w:val="ListParagraph"/>
        <w:numPr>
          <w:ilvl w:val="0"/>
          <w:numId w:val="3"/>
        </w:numPr>
        <w:rPr>
          <w:sz w:val="28"/>
          <w:szCs w:val="28"/>
        </w:rPr>
      </w:pPr>
      <w:r w:rsidRPr="00B70E9A">
        <w:rPr>
          <w:sz w:val="28"/>
          <w:szCs w:val="28"/>
        </w:rPr>
        <w:t xml:space="preserve">Tổ chức phát hành, bảo lãnh phát hành </w:t>
      </w:r>
    </w:p>
    <w:p w:rsidR="0036141F" w:rsidRPr="00B70E9A" w:rsidRDefault="0036141F" w:rsidP="0036141F">
      <w:pPr>
        <w:pStyle w:val="ListParagraph"/>
        <w:numPr>
          <w:ilvl w:val="0"/>
          <w:numId w:val="3"/>
        </w:numPr>
        <w:rPr>
          <w:sz w:val="28"/>
          <w:szCs w:val="28"/>
        </w:rPr>
      </w:pPr>
      <w:r w:rsidRPr="00B70E9A">
        <w:rPr>
          <w:sz w:val="28"/>
          <w:szCs w:val="28"/>
        </w:rPr>
        <w:t xml:space="preserve">Tổ chức niêm yết </w:t>
      </w:r>
    </w:p>
    <w:p w:rsidR="0036141F" w:rsidRPr="00B70E9A" w:rsidRDefault="0036141F" w:rsidP="0036141F">
      <w:pPr>
        <w:pStyle w:val="ListParagraph"/>
        <w:numPr>
          <w:ilvl w:val="0"/>
          <w:numId w:val="3"/>
        </w:numPr>
        <w:rPr>
          <w:sz w:val="28"/>
          <w:szCs w:val="28"/>
        </w:rPr>
      </w:pPr>
      <w:r w:rsidRPr="00B70E9A">
        <w:rPr>
          <w:sz w:val="28"/>
          <w:szCs w:val="28"/>
        </w:rPr>
        <w:t>Công ty chứng khoán</w:t>
      </w:r>
    </w:p>
    <w:p w:rsidR="0036141F" w:rsidRPr="00B70E9A" w:rsidRDefault="0036141F" w:rsidP="0036141F">
      <w:pPr>
        <w:pStyle w:val="ListParagraph"/>
        <w:numPr>
          <w:ilvl w:val="0"/>
          <w:numId w:val="3"/>
        </w:numPr>
        <w:rPr>
          <w:sz w:val="28"/>
          <w:szCs w:val="28"/>
        </w:rPr>
      </w:pPr>
      <w:r w:rsidRPr="00B70E9A">
        <w:rPr>
          <w:sz w:val="28"/>
          <w:szCs w:val="28"/>
        </w:rPr>
        <w:t xml:space="preserve">Quỹ đầu tư </w:t>
      </w:r>
    </w:p>
    <w:p w:rsidR="0036141F" w:rsidRPr="00B70E9A" w:rsidRDefault="0036141F" w:rsidP="0036141F">
      <w:pPr>
        <w:pStyle w:val="ListParagraph"/>
        <w:numPr>
          <w:ilvl w:val="0"/>
          <w:numId w:val="3"/>
        </w:numPr>
        <w:rPr>
          <w:sz w:val="28"/>
          <w:szCs w:val="28"/>
        </w:rPr>
      </w:pPr>
      <w:r w:rsidRPr="00B70E9A">
        <w:rPr>
          <w:sz w:val="28"/>
          <w:szCs w:val="28"/>
        </w:rPr>
        <w:t>Tổ chức đánh giá mức độ tín nhiệm của doanh nghiệp</w:t>
      </w:r>
    </w:p>
    <w:p w:rsidR="0036141F" w:rsidRPr="00B70E9A" w:rsidRDefault="0036141F" w:rsidP="0036141F">
      <w:pPr>
        <w:pStyle w:val="ListParagraph"/>
        <w:numPr>
          <w:ilvl w:val="0"/>
          <w:numId w:val="3"/>
        </w:numPr>
        <w:rPr>
          <w:sz w:val="28"/>
          <w:szCs w:val="28"/>
        </w:rPr>
      </w:pPr>
      <w:r w:rsidRPr="00B70E9A">
        <w:rPr>
          <w:sz w:val="28"/>
          <w:szCs w:val="28"/>
        </w:rPr>
        <w:lastRenderedPageBreak/>
        <w:t xml:space="preserve">Nhà đầu tư </w:t>
      </w:r>
    </w:p>
    <w:p w:rsidR="0036141F" w:rsidRPr="00B70E9A" w:rsidRDefault="0036141F" w:rsidP="0036141F">
      <w:pPr>
        <w:pStyle w:val="ListParagraph"/>
        <w:numPr>
          <w:ilvl w:val="0"/>
          <w:numId w:val="2"/>
        </w:numPr>
        <w:rPr>
          <w:sz w:val="28"/>
          <w:szCs w:val="28"/>
        </w:rPr>
      </w:pPr>
      <w:r w:rsidRPr="00B70E9A">
        <w:rPr>
          <w:sz w:val="28"/>
          <w:szCs w:val="28"/>
        </w:rPr>
        <w:t xml:space="preserve">Các hình thức tổ chức thị trường: </w:t>
      </w:r>
    </w:p>
    <w:p w:rsidR="0036141F" w:rsidRPr="00B70E9A" w:rsidRDefault="00C162A1" w:rsidP="00C162A1">
      <w:pPr>
        <w:pStyle w:val="ListParagraph"/>
        <w:ind w:left="1080"/>
        <w:rPr>
          <w:sz w:val="28"/>
          <w:szCs w:val="28"/>
        </w:rPr>
      </w:pPr>
      <w:r w:rsidRPr="00B70E9A">
        <w:rPr>
          <w:noProof/>
          <w:sz w:val="28"/>
          <w:szCs w:val="28"/>
        </w:rPr>
        <w:drawing>
          <wp:inline distT="0" distB="0" distL="0" distR="0" wp14:anchorId="0718E3B4" wp14:editId="2CE19A92">
            <wp:extent cx="4290432" cy="341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0432" cy="3414056"/>
                    </a:xfrm>
                    <a:prstGeom prst="rect">
                      <a:avLst/>
                    </a:prstGeom>
                  </pic:spPr>
                </pic:pic>
              </a:graphicData>
            </a:graphic>
          </wp:inline>
        </w:drawing>
      </w:r>
    </w:p>
    <w:p w:rsidR="00C162A1" w:rsidRPr="00B70E9A" w:rsidRDefault="00C162A1" w:rsidP="00C162A1">
      <w:pPr>
        <w:pStyle w:val="ListParagraph"/>
        <w:ind w:left="1080"/>
        <w:rPr>
          <w:sz w:val="28"/>
          <w:szCs w:val="28"/>
        </w:rPr>
      </w:pPr>
    </w:p>
    <w:p w:rsidR="00C162A1" w:rsidRPr="00B70E9A" w:rsidRDefault="00C162A1" w:rsidP="00C162A1">
      <w:pPr>
        <w:pStyle w:val="ListParagraph"/>
        <w:numPr>
          <w:ilvl w:val="0"/>
          <w:numId w:val="3"/>
        </w:numPr>
        <w:rPr>
          <w:sz w:val="28"/>
          <w:szCs w:val="28"/>
        </w:rPr>
      </w:pPr>
      <w:r w:rsidRPr="00B70E9A">
        <w:rPr>
          <w:sz w:val="28"/>
          <w:szCs w:val="28"/>
        </w:rPr>
        <w:t xml:space="preserve">Thị trường phát hành lần đầu, phát hành bổ sung </w:t>
      </w:r>
      <w:r w:rsidRPr="00B70E9A">
        <w:rPr>
          <w:sz w:val="28"/>
          <w:szCs w:val="28"/>
        </w:rPr>
        <w:sym w:font="Wingdings" w:char="F0E0"/>
      </w:r>
      <w:r w:rsidRPr="00B70E9A">
        <w:rPr>
          <w:sz w:val="28"/>
          <w:szCs w:val="28"/>
        </w:rPr>
        <w:t xml:space="preserve"> Thị trường sơ cấp. </w:t>
      </w:r>
    </w:p>
    <w:p w:rsidR="00C162A1" w:rsidRPr="00B70E9A" w:rsidRDefault="00C162A1" w:rsidP="00C162A1">
      <w:pPr>
        <w:pStyle w:val="ListParagraph"/>
        <w:numPr>
          <w:ilvl w:val="0"/>
          <w:numId w:val="3"/>
        </w:numPr>
        <w:rPr>
          <w:sz w:val="28"/>
          <w:szCs w:val="28"/>
        </w:rPr>
      </w:pPr>
      <w:r w:rsidRPr="00B70E9A">
        <w:rPr>
          <w:sz w:val="28"/>
          <w:szCs w:val="28"/>
        </w:rPr>
        <w:t xml:space="preserve">Thị trường OTC, Thị trường tập trung </w:t>
      </w:r>
      <w:r w:rsidRPr="00B70E9A">
        <w:rPr>
          <w:sz w:val="28"/>
          <w:szCs w:val="28"/>
        </w:rPr>
        <w:sym w:font="Wingdings" w:char="F0E0"/>
      </w:r>
      <w:r w:rsidRPr="00B70E9A">
        <w:rPr>
          <w:sz w:val="28"/>
          <w:szCs w:val="28"/>
        </w:rPr>
        <w:t xml:space="preserve"> Thị trường thứ cấp. </w:t>
      </w:r>
    </w:p>
    <w:p w:rsidR="00C162A1" w:rsidRPr="00B70E9A" w:rsidRDefault="00C162A1" w:rsidP="00C162A1">
      <w:pPr>
        <w:pStyle w:val="ListParagraph"/>
        <w:numPr>
          <w:ilvl w:val="0"/>
          <w:numId w:val="4"/>
        </w:numPr>
        <w:rPr>
          <w:sz w:val="28"/>
          <w:szCs w:val="28"/>
        </w:rPr>
      </w:pPr>
      <w:r w:rsidRPr="00B70E9A">
        <w:rPr>
          <w:sz w:val="28"/>
          <w:szCs w:val="28"/>
        </w:rPr>
        <w:t xml:space="preserve">IPO: Phát hành cổ phiếu lần đầu ra côgn chúng. </w:t>
      </w:r>
    </w:p>
    <w:p w:rsidR="00C162A1" w:rsidRPr="00B70E9A" w:rsidRDefault="00C162A1" w:rsidP="00C162A1">
      <w:pPr>
        <w:pStyle w:val="ListParagraph"/>
        <w:numPr>
          <w:ilvl w:val="1"/>
          <w:numId w:val="3"/>
        </w:numPr>
        <w:rPr>
          <w:sz w:val="28"/>
          <w:szCs w:val="28"/>
        </w:rPr>
      </w:pPr>
      <w:r w:rsidRPr="00B70E9A">
        <w:rPr>
          <w:sz w:val="28"/>
          <w:szCs w:val="28"/>
        </w:rPr>
        <w:t>Được chào bán ra công chúng, có sự chấp thuận của uỷ ban chứng khoán (SE)</w:t>
      </w:r>
    </w:p>
    <w:p w:rsidR="00C162A1" w:rsidRPr="00B70E9A" w:rsidRDefault="00C162A1" w:rsidP="00C162A1">
      <w:pPr>
        <w:pStyle w:val="ListParagraph"/>
        <w:numPr>
          <w:ilvl w:val="1"/>
          <w:numId w:val="4"/>
        </w:numPr>
        <w:rPr>
          <w:b/>
          <w:bCs/>
          <w:sz w:val="28"/>
          <w:szCs w:val="28"/>
        </w:rPr>
      </w:pPr>
      <w:r w:rsidRPr="00B70E9A">
        <w:rPr>
          <w:b/>
          <w:bCs/>
          <w:sz w:val="28"/>
          <w:szCs w:val="28"/>
        </w:rPr>
        <w:t xml:space="preserve">Thị trường sơ cấp: </w:t>
      </w:r>
    </w:p>
    <w:p w:rsidR="00C162A1" w:rsidRPr="00B70E9A" w:rsidRDefault="00C162A1" w:rsidP="00C162A1">
      <w:pPr>
        <w:pStyle w:val="ListParagraph"/>
        <w:numPr>
          <w:ilvl w:val="2"/>
          <w:numId w:val="4"/>
        </w:numPr>
        <w:rPr>
          <w:sz w:val="28"/>
          <w:szCs w:val="28"/>
        </w:rPr>
      </w:pPr>
      <w:r w:rsidRPr="00B70E9A">
        <w:rPr>
          <w:b/>
          <w:bCs/>
          <w:sz w:val="28"/>
          <w:szCs w:val="28"/>
        </w:rPr>
        <w:t xml:space="preserve">Phát hành ra công chúng: </w:t>
      </w:r>
      <w:r w:rsidRPr="00B70E9A">
        <w:rPr>
          <w:sz w:val="28"/>
          <w:szCs w:val="28"/>
        </w:rPr>
        <w:t xml:space="preserve">Là việc chào bán chứng khoán công ty ra các nhà đầu tư đại chúng ở một mức giá xác định. </w:t>
      </w:r>
    </w:p>
    <w:p w:rsidR="00C162A1" w:rsidRPr="00B70E9A" w:rsidRDefault="00C162A1" w:rsidP="00C162A1">
      <w:pPr>
        <w:pStyle w:val="ListParagraph"/>
        <w:numPr>
          <w:ilvl w:val="2"/>
          <w:numId w:val="4"/>
        </w:numPr>
        <w:rPr>
          <w:sz w:val="28"/>
          <w:szCs w:val="28"/>
        </w:rPr>
      </w:pPr>
      <w:r w:rsidRPr="00B70E9A">
        <w:rPr>
          <w:b/>
          <w:bCs/>
          <w:sz w:val="28"/>
          <w:szCs w:val="28"/>
        </w:rPr>
        <w:t>Phát hành đặc quyền mua trước:</w:t>
      </w:r>
      <w:r w:rsidRPr="00B70E9A">
        <w:rPr>
          <w:sz w:val="28"/>
          <w:szCs w:val="28"/>
        </w:rPr>
        <w:t xml:space="preserve"> Là việc chào bán chứng khoán mới cho cổ đông hiện hữu, mua cổ phiếu theo tỷ lệ của họ. </w:t>
      </w:r>
    </w:p>
    <w:p w:rsidR="00C162A1" w:rsidRPr="00B70E9A" w:rsidRDefault="00C162A1" w:rsidP="00C162A1">
      <w:pPr>
        <w:pStyle w:val="ListParagraph"/>
        <w:numPr>
          <w:ilvl w:val="2"/>
          <w:numId w:val="4"/>
        </w:numPr>
        <w:rPr>
          <w:sz w:val="28"/>
          <w:szCs w:val="28"/>
        </w:rPr>
      </w:pPr>
      <w:r w:rsidRPr="00B70E9A">
        <w:rPr>
          <w:b/>
          <w:bCs/>
          <w:sz w:val="28"/>
          <w:szCs w:val="28"/>
        </w:rPr>
        <w:t>Phát hành riêng lẻ:</w:t>
      </w:r>
      <w:r w:rsidRPr="00B70E9A">
        <w:rPr>
          <w:sz w:val="28"/>
          <w:szCs w:val="28"/>
        </w:rPr>
        <w:t xml:space="preserve"> Là chào bán chứng khoán công ty, không được đăng ký với SEC và không được bán ra công chúng </w:t>
      </w:r>
    </w:p>
    <w:p w:rsidR="00C162A1" w:rsidRPr="00B70E9A" w:rsidRDefault="00C162A1" w:rsidP="00C162A1">
      <w:pPr>
        <w:pStyle w:val="ListParagraph"/>
        <w:numPr>
          <w:ilvl w:val="1"/>
          <w:numId w:val="4"/>
        </w:numPr>
        <w:rPr>
          <w:sz w:val="28"/>
          <w:szCs w:val="28"/>
        </w:rPr>
      </w:pPr>
      <w:r w:rsidRPr="00B70E9A">
        <w:rPr>
          <w:b/>
          <w:bCs/>
          <w:sz w:val="28"/>
          <w:szCs w:val="28"/>
        </w:rPr>
        <w:t>Thị trường thứ cấp:</w:t>
      </w:r>
      <w:r w:rsidRPr="00B70E9A">
        <w:rPr>
          <w:sz w:val="28"/>
          <w:szCs w:val="28"/>
        </w:rPr>
        <w:t xml:space="preserve"> </w:t>
      </w:r>
    </w:p>
    <w:p w:rsidR="00C162A1" w:rsidRPr="00B70E9A" w:rsidRDefault="00C162A1" w:rsidP="00C162A1">
      <w:pPr>
        <w:pStyle w:val="ListParagraph"/>
        <w:numPr>
          <w:ilvl w:val="2"/>
          <w:numId w:val="3"/>
        </w:numPr>
        <w:rPr>
          <w:sz w:val="28"/>
          <w:szCs w:val="28"/>
        </w:rPr>
      </w:pPr>
      <w:r w:rsidRPr="00B70E9A">
        <w:rPr>
          <w:sz w:val="28"/>
          <w:szCs w:val="28"/>
        </w:rPr>
        <w:lastRenderedPageBreak/>
        <w:t xml:space="preserve">Là thị trường chúng khoán được mua bán sau khi phát hành. </w:t>
      </w:r>
    </w:p>
    <w:p w:rsidR="00C162A1" w:rsidRPr="00B70E9A" w:rsidRDefault="00C162A1" w:rsidP="00C162A1">
      <w:pPr>
        <w:pStyle w:val="ListParagraph"/>
        <w:numPr>
          <w:ilvl w:val="2"/>
          <w:numId w:val="3"/>
        </w:numPr>
        <w:rPr>
          <w:sz w:val="28"/>
          <w:szCs w:val="28"/>
        </w:rPr>
      </w:pPr>
      <w:r w:rsidRPr="00B70E9A">
        <w:rPr>
          <w:sz w:val="28"/>
          <w:szCs w:val="28"/>
        </w:rPr>
        <w:t xml:space="preserve">Đặc trưng: </w:t>
      </w:r>
    </w:p>
    <w:p w:rsidR="00C162A1" w:rsidRPr="00B70E9A" w:rsidRDefault="00C162A1" w:rsidP="00C162A1">
      <w:pPr>
        <w:pStyle w:val="ListParagraph"/>
        <w:numPr>
          <w:ilvl w:val="3"/>
          <w:numId w:val="3"/>
        </w:numPr>
        <w:rPr>
          <w:sz w:val="28"/>
          <w:szCs w:val="28"/>
        </w:rPr>
      </w:pPr>
      <w:r w:rsidRPr="00B70E9A">
        <w:rPr>
          <w:sz w:val="28"/>
          <w:szCs w:val="28"/>
        </w:rPr>
        <w:t xml:space="preserve">Cung cấp thanh khoản cho người mua chứng khoán </w:t>
      </w:r>
    </w:p>
    <w:p w:rsidR="00C162A1" w:rsidRPr="00B70E9A" w:rsidRDefault="00C162A1" w:rsidP="00C162A1">
      <w:pPr>
        <w:pStyle w:val="ListParagraph"/>
        <w:numPr>
          <w:ilvl w:val="3"/>
          <w:numId w:val="3"/>
        </w:numPr>
        <w:rPr>
          <w:sz w:val="28"/>
          <w:szCs w:val="28"/>
        </w:rPr>
      </w:pPr>
      <w:r w:rsidRPr="00B70E9A">
        <w:rPr>
          <w:sz w:val="28"/>
          <w:szCs w:val="28"/>
        </w:rPr>
        <w:t xml:space="preserve">Cung cấp cơ chế giá liên tục. </w:t>
      </w:r>
    </w:p>
    <w:p w:rsidR="00C162A1" w:rsidRPr="00B70E9A" w:rsidRDefault="00C162A1" w:rsidP="00540849">
      <w:pPr>
        <w:pStyle w:val="ListParagraph"/>
        <w:numPr>
          <w:ilvl w:val="0"/>
          <w:numId w:val="5"/>
        </w:numPr>
        <w:jc w:val="both"/>
        <w:rPr>
          <w:b/>
          <w:bCs/>
          <w:sz w:val="28"/>
          <w:szCs w:val="28"/>
        </w:rPr>
      </w:pPr>
      <w:r w:rsidRPr="00B70E9A">
        <w:rPr>
          <w:b/>
          <w:bCs/>
          <w:sz w:val="28"/>
          <w:szCs w:val="28"/>
        </w:rPr>
        <w:t>Thị trường tập chung</w:t>
      </w:r>
      <w:r w:rsidR="00540849" w:rsidRPr="00B70E9A">
        <w:rPr>
          <w:b/>
          <w:bCs/>
          <w:sz w:val="28"/>
          <w:szCs w:val="28"/>
        </w:rPr>
        <w:t xml:space="preserve">: </w:t>
      </w:r>
    </w:p>
    <w:p w:rsidR="00540849" w:rsidRPr="00B70E9A" w:rsidRDefault="00540849" w:rsidP="00540849">
      <w:pPr>
        <w:pStyle w:val="ListParagraph"/>
        <w:numPr>
          <w:ilvl w:val="0"/>
          <w:numId w:val="3"/>
        </w:numPr>
        <w:rPr>
          <w:sz w:val="28"/>
          <w:szCs w:val="28"/>
        </w:rPr>
      </w:pPr>
      <w:r w:rsidRPr="00B70E9A">
        <w:rPr>
          <w:sz w:val="28"/>
          <w:szCs w:val="28"/>
        </w:rPr>
        <w:t xml:space="preserve">Mỗi thị tường tập trung có một sàn giao dịch, nơi mà cá trader thực hiện giao dịch cho khách hàng của họ ở thị trường thứ cấp. </w:t>
      </w:r>
    </w:p>
    <w:p w:rsidR="00540849" w:rsidRPr="00B70E9A" w:rsidRDefault="00540849" w:rsidP="00540849">
      <w:pPr>
        <w:pStyle w:val="ListParagraph"/>
        <w:numPr>
          <w:ilvl w:val="0"/>
          <w:numId w:val="3"/>
        </w:numPr>
        <w:rPr>
          <w:sz w:val="28"/>
          <w:szCs w:val="28"/>
        </w:rPr>
      </w:pPr>
      <w:r w:rsidRPr="00B70E9A">
        <w:rPr>
          <w:sz w:val="28"/>
          <w:szCs w:val="28"/>
        </w:rPr>
        <w:t xml:space="preserve">Điều kiện niêm yết tại HOSE: </w:t>
      </w:r>
    </w:p>
    <w:p w:rsidR="00540849" w:rsidRPr="00B70E9A" w:rsidRDefault="00540849" w:rsidP="00540849">
      <w:pPr>
        <w:pStyle w:val="ListParagraph"/>
        <w:ind w:left="1440"/>
        <w:rPr>
          <w:sz w:val="28"/>
          <w:szCs w:val="28"/>
        </w:rPr>
      </w:pPr>
      <w:r w:rsidRPr="00B70E9A">
        <w:rPr>
          <w:sz w:val="28"/>
          <w:szCs w:val="28"/>
        </w:rPr>
        <w:t xml:space="preserve">+ Là CTCP có vốn điều </w:t>
      </w:r>
      <w:proofErr w:type="gramStart"/>
      <w:r w:rsidRPr="00B70E9A">
        <w:rPr>
          <w:sz w:val="28"/>
          <w:szCs w:val="28"/>
        </w:rPr>
        <w:t>lệ  từ</w:t>
      </w:r>
      <w:proofErr w:type="gramEnd"/>
      <w:r w:rsidRPr="00B70E9A">
        <w:rPr>
          <w:sz w:val="28"/>
          <w:szCs w:val="28"/>
        </w:rPr>
        <w:t xml:space="preserve"> 120 triệu và &gt;= 2 năm hoạt động ở hình thức công ty cổ phần, không có nợ phải trả quá hạn trên 1 năm. </w:t>
      </w:r>
    </w:p>
    <w:p w:rsidR="00540849" w:rsidRPr="00B70E9A" w:rsidRDefault="00540849" w:rsidP="00540849">
      <w:pPr>
        <w:pStyle w:val="ListParagraph"/>
        <w:ind w:left="1440"/>
        <w:rPr>
          <w:sz w:val="28"/>
          <w:szCs w:val="28"/>
        </w:rPr>
      </w:pPr>
    </w:p>
    <w:p w:rsidR="00540849" w:rsidRPr="00B70E9A" w:rsidRDefault="00C162A1" w:rsidP="00C162A1">
      <w:pPr>
        <w:pStyle w:val="ListParagraph"/>
        <w:numPr>
          <w:ilvl w:val="0"/>
          <w:numId w:val="5"/>
        </w:numPr>
        <w:rPr>
          <w:sz w:val="28"/>
          <w:szCs w:val="28"/>
        </w:rPr>
      </w:pPr>
      <w:r w:rsidRPr="00B70E9A">
        <w:rPr>
          <w:b/>
          <w:bCs/>
          <w:sz w:val="28"/>
          <w:szCs w:val="28"/>
        </w:rPr>
        <w:t>Thị trường phi tập chung</w:t>
      </w:r>
      <w:r w:rsidRPr="00B70E9A">
        <w:rPr>
          <w:sz w:val="28"/>
          <w:szCs w:val="28"/>
        </w:rPr>
        <w:t>:</w:t>
      </w:r>
    </w:p>
    <w:p w:rsidR="00540849" w:rsidRPr="00B70E9A" w:rsidRDefault="00540849" w:rsidP="00540849">
      <w:pPr>
        <w:rPr>
          <w:sz w:val="28"/>
          <w:szCs w:val="28"/>
        </w:rPr>
      </w:pPr>
    </w:p>
    <w:p w:rsidR="00540849" w:rsidRPr="00B70E9A" w:rsidRDefault="00540849" w:rsidP="00540849">
      <w:pPr>
        <w:rPr>
          <w:sz w:val="28"/>
          <w:szCs w:val="28"/>
        </w:rPr>
      </w:pPr>
      <w:r w:rsidRPr="00B70E9A">
        <w:rPr>
          <w:noProof/>
          <w:sz w:val="28"/>
          <w:szCs w:val="28"/>
        </w:rPr>
        <w:drawing>
          <wp:anchor distT="0" distB="0" distL="114300" distR="114300" simplePos="0" relativeHeight="251658240" behindDoc="0" locked="0" layoutInCell="1" allowOverlap="1" wp14:anchorId="75DA30F0">
            <wp:simplePos x="0" y="0"/>
            <wp:positionH relativeFrom="column">
              <wp:posOffset>419100</wp:posOffset>
            </wp:positionH>
            <wp:positionV relativeFrom="paragraph">
              <wp:posOffset>0</wp:posOffset>
            </wp:positionV>
            <wp:extent cx="5044877" cy="3452159"/>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44877" cy="3452159"/>
                    </a:xfrm>
                    <a:prstGeom prst="rect">
                      <a:avLst/>
                    </a:prstGeom>
                  </pic:spPr>
                </pic:pic>
              </a:graphicData>
            </a:graphic>
          </wp:anchor>
        </w:drawing>
      </w:r>
    </w:p>
    <w:p w:rsidR="00C162A1" w:rsidRPr="00B70E9A" w:rsidRDefault="00C162A1" w:rsidP="00540849">
      <w:pPr>
        <w:ind w:left="3240"/>
        <w:rPr>
          <w:sz w:val="28"/>
          <w:szCs w:val="28"/>
        </w:rPr>
      </w:pPr>
      <w:r w:rsidRPr="00B70E9A">
        <w:rPr>
          <w:sz w:val="28"/>
          <w:szCs w:val="28"/>
        </w:rPr>
        <w:t xml:space="preserve"> </w:t>
      </w:r>
    </w:p>
    <w:p w:rsidR="00C162A1" w:rsidRPr="00B70E9A" w:rsidRDefault="00C162A1" w:rsidP="00C162A1">
      <w:pPr>
        <w:pStyle w:val="ListParagraph"/>
        <w:numPr>
          <w:ilvl w:val="0"/>
          <w:numId w:val="4"/>
        </w:numPr>
        <w:rPr>
          <w:sz w:val="28"/>
          <w:szCs w:val="28"/>
        </w:rPr>
      </w:pPr>
      <w:r w:rsidRPr="00B70E9A">
        <w:rPr>
          <w:sz w:val="28"/>
          <w:szCs w:val="28"/>
        </w:rPr>
        <w:t xml:space="preserve">SPO: Phát hành cổ phiếu thời vụ. </w:t>
      </w:r>
    </w:p>
    <w:p w:rsidR="0036141F" w:rsidRPr="00B70E9A" w:rsidRDefault="0036141F" w:rsidP="00621241">
      <w:pPr>
        <w:pStyle w:val="ListParagraph"/>
        <w:numPr>
          <w:ilvl w:val="0"/>
          <w:numId w:val="1"/>
        </w:numPr>
        <w:jc w:val="center"/>
        <w:rPr>
          <w:sz w:val="28"/>
          <w:szCs w:val="28"/>
        </w:rPr>
      </w:pPr>
      <w:r w:rsidRPr="00B70E9A">
        <w:rPr>
          <w:sz w:val="28"/>
          <w:szCs w:val="28"/>
        </w:rPr>
        <w:lastRenderedPageBreak/>
        <w:t>CÁC LOẠI CỔ PHIẾU</w:t>
      </w:r>
    </w:p>
    <w:tbl>
      <w:tblPr>
        <w:tblStyle w:val="TableGrid"/>
        <w:tblW w:w="0" w:type="auto"/>
        <w:tblInd w:w="720" w:type="dxa"/>
        <w:tblLook w:val="04A0" w:firstRow="1" w:lastRow="0" w:firstColumn="1" w:lastColumn="0" w:noHBand="0" w:noVBand="1"/>
      </w:tblPr>
      <w:tblGrid>
        <w:gridCol w:w="2869"/>
        <w:gridCol w:w="2881"/>
        <w:gridCol w:w="2880"/>
      </w:tblGrid>
      <w:tr w:rsidR="00540849" w:rsidRPr="00B70E9A" w:rsidTr="00540849">
        <w:tc>
          <w:tcPr>
            <w:tcW w:w="3116" w:type="dxa"/>
          </w:tcPr>
          <w:p w:rsidR="00540849" w:rsidRPr="00B70E9A" w:rsidRDefault="00540849" w:rsidP="00540849">
            <w:pPr>
              <w:pStyle w:val="ListParagraph"/>
              <w:ind w:left="0"/>
              <w:rPr>
                <w:b/>
                <w:bCs/>
                <w:sz w:val="28"/>
                <w:szCs w:val="28"/>
              </w:rPr>
            </w:pPr>
            <w:r w:rsidRPr="00B70E9A">
              <w:rPr>
                <w:b/>
                <w:bCs/>
                <w:sz w:val="28"/>
                <w:szCs w:val="28"/>
              </w:rPr>
              <w:t xml:space="preserve">Cổ phiếu phổ thông </w:t>
            </w:r>
          </w:p>
        </w:tc>
        <w:tc>
          <w:tcPr>
            <w:tcW w:w="3117" w:type="dxa"/>
          </w:tcPr>
          <w:p w:rsidR="00540849" w:rsidRPr="00B70E9A" w:rsidRDefault="00540849" w:rsidP="00540849">
            <w:pPr>
              <w:pStyle w:val="ListParagraph"/>
              <w:ind w:left="0"/>
              <w:rPr>
                <w:b/>
                <w:bCs/>
                <w:sz w:val="28"/>
                <w:szCs w:val="28"/>
              </w:rPr>
            </w:pPr>
            <w:r w:rsidRPr="00B70E9A">
              <w:rPr>
                <w:b/>
                <w:bCs/>
                <w:sz w:val="28"/>
                <w:szCs w:val="28"/>
              </w:rPr>
              <w:t xml:space="preserve">Cổ phiếu ưu đãi </w:t>
            </w:r>
          </w:p>
        </w:tc>
        <w:tc>
          <w:tcPr>
            <w:tcW w:w="3117" w:type="dxa"/>
          </w:tcPr>
          <w:p w:rsidR="00540849" w:rsidRPr="00B70E9A" w:rsidRDefault="00540849" w:rsidP="00540849">
            <w:pPr>
              <w:pStyle w:val="ListParagraph"/>
              <w:ind w:left="0"/>
              <w:rPr>
                <w:b/>
                <w:bCs/>
                <w:sz w:val="28"/>
                <w:szCs w:val="28"/>
              </w:rPr>
            </w:pPr>
            <w:r w:rsidRPr="00B70E9A">
              <w:rPr>
                <w:b/>
                <w:bCs/>
                <w:sz w:val="28"/>
                <w:szCs w:val="28"/>
              </w:rPr>
              <w:t xml:space="preserve">Cổ phiếu chuyển đổi </w:t>
            </w:r>
          </w:p>
        </w:tc>
      </w:tr>
      <w:tr w:rsidR="00540849" w:rsidRPr="00B70E9A" w:rsidTr="00540849">
        <w:tc>
          <w:tcPr>
            <w:tcW w:w="3116" w:type="dxa"/>
          </w:tcPr>
          <w:p w:rsidR="00540849" w:rsidRPr="00B70E9A" w:rsidRDefault="00540849" w:rsidP="00540849">
            <w:pPr>
              <w:pStyle w:val="ListParagraph"/>
              <w:ind w:left="0"/>
              <w:rPr>
                <w:sz w:val="28"/>
                <w:szCs w:val="28"/>
              </w:rPr>
            </w:pPr>
            <w:r w:rsidRPr="00B70E9A">
              <w:rPr>
                <w:sz w:val="28"/>
                <w:szCs w:val="28"/>
              </w:rPr>
              <w:t xml:space="preserve">Là loại cổ phiếu </w:t>
            </w:r>
            <w:r w:rsidRPr="00B70E9A">
              <w:rPr>
                <w:b/>
                <w:bCs/>
                <w:sz w:val="28"/>
                <w:szCs w:val="28"/>
              </w:rPr>
              <w:t>bắt buộc</w:t>
            </w:r>
            <w:r w:rsidRPr="00B70E9A">
              <w:rPr>
                <w:sz w:val="28"/>
                <w:szCs w:val="28"/>
              </w:rPr>
              <w:t xml:space="preserve"> phải phát hành đối với công ty cổ phần.</w:t>
            </w:r>
          </w:p>
        </w:tc>
        <w:tc>
          <w:tcPr>
            <w:tcW w:w="3117" w:type="dxa"/>
          </w:tcPr>
          <w:p w:rsidR="00540849" w:rsidRPr="00B70E9A" w:rsidRDefault="00540849" w:rsidP="00540849">
            <w:pPr>
              <w:pStyle w:val="ListParagraph"/>
              <w:ind w:left="0"/>
              <w:rPr>
                <w:sz w:val="28"/>
                <w:szCs w:val="28"/>
              </w:rPr>
            </w:pPr>
            <w:r w:rsidRPr="00B70E9A">
              <w:rPr>
                <w:sz w:val="28"/>
                <w:szCs w:val="28"/>
              </w:rPr>
              <w:t xml:space="preserve">Dạng </w:t>
            </w:r>
            <w:r w:rsidRPr="00B70E9A">
              <w:rPr>
                <w:b/>
                <w:bCs/>
                <w:sz w:val="28"/>
                <w:szCs w:val="28"/>
              </w:rPr>
              <w:t>chứng khoán lai</w:t>
            </w:r>
            <w:r w:rsidRPr="00B70E9A">
              <w:rPr>
                <w:sz w:val="28"/>
                <w:szCs w:val="28"/>
              </w:rPr>
              <w:t>, vừa có đặc điểm của CK nợ và đặc điểm của CK vốn</w:t>
            </w:r>
          </w:p>
        </w:tc>
        <w:tc>
          <w:tcPr>
            <w:tcW w:w="3117" w:type="dxa"/>
          </w:tcPr>
          <w:p w:rsidR="00540849" w:rsidRPr="00B70E9A" w:rsidRDefault="00540849" w:rsidP="00540849">
            <w:pPr>
              <w:pStyle w:val="ListParagraph"/>
              <w:ind w:left="0"/>
              <w:rPr>
                <w:sz w:val="28"/>
                <w:szCs w:val="28"/>
              </w:rPr>
            </w:pPr>
            <w:r w:rsidRPr="00B70E9A">
              <w:rPr>
                <w:sz w:val="28"/>
                <w:szCs w:val="28"/>
              </w:rPr>
              <w:t xml:space="preserve">CP ưu đãi chuyển đổi sẽ được </w:t>
            </w:r>
            <w:r w:rsidRPr="00B70E9A">
              <w:rPr>
                <w:b/>
                <w:bCs/>
                <w:sz w:val="28"/>
                <w:szCs w:val="28"/>
              </w:rPr>
              <w:t>chuyển đổi</w:t>
            </w:r>
            <w:r w:rsidRPr="00B70E9A">
              <w:rPr>
                <w:sz w:val="28"/>
                <w:szCs w:val="28"/>
              </w:rPr>
              <w:t xml:space="preserve"> thành cổ phiếu phổ thông ở một mức giá nhất định (gọi là tỷ lệ chuyển đổi).</w:t>
            </w:r>
          </w:p>
        </w:tc>
      </w:tr>
      <w:tr w:rsidR="00540849" w:rsidRPr="00B70E9A" w:rsidTr="00540849">
        <w:tc>
          <w:tcPr>
            <w:tcW w:w="3116" w:type="dxa"/>
          </w:tcPr>
          <w:p w:rsidR="00540849" w:rsidRPr="00B70E9A" w:rsidRDefault="00540849" w:rsidP="00540849">
            <w:pPr>
              <w:pStyle w:val="ListParagraph"/>
              <w:ind w:left="0"/>
              <w:rPr>
                <w:sz w:val="28"/>
                <w:szCs w:val="28"/>
              </w:rPr>
            </w:pPr>
            <w:r w:rsidRPr="00B70E9A">
              <w:rPr>
                <w:sz w:val="28"/>
                <w:szCs w:val="28"/>
              </w:rPr>
              <w:t>Không có quyền đặc biệt đối với công ty</w:t>
            </w:r>
          </w:p>
        </w:tc>
        <w:tc>
          <w:tcPr>
            <w:tcW w:w="3117" w:type="dxa"/>
          </w:tcPr>
          <w:p w:rsidR="00540849" w:rsidRPr="00B70E9A" w:rsidRDefault="00540849" w:rsidP="00540849">
            <w:pPr>
              <w:pStyle w:val="ListParagraph"/>
              <w:ind w:left="0"/>
              <w:rPr>
                <w:sz w:val="28"/>
                <w:szCs w:val="28"/>
              </w:rPr>
            </w:pPr>
            <w:r w:rsidRPr="00B70E9A">
              <w:rPr>
                <w:b/>
                <w:bCs/>
                <w:sz w:val="28"/>
                <w:szCs w:val="28"/>
              </w:rPr>
              <w:t>Ưu tiên</w:t>
            </w:r>
            <w:r w:rsidRPr="00B70E9A">
              <w:rPr>
                <w:sz w:val="28"/>
                <w:szCs w:val="28"/>
              </w:rPr>
              <w:t xml:space="preserve"> hưởng cổ tức trước CP thường</w:t>
            </w:r>
          </w:p>
        </w:tc>
        <w:tc>
          <w:tcPr>
            <w:tcW w:w="3117" w:type="dxa"/>
          </w:tcPr>
          <w:p w:rsidR="00540849" w:rsidRPr="00B70E9A" w:rsidRDefault="00540849" w:rsidP="00540849">
            <w:pPr>
              <w:pStyle w:val="ListParagraph"/>
              <w:ind w:left="0"/>
              <w:rPr>
                <w:sz w:val="28"/>
                <w:szCs w:val="28"/>
              </w:rPr>
            </w:pPr>
          </w:p>
        </w:tc>
      </w:tr>
      <w:tr w:rsidR="00540849" w:rsidRPr="00B70E9A" w:rsidTr="00540849">
        <w:tc>
          <w:tcPr>
            <w:tcW w:w="3116" w:type="dxa"/>
          </w:tcPr>
          <w:p w:rsidR="00540849" w:rsidRPr="00B70E9A" w:rsidRDefault="00540849" w:rsidP="00540849">
            <w:pPr>
              <w:pStyle w:val="ListParagraph"/>
              <w:ind w:left="0"/>
              <w:rPr>
                <w:sz w:val="28"/>
                <w:szCs w:val="28"/>
              </w:rPr>
            </w:pPr>
            <w:r w:rsidRPr="00B70E9A">
              <w:rPr>
                <w:sz w:val="28"/>
                <w:szCs w:val="28"/>
              </w:rPr>
              <w:t>Chịu trách nhiệm hữu hạn đối với các khoản nợ của</w:t>
            </w:r>
          </w:p>
        </w:tc>
        <w:tc>
          <w:tcPr>
            <w:tcW w:w="3117" w:type="dxa"/>
          </w:tcPr>
          <w:p w:rsidR="00540849" w:rsidRPr="00B70E9A" w:rsidRDefault="00540849" w:rsidP="00540849">
            <w:pPr>
              <w:pStyle w:val="ListParagraph"/>
              <w:ind w:left="0"/>
              <w:rPr>
                <w:sz w:val="28"/>
                <w:szCs w:val="28"/>
              </w:rPr>
            </w:pPr>
            <w:r w:rsidRPr="00B70E9A">
              <w:rPr>
                <w:sz w:val="28"/>
                <w:szCs w:val="28"/>
              </w:rPr>
              <w:t>Ưu tiên hưởng TS còn lại của công ty khi phá sản.</w:t>
            </w:r>
          </w:p>
        </w:tc>
        <w:tc>
          <w:tcPr>
            <w:tcW w:w="3117" w:type="dxa"/>
          </w:tcPr>
          <w:p w:rsidR="00540849" w:rsidRPr="00B70E9A" w:rsidRDefault="00540849" w:rsidP="00540849">
            <w:pPr>
              <w:pStyle w:val="ListParagraph"/>
              <w:ind w:left="0"/>
              <w:rPr>
                <w:sz w:val="28"/>
                <w:szCs w:val="28"/>
              </w:rPr>
            </w:pPr>
          </w:p>
        </w:tc>
      </w:tr>
      <w:tr w:rsidR="00540849" w:rsidRPr="00B70E9A" w:rsidTr="00540849">
        <w:tc>
          <w:tcPr>
            <w:tcW w:w="3116" w:type="dxa"/>
          </w:tcPr>
          <w:p w:rsidR="00540849" w:rsidRPr="00B70E9A" w:rsidRDefault="00540849" w:rsidP="00540849">
            <w:pPr>
              <w:pStyle w:val="ListParagraph"/>
              <w:ind w:left="0"/>
              <w:rPr>
                <w:sz w:val="28"/>
                <w:szCs w:val="28"/>
              </w:rPr>
            </w:pPr>
            <w:r w:rsidRPr="00B70E9A">
              <w:rPr>
                <w:sz w:val="28"/>
                <w:szCs w:val="28"/>
              </w:rPr>
              <w:t>Quyền bầu cử tại đại hội cổ đông.</w:t>
            </w:r>
          </w:p>
        </w:tc>
        <w:tc>
          <w:tcPr>
            <w:tcW w:w="3117" w:type="dxa"/>
          </w:tcPr>
          <w:p w:rsidR="00540849" w:rsidRPr="00B70E9A" w:rsidRDefault="00540849" w:rsidP="00540849">
            <w:pPr>
              <w:pStyle w:val="ListParagraph"/>
              <w:ind w:left="0"/>
              <w:rPr>
                <w:sz w:val="28"/>
                <w:szCs w:val="28"/>
              </w:rPr>
            </w:pPr>
            <w:r w:rsidRPr="00B70E9A">
              <w:rPr>
                <w:sz w:val="28"/>
                <w:szCs w:val="28"/>
              </w:rPr>
              <w:t>Hưởng thêm quyền đặc biệt theo tên gọi: …(tt)</w:t>
            </w:r>
          </w:p>
        </w:tc>
        <w:tc>
          <w:tcPr>
            <w:tcW w:w="3117" w:type="dxa"/>
          </w:tcPr>
          <w:p w:rsidR="00540849" w:rsidRPr="00B70E9A" w:rsidRDefault="00540849" w:rsidP="00540849">
            <w:pPr>
              <w:pStyle w:val="ListParagraph"/>
              <w:ind w:left="0"/>
              <w:rPr>
                <w:sz w:val="28"/>
                <w:szCs w:val="28"/>
              </w:rPr>
            </w:pPr>
          </w:p>
        </w:tc>
      </w:tr>
    </w:tbl>
    <w:p w:rsidR="00540849" w:rsidRPr="00B70E9A" w:rsidRDefault="00540849" w:rsidP="00540849">
      <w:pPr>
        <w:pStyle w:val="ListParagraph"/>
        <w:rPr>
          <w:sz w:val="28"/>
          <w:szCs w:val="28"/>
        </w:rPr>
      </w:pPr>
    </w:p>
    <w:p w:rsidR="00C162A1" w:rsidRPr="00B70E9A" w:rsidRDefault="00C162A1" w:rsidP="00C162A1">
      <w:pPr>
        <w:ind w:left="360"/>
        <w:rPr>
          <w:sz w:val="28"/>
          <w:szCs w:val="28"/>
        </w:rPr>
      </w:pPr>
    </w:p>
    <w:p w:rsidR="005D5214" w:rsidRPr="00B70E9A" w:rsidRDefault="0036141F" w:rsidP="005D5214">
      <w:pPr>
        <w:pStyle w:val="ListParagraph"/>
        <w:numPr>
          <w:ilvl w:val="0"/>
          <w:numId w:val="1"/>
        </w:numPr>
        <w:jc w:val="center"/>
        <w:rPr>
          <w:sz w:val="28"/>
          <w:szCs w:val="28"/>
        </w:rPr>
      </w:pPr>
      <w:r w:rsidRPr="00B70E9A">
        <w:rPr>
          <w:sz w:val="28"/>
          <w:szCs w:val="28"/>
        </w:rPr>
        <w:t>THỊ TRƯỜNG VỐN CỔ PHẦN TẠI VIỆT NAM</w:t>
      </w:r>
    </w:p>
    <w:tbl>
      <w:tblPr>
        <w:tblStyle w:val="TableGridLight"/>
        <w:tblW w:w="0" w:type="auto"/>
        <w:tblLook w:val="04A0" w:firstRow="1" w:lastRow="0" w:firstColumn="1" w:lastColumn="0" w:noHBand="0" w:noVBand="1"/>
      </w:tblPr>
      <w:tblGrid>
        <w:gridCol w:w="1714"/>
        <w:gridCol w:w="1941"/>
        <w:gridCol w:w="2049"/>
        <w:gridCol w:w="1715"/>
        <w:gridCol w:w="1931"/>
      </w:tblGrid>
      <w:tr w:rsidR="005D5214" w:rsidRPr="00B70E9A" w:rsidTr="006B1282">
        <w:tc>
          <w:tcPr>
            <w:tcW w:w="1714" w:type="dxa"/>
          </w:tcPr>
          <w:p w:rsidR="005D5214" w:rsidRPr="00B70E9A" w:rsidRDefault="005D5214" w:rsidP="006B1282">
            <w:pPr>
              <w:pStyle w:val="ListParagraph"/>
              <w:ind w:left="0"/>
              <w:rPr>
                <w:sz w:val="28"/>
                <w:szCs w:val="28"/>
              </w:rPr>
            </w:pPr>
            <w:r w:rsidRPr="00B70E9A">
              <w:rPr>
                <w:sz w:val="28"/>
                <w:szCs w:val="28"/>
              </w:rPr>
              <w:t>Nội dung</w:t>
            </w:r>
          </w:p>
        </w:tc>
        <w:tc>
          <w:tcPr>
            <w:tcW w:w="1941" w:type="dxa"/>
          </w:tcPr>
          <w:p w:rsidR="005D5214" w:rsidRPr="00B70E9A" w:rsidRDefault="005D5214" w:rsidP="006B1282">
            <w:pPr>
              <w:pStyle w:val="ListParagraph"/>
              <w:ind w:left="0"/>
              <w:rPr>
                <w:sz w:val="28"/>
                <w:szCs w:val="28"/>
              </w:rPr>
            </w:pPr>
            <w:r w:rsidRPr="00B70E9A">
              <w:rPr>
                <w:sz w:val="28"/>
                <w:szCs w:val="28"/>
              </w:rPr>
              <w:t xml:space="preserve">Phát hành cổ phiếu </w:t>
            </w:r>
          </w:p>
        </w:tc>
        <w:tc>
          <w:tcPr>
            <w:tcW w:w="2049" w:type="dxa"/>
          </w:tcPr>
          <w:p w:rsidR="005D5214" w:rsidRPr="00B70E9A" w:rsidRDefault="005D5214" w:rsidP="006B1282">
            <w:pPr>
              <w:pStyle w:val="ListParagraph"/>
              <w:ind w:left="0"/>
              <w:rPr>
                <w:sz w:val="28"/>
                <w:szCs w:val="28"/>
              </w:rPr>
            </w:pPr>
            <w:r w:rsidRPr="00B70E9A">
              <w:rPr>
                <w:sz w:val="28"/>
                <w:szCs w:val="28"/>
              </w:rPr>
              <w:t>Niêm yết cổ phiếu HSX</w:t>
            </w:r>
            <w:r w:rsidR="00382228">
              <w:rPr>
                <w:sz w:val="28"/>
                <w:szCs w:val="28"/>
              </w:rPr>
              <w:t xml:space="preserve"> (Sở giao dịch chứng khoán HCM)</w:t>
            </w:r>
          </w:p>
        </w:tc>
        <w:tc>
          <w:tcPr>
            <w:tcW w:w="1715" w:type="dxa"/>
          </w:tcPr>
          <w:p w:rsidR="005D5214" w:rsidRPr="00B70E9A" w:rsidRDefault="005D5214" w:rsidP="006B1282">
            <w:pPr>
              <w:pStyle w:val="ListParagraph"/>
              <w:ind w:left="0"/>
              <w:rPr>
                <w:sz w:val="28"/>
                <w:szCs w:val="28"/>
              </w:rPr>
            </w:pPr>
            <w:r w:rsidRPr="00B70E9A">
              <w:rPr>
                <w:sz w:val="28"/>
                <w:szCs w:val="28"/>
              </w:rPr>
              <w:t>HNX</w:t>
            </w:r>
            <w:r w:rsidR="00382228">
              <w:rPr>
                <w:sz w:val="28"/>
                <w:szCs w:val="28"/>
              </w:rPr>
              <w:t xml:space="preserve"> (Sở giao dịch chứng khoán Hà Nội)</w:t>
            </w:r>
          </w:p>
        </w:tc>
        <w:tc>
          <w:tcPr>
            <w:tcW w:w="1931" w:type="dxa"/>
          </w:tcPr>
          <w:p w:rsidR="005D5214" w:rsidRPr="00B70E9A" w:rsidRDefault="005D5214" w:rsidP="006B1282">
            <w:pPr>
              <w:pStyle w:val="ListParagraph"/>
              <w:ind w:left="0"/>
              <w:rPr>
                <w:sz w:val="28"/>
                <w:szCs w:val="28"/>
              </w:rPr>
            </w:pPr>
            <w:r w:rsidRPr="00B70E9A">
              <w:rPr>
                <w:sz w:val="28"/>
                <w:szCs w:val="28"/>
              </w:rPr>
              <w:t>Giao dịch cổ phiếu, CCQDT, CW</w:t>
            </w:r>
          </w:p>
        </w:tc>
      </w:tr>
      <w:tr w:rsidR="005D5214" w:rsidRPr="00B70E9A" w:rsidTr="006B1282">
        <w:tc>
          <w:tcPr>
            <w:tcW w:w="1714" w:type="dxa"/>
          </w:tcPr>
          <w:p w:rsidR="005D5214" w:rsidRPr="00B70E9A" w:rsidRDefault="005D5214" w:rsidP="006B1282">
            <w:pPr>
              <w:pStyle w:val="ListParagraph"/>
              <w:ind w:left="0"/>
              <w:rPr>
                <w:sz w:val="28"/>
                <w:szCs w:val="28"/>
              </w:rPr>
            </w:pPr>
            <w:r w:rsidRPr="00B70E9A">
              <w:rPr>
                <w:sz w:val="28"/>
                <w:szCs w:val="28"/>
              </w:rPr>
              <w:t xml:space="preserve">Điều kiện phát hành </w:t>
            </w:r>
          </w:p>
        </w:tc>
        <w:tc>
          <w:tcPr>
            <w:tcW w:w="1941" w:type="dxa"/>
          </w:tcPr>
          <w:p w:rsidR="005D5214" w:rsidRPr="00B70E9A" w:rsidRDefault="005D5214" w:rsidP="006B1282">
            <w:pPr>
              <w:pStyle w:val="ListParagraph"/>
              <w:numPr>
                <w:ilvl w:val="0"/>
                <w:numId w:val="3"/>
              </w:numPr>
              <w:ind w:left="0" w:firstLine="0"/>
              <w:rPr>
                <w:sz w:val="28"/>
                <w:szCs w:val="28"/>
              </w:rPr>
            </w:pPr>
            <w:r w:rsidRPr="00B70E9A">
              <w:rPr>
                <w:sz w:val="28"/>
                <w:szCs w:val="28"/>
              </w:rPr>
              <w:t xml:space="preserve">&gt; 10 tỷ </w:t>
            </w:r>
          </w:p>
        </w:tc>
        <w:tc>
          <w:tcPr>
            <w:tcW w:w="2049" w:type="dxa"/>
          </w:tcPr>
          <w:p w:rsidR="005D5214" w:rsidRPr="00B70E9A" w:rsidRDefault="005D5214" w:rsidP="006B1282">
            <w:pPr>
              <w:pStyle w:val="ListParagraph"/>
              <w:numPr>
                <w:ilvl w:val="0"/>
                <w:numId w:val="3"/>
              </w:numPr>
              <w:ind w:left="0" w:firstLine="0"/>
              <w:rPr>
                <w:sz w:val="28"/>
                <w:szCs w:val="28"/>
              </w:rPr>
            </w:pPr>
            <w:r w:rsidRPr="00B70E9A">
              <w:rPr>
                <w:sz w:val="28"/>
                <w:szCs w:val="28"/>
              </w:rPr>
              <w:t>&gt;120</w:t>
            </w:r>
          </w:p>
        </w:tc>
        <w:tc>
          <w:tcPr>
            <w:tcW w:w="1715" w:type="dxa"/>
          </w:tcPr>
          <w:p w:rsidR="005D5214" w:rsidRPr="00B70E9A" w:rsidRDefault="005D5214" w:rsidP="006B1282">
            <w:pPr>
              <w:pStyle w:val="ListParagraph"/>
              <w:rPr>
                <w:sz w:val="28"/>
                <w:szCs w:val="28"/>
              </w:rPr>
            </w:pPr>
            <w:r w:rsidRPr="00B70E9A">
              <w:rPr>
                <w:sz w:val="28"/>
                <w:szCs w:val="28"/>
              </w:rPr>
              <w:t xml:space="preserve">&gt;30 tỷ </w:t>
            </w:r>
          </w:p>
        </w:tc>
        <w:tc>
          <w:tcPr>
            <w:tcW w:w="1931" w:type="dxa"/>
          </w:tcPr>
          <w:p w:rsidR="005D5214" w:rsidRPr="00B70E9A" w:rsidRDefault="005D5214" w:rsidP="006B1282">
            <w:pPr>
              <w:pStyle w:val="ListParagraph"/>
              <w:ind w:left="0"/>
              <w:rPr>
                <w:sz w:val="28"/>
                <w:szCs w:val="28"/>
              </w:rPr>
            </w:pPr>
            <w:r w:rsidRPr="00B70E9A">
              <w:rPr>
                <w:sz w:val="28"/>
                <w:szCs w:val="28"/>
              </w:rPr>
              <w:t>Đơn vị giao dịch: lô</w:t>
            </w:r>
          </w:p>
        </w:tc>
      </w:tr>
      <w:tr w:rsidR="005D5214" w:rsidRPr="00B70E9A" w:rsidTr="006B1282">
        <w:tc>
          <w:tcPr>
            <w:tcW w:w="1714" w:type="dxa"/>
          </w:tcPr>
          <w:p w:rsidR="005D5214" w:rsidRPr="00B70E9A" w:rsidRDefault="005D5214" w:rsidP="006B1282">
            <w:pPr>
              <w:pStyle w:val="ListParagraph"/>
              <w:numPr>
                <w:ilvl w:val="0"/>
                <w:numId w:val="3"/>
              </w:numPr>
              <w:ind w:left="0" w:firstLine="0"/>
              <w:rPr>
                <w:sz w:val="28"/>
                <w:szCs w:val="28"/>
              </w:rPr>
            </w:pPr>
          </w:p>
        </w:tc>
        <w:tc>
          <w:tcPr>
            <w:tcW w:w="1941" w:type="dxa"/>
          </w:tcPr>
          <w:p w:rsidR="005D5214" w:rsidRPr="00B70E9A" w:rsidRDefault="005D5214" w:rsidP="006B1282">
            <w:pPr>
              <w:pStyle w:val="ListParagraph"/>
              <w:ind w:left="0"/>
              <w:rPr>
                <w:sz w:val="28"/>
                <w:szCs w:val="28"/>
              </w:rPr>
            </w:pPr>
            <w:r w:rsidRPr="00B70E9A">
              <w:rPr>
                <w:sz w:val="28"/>
                <w:szCs w:val="28"/>
              </w:rPr>
              <w:t>Phải có lãi, đồng thời không có lỗ luỹ kế</w:t>
            </w:r>
          </w:p>
        </w:tc>
        <w:tc>
          <w:tcPr>
            <w:tcW w:w="2049" w:type="dxa"/>
          </w:tcPr>
          <w:p w:rsidR="005D5214" w:rsidRPr="00B70E9A" w:rsidRDefault="005D5214" w:rsidP="006B1282">
            <w:pPr>
              <w:pStyle w:val="ListParagraph"/>
              <w:numPr>
                <w:ilvl w:val="0"/>
                <w:numId w:val="3"/>
              </w:numPr>
              <w:ind w:left="0" w:firstLine="0"/>
              <w:rPr>
                <w:sz w:val="28"/>
                <w:szCs w:val="28"/>
              </w:rPr>
            </w:pPr>
            <w:r w:rsidRPr="00B70E9A">
              <w:rPr>
                <w:sz w:val="28"/>
                <w:szCs w:val="28"/>
              </w:rPr>
              <w:t xml:space="preserve">&gt;= 2 </w:t>
            </w:r>
            <w:proofErr w:type="gramStart"/>
            <w:r w:rsidRPr="00B70E9A">
              <w:rPr>
                <w:sz w:val="28"/>
                <w:szCs w:val="28"/>
              </w:rPr>
              <w:t>năm ,</w:t>
            </w:r>
            <w:proofErr w:type="gramEnd"/>
            <w:r w:rsidRPr="00B70E9A">
              <w:rPr>
                <w:sz w:val="28"/>
                <w:szCs w:val="28"/>
              </w:rPr>
              <w:t xml:space="preserve"> ROE &gt;= 5%, hoạt động 2 năm gần nhất có lãi. </w:t>
            </w:r>
          </w:p>
        </w:tc>
        <w:tc>
          <w:tcPr>
            <w:tcW w:w="1715" w:type="dxa"/>
          </w:tcPr>
          <w:p w:rsidR="005D5214" w:rsidRPr="00B70E9A" w:rsidRDefault="005D5214" w:rsidP="006B1282">
            <w:pPr>
              <w:pStyle w:val="ListParagraph"/>
              <w:ind w:left="0"/>
              <w:rPr>
                <w:sz w:val="28"/>
                <w:szCs w:val="28"/>
              </w:rPr>
            </w:pPr>
            <w:r w:rsidRPr="00B70E9A">
              <w:rPr>
                <w:sz w:val="28"/>
                <w:szCs w:val="28"/>
              </w:rPr>
              <w:t xml:space="preserve">ROE &gt;= 5% </w:t>
            </w:r>
          </w:p>
        </w:tc>
        <w:tc>
          <w:tcPr>
            <w:tcW w:w="1931" w:type="dxa"/>
          </w:tcPr>
          <w:p w:rsidR="005D5214" w:rsidRPr="00B70E9A" w:rsidRDefault="005D5214" w:rsidP="006B1282">
            <w:pPr>
              <w:pStyle w:val="ListParagraph"/>
              <w:numPr>
                <w:ilvl w:val="0"/>
                <w:numId w:val="3"/>
              </w:numPr>
              <w:ind w:left="0" w:firstLine="0"/>
              <w:rPr>
                <w:sz w:val="28"/>
                <w:szCs w:val="28"/>
              </w:rPr>
            </w:pPr>
          </w:p>
        </w:tc>
      </w:tr>
      <w:tr w:rsidR="005D5214" w:rsidRPr="00B70E9A" w:rsidTr="006B1282">
        <w:tc>
          <w:tcPr>
            <w:tcW w:w="1714" w:type="dxa"/>
          </w:tcPr>
          <w:p w:rsidR="005D5214" w:rsidRPr="00B70E9A" w:rsidRDefault="005D5214" w:rsidP="006B1282">
            <w:pPr>
              <w:pStyle w:val="ListParagraph"/>
              <w:numPr>
                <w:ilvl w:val="0"/>
                <w:numId w:val="3"/>
              </w:numPr>
              <w:ind w:left="0" w:firstLine="0"/>
              <w:rPr>
                <w:sz w:val="28"/>
                <w:szCs w:val="28"/>
              </w:rPr>
            </w:pPr>
          </w:p>
        </w:tc>
        <w:tc>
          <w:tcPr>
            <w:tcW w:w="1941" w:type="dxa"/>
          </w:tcPr>
          <w:p w:rsidR="005D5214" w:rsidRPr="00B70E9A" w:rsidRDefault="005D5214" w:rsidP="006B1282">
            <w:pPr>
              <w:pStyle w:val="ListParagraph"/>
              <w:ind w:left="0"/>
              <w:rPr>
                <w:sz w:val="28"/>
                <w:szCs w:val="28"/>
              </w:rPr>
            </w:pPr>
            <w:r w:rsidRPr="00B70E9A">
              <w:rPr>
                <w:sz w:val="28"/>
                <w:szCs w:val="28"/>
              </w:rPr>
              <w:t>Đại hội cổ dông thông qua</w:t>
            </w:r>
          </w:p>
        </w:tc>
        <w:tc>
          <w:tcPr>
            <w:tcW w:w="2049" w:type="dxa"/>
          </w:tcPr>
          <w:p w:rsidR="005D5214" w:rsidRPr="00B70E9A" w:rsidRDefault="005D5214" w:rsidP="006B1282">
            <w:pPr>
              <w:pStyle w:val="ListParagraph"/>
              <w:ind w:left="0"/>
              <w:rPr>
                <w:sz w:val="28"/>
                <w:szCs w:val="28"/>
              </w:rPr>
            </w:pPr>
            <w:r w:rsidRPr="00B70E9A">
              <w:rPr>
                <w:sz w:val="28"/>
                <w:szCs w:val="28"/>
              </w:rPr>
              <w:t xml:space="preserve">Không có nợ phải trả quán hạn trên 1 năm, không lỗ luỹ kế. </w:t>
            </w:r>
          </w:p>
        </w:tc>
        <w:tc>
          <w:tcPr>
            <w:tcW w:w="1715" w:type="dxa"/>
          </w:tcPr>
          <w:p w:rsidR="005D5214" w:rsidRPr="00B70E9A" w:rsidRDefault="005D5214" w:rsidP="006B1282">
            <w:pPr>
              <w:pStyle w:val="ListParagraph"/>
              <w:ind w:left="0"/>
              <w:rPr>
                <w:sz w:val="28"/>
                <w:szCs w:val="28"/>
              </w:rPr>
            </w:pPr>
            <w:r w:rsidRPr="00B70E9A">
              <w:rPr>
                <w:sz w:val="28"/>
                <w:szCs w:val="28"/>
              </w:rPr>
              <w:t xml:space="preserve">Tối thiểu 15% Cổ phiếu có quyền biểu quyết của công ty do ít </w:t>
            </w:r>
            <w:r w:rsidRPr="00B70E9A">
              <w:rPr>
                <w:sz w:val="28"/>
                <w:szCs w:val="28"/>
              </w:rPr>
              <w:lastRenderedPageBreak/>
              <w:t>nhất 100 cổ đông không phải là CĐ lớn nắm giữ;</w:t>
            </w:r>
          </w:p>
        </w:tc>
        <w:tc>
          <w:tcPr>
            <w:tcW w:w="1931" w:type="dxa"/>
          </w:tcPr>
          <w:p w:rsidR="005D5214" w:rsidRPr="00B70E9A" w:rsidRDefault="005D5214" w:rsidP="006B1282">
            <w:pPr>
              <w:pStyle w:val="ListParagraph"/>
              <w:numPr>
                <w:ilvl w:val="0"/>
                <w:numId w:val="3"/>
              </w:numPr>
              <w:ind w:left="0" w:firstLine="0"/>
              <w:rPr>
                <w:sz w:val="28"/>
                <w:szCs w:val="28"/>
              </w:rPr>
            </w:pPr>
          </w:p>
        </w:tc>
      </w:tr>
      <w:tr w:rsidR="005D5214" w:rsidRPr="00B70E9A" w:rsidTr="006B1282">
        <w:tc>
          <w:tcPr>
            <w:tcW w:w="1714" w:type="dxa"/>
          </w:tcPr>
          <w:p w:rsidR="005D5214" w:rsidRPr="00B70E9A" w:rsidRDefault="005D5214" w:rsidP="006B1282">
            <w:pPr>
              <w:pStyle w:val="ListParagraph"/>
              <w:ind w:left="0"/>
              <w:rPr>
                <w:sz w:val="28"/>
                <w:szCs w:val="28"/>
              </w:rPr>
            </w:pPr>
            <w:r w:rsidRPr="00B70E9A">
              <w:rPr>
                <w:sz w:val="28"/>
                <w:szCs w:val="28"/>
              </w:rPr>
              <w:t xml:space="preserve">Quy trình phát hành </w:t>
            </w:r>
          </w:p>
        </w:tc>
        <w:tc>
          <w:tcPr>
            <w:tcW w:w="1941" w:type="dxa"/>
          </w:tcPr>
          <w:p w:rsidR="005D5214" w:rsidRPr="00B70E9A" w:rsidRDefault="005D5214" w:rsidP="006B1282">
            <w:pPr>
              <w:pStyle w:val="ListParagraph"/>
              <w:ind w:left="0"/>
              <w:rPr>
                <w:sz w:val="28"/>
                <w:szCs w:val="28"/>
              </w:rPr>
            </w:pPr>
            <w:r w:rsidRPr="00B70E9A">
              <w:rPr>
                <w:sz w:val="28"/>
                <w:szCs w:val="28"/>
              </w:rPr>
              <w:t xml:space="preserve">Thông qua Qđ phát hành </w:t>
            </w:r>
          </w:p>
          <w:p w:rsidR="005D5214" w:rsidRPr="00B70E9A" w:rsidRDefault="005D5214" w:rsidP="006B1282">
            <w:pPr>
              <w:rPr>
                <w:sz w:val="28"/>
                <w:szCs w:val="28"/>
              </w:rPr>
            </w:pPr>
            <w:r w:rsidRPr="00B70E9A">
              <w:rPr>
                <w:sz w:val="28"/>
                <w:szCs w:val="28"/>
              </w:rPr>
              <w:t>- Ký hợp đồng bảo lãnh phát hành (nếu có)</w:t>
            </w:r>
          </w:p>
          <w:p w:rsidR="005D5214" w:rsidRPr="00B70E9A" w:rsidRDefault="005D5214" w:rsidP="006B1282">
            <w:pPr>
              <w:rPr>
                <w:sz w:val="28"/>
                <w:szCs w:val="28"/>
              </w:rPr>
            </w:pPr>
            <w:r w:rsidRPr="00B70E9A">
              <w:rPr>
                <w:sz w:val="28"/>
                <w:szCs w:val="28"/>
              </w:rPr>
              <w:t>-/ Xin phép phát hành &amp; phát hành bản cáo bạch dự thảo</w:t>
            </w:r>
          </w:p>
          <w:p w:rsidR="005D5214" w:rsidRPr="00B70E9A" w:rsidRDefault="005D5214" w:rsidP="006B1282">
            <w:pPr>
              <w:rPr>
                <w:sz w:val="28"/>
                <w:szCs w:val="28"/>
              </w:rPr>
            </w:pPr>
            <w:r w:rsidRPr="00B70E9A">
              <w:rPr>
                <w:sz w:val="28"/>
                <w:szCs w:val="28"/>
              </w:rPr>
              <w:t>-Nhận Giấy phép phát hành &amp; công bố Bản cáo bạch chính thức</w:t>
            </w:r>
          </w:p>
          <w:p w:rsidR="005D5214" w:rsidRPr="00B70E9A" w:rsidRDefault="005D5214" w:rsidP="006B1282">
            <w:pPr>
              <w:rPr>
                <w:sz w:val="28"/>
                <w:szCs w:val="28"/>
              </w:rPr>
            </w:pPr>
            <w:r w:rsidRPr="00B70E9A">
              <w:rPr>
                <w:sz w:val="28"/>
                <w:szCs w:val="28"/>
              </w:rPr>
              <w:t>-5/ Chào bán.</w:t>
            </w:r>
          </w:p>
        </w:tc>
        <w:tc>
          <w:tcPr>
            <w:tcW w:w="2049" w:type="dxa"/>
          </w:tcPr>
          <w:p w:rsidR="005D5214" w:rsidRPr="00B70E9A" w:rsidRDefault="005D5214" w:rsidP="006B1282">
            <w:pPr>
              <w:pStyle w:val="ListParagraph"/>
              <w:ind w:left="0"/>
              <w:rPr>
                <w:sz w:val="28"/>
                <w:szCs w:val="28"/>
              </w:rPr>
            </w:pPr>
            <w:r w:rsidRPr="00B70E9A">
              <w:rPr>
                <w:sz w:val="28"/>
                <w:szCs w:val="28"/>
              </w:rPr>
              <w:t>Các cổ đông là thành viên HĐQT, Ban GĐ, Ban KS, GĐ/TGĐ, Phó GĐ/PTGĐ, KT trưởng, cổ đông lớn và người có liên quan phải cam kết nắm giữ 100% số cổ phiếu do mình sở hữu trong 6 tháng đầu tiên và ít nhất 50% trong 6 tháng tiếp theo…</w:t>
            </w:r>
          </w:p>
        </w:tc>
        <w:tc>
          <w:tcPr>
            <w:tcW w:w="1715" w:type="dxa"/>
          </w:tcPr>
          <w:p w:rsidR="005D5214" w:rsidRPr="00B70E9A" w:rsidRDefault="005D5214" w:rsidP="006B1282">
            <w:pPr>
              <w:pStyle w:val="ListParagraph"/>
              <w:ind w:left="0"/>
              <w:rPr>
                <w:sz w:val="28"/>
                <w:szCs w:val="28"/>
              </w:rPr>
            </w:pPr>
            <w:r w:rsidRPr="00B70E9A">
              <w:rPr>
                <w:sz w:val="28"/>
                <w:szCs w:val="28"/>
              </w:rPr>
              <w:t>Là công ty cổ phần đại chúng thực hiện thủ tục đăng k</w:t>
            </w:r>
          </w:p>
        </w:tc>
        <w:tc>
          <w:tcPr>
            <w:tcW w:w="1931" w:type="dxa"/>
          </w:tcPr>
          <w:p w:rsidR="005D5214" w:rsidRPr="00B70E9A" w:rsidRDefault="005D5214" w:rsidP="006B1282">
            <w:pPr>
              <w:pStyle w:val="ListParagraph"/>
              <w:numPr>
                <w:ilvl w:val="0"/>
                <w:numId w:val="3"/>
              </w:numPr>
              <w:ind w:left="0" w:firstLine="0"/>
              <w:rPr>
                <w:sz w:val="28"/>
                <w:szCs w:val="28"/>
              </w:rPr>
            </w:pPr>
          </w:p>
        </w:tc>
      </w:tr>
      <w:tr w:rsidR="005D5214" w:rsidRPr="00B70E9A" w:rsidTr="006B1282">
        <w:tc>
          <w:tcPr>
            <w:tcW w:w="1714" w:type="dxa"/>
          </w:tcPr>
          <w:p w:rsidR="005D5214" w:rsidRPr="00B70E9A" w:rsidRDefault="005D5214" w:rsidP="006B1282">
            <w:pPr>
              <w:pStyle w:val="ListParagraph"/>
              <w:ind w:left="0"/>
              <w:rPr>
                <w:sz w:val="28"/>
                <w:szCs w:val="28"/>
              </w:rPr>
            </w:pPr>
          </w:p>
        </w:tc>
        <w:tc>
          <w:tcPr>
            <w:tcW w:w="1941" w:type="dxa"/>
          </w:tcPr>
          <w:p w:rsidR="005D5214" w:rsidRPr="00B70E9A" w:rsidRDefault="005D5214" w:rsidP="006B1282">
            <w:pPr>
              <w:pStyle w:val="ListParagraph"/>
              <w:ind w:left="0"/>
              <w:rPr>
                <w:sz w:val="28"/>
                <w:szCs w:val="28"/>
              </w:rPr>
            </w:pPr>
          </w:p>
        </w:tc>
        <w:tc>
          <w:tcPr>
            <w:tcW w:w="2049" w:type="dxa"/>
          </w:tcPr>
          <w:p w:rsidR="005D5214" w:rsidRPr="00B70E9A" w:rsidRDefault="005D5214" w:rsidP="006B1282">
            <w:pPr>
              <w:pStyle w:val="ListParagraph"/>
              <w:ind w:left="0"/>
              <w:rPr>
                <w:sz w:val="28"/>
                <w:szCs w:val="28"/>
              </w:rPr>
            </w:pPr>
          </w:p>
        </w:tc>
        <w:tc>
          <w:tcPr>
            <w:tcW w:w="1715" w:type="dxa"/>
          </w:tcPr>
          <w:p w:rsidR="005D5214" w:rsidRPr="00B70E9A" w:rsidRDefault="005D5214" w:rsidP="006B1282">
            <w:pPr>
              <w:pStyle w:val="ListParagraph"/>
              <w:ind w:left="0"/>
              <w:rPr>
                <w:sz w:val="28"/>
                <w:szCs w:val="28"/>
              </w:rPr>
            </w:pPr>
            <w:r w:rsidRPr="00B70E9A">
              <w:rPr>
                <w:sz w:val="28"/>
                <w:szCs w:val="28"/>
              </w:rPr>
              <w:t>Biên độ dao động giá quy định bởi UBCKNN: GD cổ phiếu và chứng chỉ quỹ là</w:t>
            </w:r>
          </w:p>
        </w:tc>
        <w:tc>
          <w:tcPr>
            <w:tcW w:w="1931" w:type="dxa"/>
          </w:tcPr>
          <w:p w:rsidR="005D5214" w:rsidRPr="00B70E9A" w:rsidRDefault="005D5214" w:rsidP="006B1282">
            <w:pPr>
              <w:pStyle w:val="ListParagraph"/>
              <w:numPr>
                <w:ilvl w:val="0"/>
                <w:numId w:val="3"/>
              </w:numPr>
              <w:ind w:left="0" w:firstLine="0"/>
              <w:rPr>
                <w:sz w:val="28"/>
                <w:szCs w:val="28"/>
              </w:rPr>
            </w:pPr>
          </w:p>
        </w:tc>
      </w:tr>
    </w:tbl>
    <w:p w:rsidR="005D5214" w:rsidRPr="00B70E9A" w:rsidRDefault="005D5214" w:rsidP="005D5214">
      <w:pPr>
        <w:ind w:left="360"/>
        <w:rPr>
          <w:sz w:val="28"/>
          <w:szCs w:val="28"/>
        </w:rPr>
      </w:pPr>
    </w:p>
    <w:p w:rsidR="005D5214" w:rsidRPr="00DE47FE" w:rsidRDefault="005D5214" w:rsidP="005D5214">
      <w:pPr>
        <w:pStyle w:val="ListParagraph"/>
        <w:numPr>
          <w:ilvl w:val="3"/>
          <w:numId w:val="3"/>
        </w:numPr>
        <w:rPr>
          <w:b/>
          <w:bCs/>
          <w:sz w:val="28"/>
          <w:szCs w:val="28"/>
        </w:rPr>
      </w:pPr>
      <w:r w:rsidRPr="00DE47FE">
        <w:rPr>
          <w:b/>
          <w:bCs/>
          <w:sz w:val="28"/>
          <w:szCs w:val="28"/>
        </w:rPr>
        <w:t xml:space="preserve">Thuật ngữ: </w:t>
      </w:r>
    </w:p>
    <w:p w:rsidR="005D5214" w:rsidRPr="00B70E9A" w:rsidRDefault="005D5214" w:rsidP="005D5214">
      <w:pPr>
        <w:ind w:left="720"/>
        <w:rPr>
          <w:sz w:val="28"/>
          <w:szCs w:val="28"/>
        </w:rPr>
      </w:pPr>
      <w:r w:rsidRPr="00B70E9A">
        <w:rPr>
          <w:sz w:val="28"/>
          <w:szCs w:val="28"/>
        </w:rPr>
        <w:t xml:space="preserve">•Giá tham chiếu là giá đóng cửa của ngày giao dịch gần nhất </w:t>
      </w:r>
    </w:p>
    <w:p w:rsidR="005D5214" w:rsidRPr="00B70E9A" w:rsidRDefault="005D5214" w:rsidP="005D5214">
      <w:pPr>
        <w:ind w:left="720"/>
        <w:rPr>
          <w:sz w:val="28"/>
          <w:szCs w:val="28"/>
        </w:rPr>
      </w:pPr>
      <w:r w:rsidRPr="00B70E9A">
        <w:rPr>
          <w:sz w:val="28"/>
          <w:szCs w:val="28"/>
        </w:rPr>
        <w:t xml:space="preserve">•Giá trần (Giá tối đa) = Giá tham chiếu x (100% + Biên độ dao động giá) </w:t>
      </w:r>
    </w:p>
    <w:p w:rsidR="005D5214" w:rsidRPr="00B70E9A" w:rsidRDefault="005D5214" w:rsidP="005D5214">
      <w:pPr>
        <w:ind w:left="720"/>
        <w:rPr>
          <w:sz w:val="28"/>
          <w:szCs w:val="28"/>
        </w:rPr>
      </w:pPr>
      <w:r w:rsidRPr="00B70E9A">
        <w:rPr>
          <w:sz w:val="28"/>
          <w:szCs w:val="28"/>
        </w:rPr>
        <w:t>•Giá sàn (Giá tối thiểu) = Giá tham chiếu x (100% – Biên độ dao động giá)</w:t>
      </w:r>
    </w:p>
    <w:p w:rsidR="005D5214" w:rsidRPr="00B70E9A" w:rsidRDefault="005D5214" w:rsidP="005D5214">
      <w:pPr>
        <w:pStyle w:val="ListParagraph"/>
        <w:numPr>
          <w:ilvl w:val="0"/>
          <w:numId w:val="3"/>
        </w:numPr>
        <w:rPr>
          <w:sz w:val="28"/>
          <w:szCs w:val="28"/>
        </w:rPr>
      </w:pPr>
      <w:r w:rsidRPr="00B70E9A">
        <w:rPr>
          <w:sz w:val="28"/>
          <w:szCs w:val="28"/>
        </w:rPr>
        <w:lastRenderedPageBreak/>
        <w:t>Không được đặt các lệnh giao dịch vừa mua, vừa bán đồng thời cùng một loại (mã) chứng khoán trong cùng một đợt khớp lệnh định kỳ.</w:t>
      </w:r>
    </w:p>
    <w:p w:rsidR="0036141F" w:rsidRPr="00B70E9A" w:rsidRDefault="0036141F" w:rsidP="0036141F">
      <w:pPr>
        <w:pStyle w:val="ListParagraph"/>
        <w:rPr>
          <w:sz w:val="28"/>
          <w:szCs w:val="28"/>
        </w:rPr>
      </w:pPr>
    </w:p>
    <w:p w:rsidR="005D5214" w:rsidRPr="00B70E9A" w:rsidRDefault="005D5214" w:rsidP="005D5214">
      <w:pPr>
        <w:pStyle w:val="ListParagraph"/>
        <w:numPr>
          <w:ilvl w:val="0"/>
          <w:numId w:val="3"/>
        </w:numPr>
        <w:rPr>
          <w:sz w:val="28"/>
          <w:szCs w:val="28"/>
        </w:rPr>
      </w:pPr>
      <w:r w:rsidRPr="00B70E9A">
        <w:rPr>
          <w:sz w:val="28"/>
          <w:szCs w:val="28"/>
        </w:rPr>
        <w:t>Thời hạn thanh toán T+2 đối với CP &amp; CCQĐT và T+1 đối với trái phiếu</w:t>
      </w:r>
    </w:p>
    <w:p w:rsidR="005D5214" w:rsidRPr="00B70E9A" w:rsidRDefault="005D5214" w:rsidP="005D5214">
      <w:pPr>
        <w:rPr>
          <w:sz w:val="28"/>
          <w:szCs w:val="28"/>
        </w:rPr>
      </w:pPr>
      <w:r w:rsidRPr="00B70E9A">
        <w:rPr>
          <w:sz w:val="28"/>
          <w:szCs w:val="28"/>
        </w:rPr>
        <w:t xml:space="preserve">+ Lệnh giới hạn (LO): Là lệnh mua hoặc lệnh bán tại một mức giá xác định hoặc tót hơn. </w:t>
      </w:r>
    </w:p>
    <w:p w:rsidR="005D5214" w:rsidRPr="00B70E9A" w:rsidRDefault="005D5214" w:rsidP="005D5214">
      <w:pPr>
        <w:rPr>
          <w:sz w:val="28"/>
          <w:szCs w:val="28"/>
        </w:rPr>
      </w:pPr>
      <w:r w:rsidRPr="00B70E9A">
        <w:rPr>
          <w:sz w:val="28"/>
          <w:szCs w:val="28"/>
        </w:rPr>
        <w:t xml:space="preserve">+ Lệnh ATO/ ATC: là lệnh đặt mua hoặc đặt bán CK tại mức giá mở cửa/ đóng cửa, không ghi mức giá cụ thể, được ưu tiên trước lệnh </w:t>
      </w:r>
      <w:proofErr w:type="gramStart"/>
      <w:r w:rsidRPr="00B70E9A">
        <w:rPr>
          <w:sz w:val="28"/>
          <w:szCs w:val="28"/>
        </w:rPr>
        <w:t>LO .</w:t>
      </w:r>
      <w:proofErr w:type="gramEnd"/>
      <w:r w:rsidRPr="00B70E9A">
        <w:rPr>
          <w:sz w:val="28"/>
          <w:szCs w:val="28"/>
        </w:rPr>
        <w:t xml:space="preserve"> </w:t>
      </w:r>
    </w:p>
    <w:p w:rsidR="005D5214" w:rsidRPr="00B70E9A" w:rsidRDefault="005D5214" w:rsidP="005D5214">
      <w:pPr>
        <w:rPr>
          <w:sz w:val="28"/>
          <w:szCs w:val="28"/>
        </w:rPr>
      </w:pPr>
      <w:r w:rsidRPr="00B70E9A">
        <w:rPr>
          <w:sz w:val="28"/>
          <w:szCs w:val="28"/>
        </w:rPr>
        <w:t>+ Lệnh thị trường</w:t>
      </w:r>
      <w:r w:rsidRPr="00B70E9A">
        <w:rPr>
          <w:b/>
          <w:bCs/>
          <w:sz w:val="28"/>
          <w:szCs w:val="28"/>
        </w:rPr>
        <w:t>: Lệnh mua</w:t>
      </w:r>
      <w:r w:rsidRPr="00B70E9A">
        <w:rPr>
          <w:sz w:val="28"/>
          <w:szCs w:val="28"/>
        </w:rPr>
        <w:t xml:space="preserve"> CK tại mức </w:t>
      </w:r>
      <w:r w:rsidRPr="00B70E9A">
        <w:rPr>
          <w:b/>
          <w:bCs/>
          <w:sz w:val="28"/>
          <w:szCs w:val="28"/>
        </w:rPr>
        <w:t>giá bán thấp nhất</w:t>
      </w:r>
      <w:r w:rsidRPr="00B70E9A">
        <w:rPr>
          <w:sz w:val="28"/>
          <w:szCs w:val="28"/>
        </w:rPr>
        <w:t xml:space="preserve"> hoặc </w:t>
      </w:r>
      <w:r w:rsidRPr="00B70E9A">
        <w:rPr>
          <w:b/>
          <w:bCs/>
          <w:sz w:val="28"/>
          <w:szCs w:val="28"/>
        </w:rPr>
        <w:t>lệnh bán CK tại mức giá mua cao nhất</w:t>
      </w:r>
      <w:r w:rsidRPr="00B70E9A">
        <w:rPr>
          <w:sz w:val="28"/>
          <w:szCs w:val="28"/>
        </w:rPr>
        <w:t xml:space="preserve"> hiện có trên thị trường; được sử dụng trong phiên khớp lệnh liên tục và sẽ bị hủy bỏ khi không có lệnh giới hạn đối ứng tại thời điểm nhập lệnh.</w:t>
      </w:r>
    </w:p>
    <w:p w:rsidR="005D5214" w:rsidRPr="00B70E9A" w:rsidRDefault="005D5214" w:rsidP="005D5214">
      <w:pPr>
        <w:rPr>
          <w:sz w:val="28"/>
          <w:szCs w:val="28"/>
        </w:rPr>
      </w:pPr>
      <w:r w:rsidRPr="00B70E9A">
        <w:rPr>
          <w:sz w:val="28"/>
          <w:szCs w:val="28"/>
        </w:rPr>
        <w:t xml:space="preserve">+ Các lệnh giao dịch: </w:t>
      </w:r>
    </w:p>
    <w:p w:rsidR="005D5214" w:rsidRPr="00B70E9A" w:rsidRDefault="005D5214" w:rsidP="005D5214">
      <w:pPr>
        <w:pStyle w:val="ListParagraph"/>
        <w:numPr>
          <w:ilvl w:val="0"/>
          <w:numId w:val="7"/>
        </w:numPr>
        <w:rPr>
          <w:sz w:val="28"/>
          <w:szCs w:val="28"/>
        </w:rPr>
      </w:pPr>
      <w:r w:rsidRPr="00B70E9A">
        <w:rPr>
          <w:sz w:val="28"/>
          <w:szCs w:val="28"/>
        </w:rPr>
        <w:t xml:space="preserve">Lệnh MP: </w:t>
      </w:r>
    </w:p>
    <w:p w:rsidR="005D5214" w:rsidRPr="00B70E9A" w:rsidRDefault="005D5214" w:rsidP="005D5214">
      <w:pPr>
        <w:pStyle w:val="ListParagraph"/>
        <w:numPr>
          <w:ilvl w:val="0"/>
          <w:numId w:val="3"/>
        </w:numPr>
        <w:rPr>
          <w:sz w:val="28"/>
          <w:szCs w:val="28"/>
        </w:rPr>
      </w:pPr>
      <w:r w:rsidRPr="00B70E9A">
        <w:rPr>
          <w:sz w:val="28"/>
          <w:szCs w:val="28"/>
        </w:rPr>
        <w:t xml:space="preserve">Giá &gt; Giá trần </w:t>
      </w:r>
    </w:p>
    <w:p w:rsidR="005D5214" w:rsidRPr="00B70E9A" w:rsidRDefault="005D5214" w:rsidP="005D5214">
      <w:pPr>
        <w:pStyle w:val="ListParagraph"/>
        <w:numPr>
          <w:ilvl w:val="0"/>
          <w:numId w:val="3"/>
        </w:numPr>
        <w:rPr>
          <w:sz w:val="28"/>
          <w:szCs w:val="28"/>
        </w:rPr>
      </w:pPr>
      <w:r w:rsidRPr="00B70E9A">
        <w:rPr>
          <w:sz w:val="28"/>
          <w:szCs w:val="28"/>
        </w:rPr>
        <w:t xml:space="preserve">Giá &lt; giá sàn </w:t>
      </w:r>
    </w:p>
    <w:p w:rsidR="00B70E9A" w:rsidRPr="00B70E9A" w:rsidRDefault="00B70E9A" w:rsidP="00B70E9A">
      <w:pPr>
        <w:pStyle w:val="ListParagraph"/>
        <w:numPr>
          <w:ilvl w:val="0"/>
          <w:numId w:val="7"/>
        </w:numPr>
        <w:rPr>
          <w:sz w:val="28"/>
          <w:szCs w:val="28"/>
        </w:rPr>
      </w:pPr>
      <w:r w:rsidRPr="00B70E9A">
        <w:rPr>
          <w:sz w:val="28"/>
          <w:szCs w:val="28"/>
        </w:rPr>
        <w:t xml:space="preserve">Lệnh PLO: </w:t>
      </w:r>
    </w:p>
    <w:p w:rsidR="0036141F" w:rsidRPr="00B70E9A" w:rsidRDefault="00B70E9A" w:rsidP="00B70E9A">
      <w:pPr>
        <w:pStyle w:val="ListParagraph"/>
        <w:ind w:left="1440"/>
        <w:rPr>
          <w:sz w:val="28"/>
          <w:szCs w:val="28"/>
        </w:rPr>
      </w:pPr>
      <w:r w:rsidRPr="00B70E9A">
        <w:rPr>
          <w:sz w:val="28"/>
          <w:szCs w:val="28"/>
        </w:rPr>
        <w:t xml:space="preserve">Lệnh sau giờ tại mức đóng cửa, được sử dụng trong phiên giao dịch sau giờ và khớp ngay khi có lệnh đối ứng: </w:t>
      </w:r>
    </w:p>
    <w:p w:rsidR="00B70E9A" w:rsidRPr="00B70E9A" w:rsidRDefault="00B70E9A" w:rsidP="00B70E9A">
      <w:pPr>
        <w:rPr>
          <w:sz w:val="28"/>
          <w:szCs w:val="28"/>
        </w:rPr>
      </w:pPr>
      <w:r w:rsidRPr="00B70E9A">
        <w:rPr>
          <w:sz w:val="28"/>
          <w:szCs w:val="28"/>
        </w:rPr>
        <w:t xml:space="preserve">B. Phương thức khớp lệnh định kỳ: </w:t>
      </w:r>
    </w:p>
    <w:p w:rsidR="00B70E9A" w:rsidRPr="00B70E9A" w:rsidRDefault="00B70E9A" w:rsidP="00B70E9A">
      <w:pPr>
        <w:rPr>
          <w:sz w:val="28"/>
          <w:szCs w:val="28"/>
        </w:rPr>
      </w:pPr>
      <w:r w:rsidRPr="00B70E9A">
        <w:rPr>
          <w:sz w:val="28"/>
          <w:szCs w:val="28"/>
        </w:rPr>
        <w:t>Khớp lệnh định kỳ: Là phương thức giao dịch được hệ thống thực hiện trên cơ sở so khớp các lệnh mua và lệnh bán chứng khoán tại một thời điểm xác định.</w:t>
      </w:r>
    </w:p>
    <w:p w:rsidR="00B70E9A" w:rsidRPr="00B70E9A" w:rsidRDefault="00B70E9A" w:rsidP="00B70E9A">
      <w:pPr>
        <w:rPr>
          <w:sz w:val="28"/>
          <w:szCs w:val="28"/>
        </w:rPr>
      </w:pPr>
      <w:r w:rsidRPr="00B70E9A">
        <w:rPr>
          <w:sz w:val="28"/>
          <w:szCs w:val="28"/>
        </w:rPr>
        <w:t>Nếu có nhiều mức giá thỏa mãn điều kiện ở trên thì mức giá trùng hoặc gần nhất với giá thực hiện của lần khớp lệnh gần nhất sẽ được chọn.</w:t>
      </w:r>
    </w:p>
    <w:p w:rsidR="00B70E9A" w:rsidRPr="00B70E9A" w:rsidRDefault="00B70E9A" w:rsidP="00B70E9A">
      <w:pPr>
        <w:rPr>
          <w:sz w:val="28"/>
          <w:szCs w:val="28"/>
        </w:rPr>
      </w:pPr>
    </w:p>
    <w:p w:rsidR="00B70E9A" w:rsidRPr="00B70E9A" w:rsidRDefault="00B70E9A" w:rsidP="00B70E9A">
      <w:pPr>
        <w:pStyle w:val="ListParagraph"/>
        <w:numPr>
          <w:ilvl w:val="0"/>
          <w:numId w:val="7"/>
        </w:numPr>
        <w:rPr>
          <w:sz w:val="28"/>
          <w:szCs w:val="28"/>
        </w:rPr>
      </w:pPr>
      <w:r w:rsidRPr="00B70E9A">
        <w:rPr>
          <w:sz w:val="28"/>
          <w:szCs w:val="28"/>
        </w:rPr>
        <w:t xml:space="preserve">Phương thức khớp lệnh liên tục: </w:t>
      </w:r>
    </w:p>
    <w:p w:rsidR="00B70E9A" w:rsidRDefault="00B70E9A" w:rsidP="00B70E9A">
      <w:pPr>
        <w:pStyle w:val="ListParagraph"/>
        <w:numPr>
          <w:ilvl w:val="0"/>
          <w:numId w:val="3"/>
        </w:numPr>
        <w:rPr>
          <w:sz w:val="28"/>
          <w:szCs w:val="28"/>
        </w:rPr>
      </w:pPr>
      <w:r w:rsidRPr="00B70E9A">
        <w:rPr>
          <w:sz w:val="28"/>
          <w:szCs w:val="28"/>
        </w:rPr>
        <w:t>Khớp lệnh liên tục: là phương thức giao dịch được hệ thống thực hiện trên cơ sở so khớp các lệnh mua và lệnh bán chứng khoán ngay khi lệnh được nhập vào hệ thống giao dịch.</w:t>
      </w:r>
    </w:p>
    <w:p w:rsidR="00B70E9A" w:rsidRPr="00B70E9A" w:rsidRDefault="00B70E9A" w:rsidP="00B70E9A">
      <w:pPr>
        <w:pStyle w:val="ListParagraph"/>
        <w:numPr>
          <w:ilvl w:val="0"/>
          <w:numId w:val="3"/>
        </w:numPr>
        <w:rPr>
          <w:sz w:val="28"/>
          <w:szCs w:val="28"/>
        </w:rPr>
      </w:pPr>
      <w:r w:rsidRPr="00B70E9A">
        <w:rPr>
          <w:b/>
          <w:bCs/>
        </w:rPr>
        <w:lastRenderedPageBreak/>
        <w:t>Nguyên tắc xác định giá thực hiện:</w:t>
      </w:r>
      <w:r>
        <w:t xml:space="preserve"> là mức giá của các lệnh đối ứng đang nằm chờ trên sổ lệnh</w:t>
      </w:r>
    </w:p>
    <w:p w:rsidR="00B70E9A" w:rsidRDefault="00B70E9A" w:rsidP="00B70E9A">
      <w:pPr>
        <w:pStyle w:val="ListParagraph"/>
        <w:ind w:left="1440"/>
        <w:rPr>
          <w:sz w:val="28"/>
          <w:szCs w:val="28"/>
        </w:rPr>
      </w:pPr>
    </w:p>
    <w:p w:rsidR="00B70E9A" w:rsidRDefault="00B70E9A" w:rsidP="00B70E9A">
      <w:pPr>
        <w:pStyle w:val="ListParagraph"/>
        <w:ind w:left="1440"/>
        <w:rPr>
          <w:sz w:val="28"/>
          <w:szCs w:val="28"/>
        </w:rPr>
      </w:pPr>
      <w:r w:rsidRPr="00B70E9A">
        <w:rPr>
          <w:noProof/>
          <w:sz w:val="28"/>
          <w:szCs w:val="28"/>
        </w:rPr>
        <w:drawing>
          <wp:inline distT="0" distB="0" distL="0" distR="0" wp14:anchorId="32AB4086" wp14:editId="5ED614A4">
            <wp:extent cx="4610500" cy="342167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500" cy="3421677"/>
                    </a:xfrm>
                    <a:prstGeom prst="rect">
                      <a:avLst/>
                    </a:prstGeom>
                  </pic:spPr>
                </pic:pic>
              </a:graphicData>
            </a:graphic>
          </wp:inline>
        </w:drawing>
      </w:r>
    </w:p>
    <w:p w:rsidR="00B70E9A" w:rsidRDefault="00B70E9A" w:rsidP="00B70E9A">
      <w:pPr>
        <w:pStyle w:val="ListParagraph"/>
        <w:ind w:left="1440"/>
        <w:rPr>
          <w:sz w:val="28"/>
          <w:szCs w:val="28"/>
        </w:rPr>
      </w:pPr>
    </w:p>
    <w:p w:rsidR="00B70E9A" w:rsidRPr="00B70E9A" w:rsidRDefault="00B70E9A" w:rsidP="00B70E9A">
      <w:pPr>
        <w:pStyle w:val="ListParagraph"/>
        <w:ind w:left="1440"/>
        <w:rPr>
          <w:b/>
          <w:bCs/>
          <w:sz w:val="28"/>
          <w:szCs w:val="28"/>
        </w:rPr>
      </w:pPr>
      <w:r w:rsidRPr="00B70E9A">
        <w:rPr>
          <w:b/>
          <w:bCs/>
          <w:sz w:val="28"/>
          <w:szCs w:val="28"/>
        </w:rPr>
        <w:t xml:space="preserve">Phương thức giao dịch: </w:t>
      </w:r>
    </w:p>
    <w:p w:rsidR="00B70E9A" w:rsidRDefault="00B70E9A" w:rsidP="00B70E9A">
      <w:r>
        <w:t xml:space="preserve">-Là phương thức giao dịch mà bên mua và bên bán tự thỏa thuận với nhau về các điều kiện giao dịch. </w:t>
      </w:r>
    </w:p>
    <w:p w:rsidR="00B70E9A" w:rsidRPr="00B70E9A" w:rsidRDefault="00B70E9A" w:rsidP="00B70E9A">
      <w:pPr>
        <w:rPr>
          <w:b/>
          <w:bCs/>
        </w:rPr>
      </w:pPr>
      <w:r w:rsidRPr="00B70E9A">
        <w:rPr>
          <w:b/>
          <w:bCs/>
        </w:rPr>
        <w:t>1. Ưu tiên về giá:</w:t>
      </w:r>
    </w:p>
    <w:p w:rsidR="00B70E9A" w:rsidRDefault="00B70E9A" w:rsidP="00B70E9A">
      <w:pPr>
        <w:ind w:left="720"/>
      </w:pPr>
      <w:r>
        <w:t xml:space="preserve"> •Lệnh mua với mức giá cao hơn ưu tiên thực hiện trước.</w:t>
      </w:r>
    </w:p>
    <w:p w:rsidR="00B70E9A" w:rsidRDefault="00B70E9A" w:rsidP="00B70E9A">
      <w:pPr>
        <w:ind w:left="720"/>
      </w:pPr>
      <w:r>
        <w:t xml:space="preserve"> •Lệnh bán với mức giá thấp hơn ưu tiên thực hiện trước. </w:t>
      </w:r>
    </w:p>
    <w:p w:rsidR="00B70E9A" w:rsidRPr="00B70E9A" w:rsidRDefault="00B70E9A" w:rsidP="00B70E9A">
      <w:pPr>
        <w:rPr>
          <w:b/>
          <w:bCs/>
        </w:rPr>
      </w:pPr>
      <w:r w:rsidRPr="00B70E9A">
        <w:rPr>
          <w:b/>
          <w:bCs/>
        </w:rPr>
        <w:t xml:space="preserve">2. Ưu tiên về thời gian: </w:t>
      </w:r>
    </w:p>
    <w:p w:rsidR="00B70E9A" w:rsidRDefault="00B70E9A" w:rsidP="00B70E9A">
      <w:r>
        <w:t>Trường hợp các lệnh mua hoặc lệnh bán có cùng mức giá thì lệnh nhập vào hệ thống giao dịch trước được ưu tiên thực hiện trước.</w:t>
      </w:r>
    </w:p>
    <w:p w:rsidR="00D7267C" w:rsidRDefault="00D7267C" w:rsidP="00B70E9A"/>
    <w:p w:rsidR="00D7267C" w:rsidRDefault="00D7267C" w:rsidP="00B70E9A"/>
    <w:p w:rsidR="00D7267C" w:rsidRDefault="00D7267C" w:rsidP="00D7267C">
      <w:pPr>
        <w:pStyle w:val="ListParagraph"/>
        <w:numPr>
          <w:ilvl w:val="0"/>
          <w:numId w:val="4"/>
        </w:numPr>
      </w:pPr>
      <w:r>
        <w:t xml:space="preserve">Nhận xét: </w:t>
      </w:r>
    </w:p>
    <w:p w:rsidR="00D7267C" w:rsidRDefault="00D7267C" w:rsidP="00D7267C">
      <w:r>
        <w:t xml:space="preserve">Xét về mức độ thanh toán lãi </w:t>
      </w:r>
    </w:p>
    <w:p w:rsidR="00D7267C" w:rsidRDefault="00D7267C" w:rsidP="00D7267C">
      <w:r>
        <w:t xml:space="preserve">Cổ tức cổ phiếu phổ thông &lt; Cổ tức cổ phiếu ưu đãi &lt; Trái phiếu: </w:t>
      </w:r>
    </w:p>
    <w:p w:rsidR="00D7267C" w:rsidRDefault="00D7267C" w:rsidP="00D7267C">
      <w:pPr>
        <w:pStyle w:val="ListParagraph"/>
        <w:numPr>
          <w:ilvl w:val="0"/>
          <w:numId w:val="8"/>
        </w:numPr>
      </w:pPr>
      <w:r>
        <w:t xml:space="preserve">Công ty bắt buộc thanh toán lãi trên trái phiếu trước khi thanh toán cổ phiếu ưu đãi. </w:t>
      </w:r>
    </w:p>
    <w:p w:rsidR="00B70E9A" w:rsidRDefault="00D7267C" w:rsidP="00B70E9A">
      <w:pPr>
        <w:rPr>
          <w:sz w:val="28"/>
          <w:szCs w:val="28"/>
        </w:rPr>
      </w:pPr>
      <w:r>
        <w:rPr>
          <w:sz w:val="28"/>
          <w:szCs w:val="28"/>
        </w:rPr>
        <w:lastRenderedPageBreak/>
        <w:t xml:space="preserve">Trung tâm giao dịch chứng khoán Hà Nội sử dụng lệnh khớp liên tục và thoả thuận </w:t>
      </w:r>
    </w:p>
    <w:p w:rsidR="00914D6B" w:rsidRDefault="00914D6B" w:rsidP="00914D6B">
      <w:pPr>
        <w:pStyle w:val="ListParagraph"/>
        <w:numPr>
          <w:ilvl w:val="0"/>
          <w:numId w:val="4"/>
        </w:numPr>
        <w:rPr>
          <w:sz w:val="28"/>
          <w:szCs w:val="28"/>
        </w:rPr>
      </w:pPr>
      <w:r>
        <w:rPr>
          <w:sz w:val="28"/>
          <w:szCs w:val="28"/>
        </w:rPr>
        <w:t xml:space="preserve">Trật tư ưu tiên lệnh theo phương tức khớp lệnh: </w:t>
      </w:r>
    </w:p>
    <w:p w:rsidR="00914D6B" w:rsidRDefault="00914D6B" w:rsidP="00914D6B">
      <w:pPr>
        <w:pStyle w:val="ListParagraph"/>
        <w:ind w:left="1440"/>
        <w:rPr>
          <w:sz w:val="28"/>
          <w:szCs w:val="28"/>
        </w:rPr>
      </w:pPr>
      <w:r>
        <w:rPr>
          <w:sz w:val="28"/>
          <w:szCs w:val="28"/>
        </w:rPr>
        <w:t xml:space="preserve">Thời gian </w:t>
      </w:r>
      <w:r w:rsidRPr="00914D6B">
        <w:rPr>
          <w:sz w:val="28"/>
          <w:szCs w:val="28"/>
        </w:rPr>
        <w:sym w:font="Wingdings" w:char="F0E0"/>
      </w:r>
      <w:r>
        <w:rPr>
          <w:sz w:val="28"/>
          <w:szCs w:val="28"/>
        </w:rPr>
        <w:t xml:space="preserve"> Thời gian </w:t>
      </w:r>
      <w:r w:rsidRPr="00914D6B">
        <w:rPr>
          <w:sz w:val="28"/>
          <w:szCs w:val="28"/>
        </w:rPr>
        <w:sym w:font="Wingdings" w:char="F0E0"/>
      </w:r>
      <w:r>
        <w:rPr>
          <w:sz w:val="28"/>
          <w:szCs w:val="28"/>
        </w:rPr>
        <w:t xml:space="preserve"> Số lượng. </w:t>
      </w:r>
    </w:p>
    <w:p w:rsidR="00914D6B" w:rsidRDefault="00914D6B" w:rsidP="00914D6B">
      <w:pPr>
        <w:pStyle w:val="ListParagraph"/>
        <w:numPr>
          <w:ilvl w:val="0"/>
          <w:numId w:val="4"/>
        </w:numPr>
        <w:rPr>
          <w:sz w:val="28"/>
          <w:szCs w:val="28"/>
        </w:rPr>
      </w:pPr>
      <w:r>
        <w:rPr>
          <w:sz w:val="28"/>
          <w:szCs w:val="28"/>
        </w:rPr>
        <w:t xml:space="preserve">Lệnh giới hạn là lệnh thực hiện mức giá mà người đặt lệnh chỉ định </w:t>
      </w:r>
    </w:p>
    <w:p w:rsidR="00914D6B" w:rsidRDefault="00914D6B" w:rsidP="00914D6B">
      <w:pPr>
        <w:pStyle w:val="ListParagraph"/>
        <w:numPr>
          <w:ilvl w:val="0"/>
          <w:numId w:val="4"/>
        </w:numPr>
        <w:rPr>
          <w:sz w:val="28"/>
          <w:szCs w:val="28"/>
        </w:rPr>
      </w:pPr>
      <w:r>
        <w:rPr>
          <w:sz w:val="28"/>
          <w:szCs w:val="28"/>
        </w:rPr>
        <w:t xml:space="preserve">Đối vớic những cổ phiếu có mức giá từ 50000 </w:t>
      </w:r>
      <w:r w:rsidRPr="00914D6B">
        <w:rPr>
          <w:sz w:val="28"/>
          <w:szCs w:val="28"/>
        </w:rPr>
        <w:sym w:font="Wingdings" w:char="F0E0"/>
      </w:r>
      <w:r>
        <w:rPr>
          <w:sz w:val="28"/>
          <w:szCs w:val="28"/>
        </w:rPr>
        <w:t xml:space="preserve"> 99500 đồng, đơn vị yết giá với cố phiếu là 500đ. </w:t>
      </w:r>
    </w:p>
    <w:p w:rsidR="00914D6B" w:rsidRDefault="00914D6B" w:rsidP="00914D6B">
      <w:pPr>
        <w:pStyle w:val="ListParagraph"/>
        <w:numPr>
          <w:ilvl w:val="0"/>
          <w:numId w:val="3"/>
        </w:numPr>
        <w:rPr>
          <w:sz w:val="28"/>
          <w:szCs w:val="28"/>
        </w:rPr>
      </w:pPr>
      <w:r w:rsidRPr="00914D6B">
        <w:rPr>
          <w:sz w:val="28"/>
          <w:szCs w:val="28"/>
        </w:rPr>
        <w:t>Thu từ cổ phiếu: 100 * 40 – 100* 30 + 2*30</w:t>
      </w:r>
    </w:p>
    <w:p w:rsidR="00914D6B" w:rsidRDefault="00914D6B" w:rsidP="00914D6B">
      <w:pPr>
        <w:pStyle w:val="ListParagraph"/>
        <w:numPr>
          <w:ilvl w:val="0"/>
          <w:numId w:val="3"/>
        </w:numPr>
        <w:rPr>
          <w:sz w:val="28"/>
          <w:szCs w:val="28"/>
        </w:rPr>
      </w:pPr>
      <w:r>
        <w:rPr>
          <w:sz w:val="28"/>
          <w:szCs w:val="28"/>
        </w:rPr>
        <w:t xml:space="preserve">Mệnh giá cổ phiếu và chứng chỉ quỹ chào bán là 10 nghìn đồng. </w:t>
      </w:r>
    </w:p>
    <w:p w:rsidR="00EC2C6E" w:rsidRDefault="00EC2C6E" w:rsidP="00EC2C6E">
      <w:pPr>
        <w:pBdr>
          <w:bottom w:val="single" w:sz="6" w:space="1" w:color="auto"/>
        </w:pBdr>
        <w:rPr>
          <w:sz w:val="28"/>
          <w:szCs w:val="28"/>
        </w:rPr>
      </w:pPr>
    </w:p>
    <w:p w:rsidR="00EC2C6E" w:rsidRDefault="00EC2C6E" w:rsidP="00EC2C6E">
      <w:pPr>
        <w:rPr>
          <w:sz w:val="28"/>
          <w:szCs w:val="28"/>
        </w:rPr>
      </w:pPr>
      <w:r>
        <w:rPr>
          <w:sz w:val="28"/>
          <w:szCs w:val="28"/>
        </w:rPr>
        <w:t xml:space="preserve">Trắc nghiệm chương 4: </w:t>
      </w:r>
    </w:p>
    <w:p w:rsidR="00EC2C6E" w:rsidRDefault="00EC2C6E" w:rsidP="00EC2C6E">
      <w:pPr>
        <w:pStyle w:val="ListParagraph"/>
        <w:numPr>
          <w:ilvl w:val="0"/>
          <w:numId w:val="9"/>
        </w:numPr>
        <w:rPr>
          <w:sz w:val="28"/>
          <w:szCs w:val="28"/>
        </w:rPr>
      </w:pPr>
      <w:r w:rsidRPr="00EC2C6E">
        <w:rPr>
          <w:sz w:val="28"/>
          <w:szCs w:val="28"/>
        </w:rPr>
        <w:t>Các điều khoản của hợp đồng</w:t>
      </w:r>
      <w:r>
        <w:rPr>
          <w:sz w:val="28"/>
          <w:szCs w:val="28"/>
        </w:rPr>
        <w:t xml:space="preserve"> tương lai</w:t>
      </w:r>
      <w:r w:rsidRPr="00EC2C6E">
        <w:rPr>
          <w:sz w:val="28"/>
          <w:szCs w:val="28"/>
        </w:rPr>
        <w:t xml:space="preserve"> </w:t>
      </w:r>
      <w:proofErr w:type="gramStart"/>
      <w:r w:rsidRPr="00EC2C6E">
        <w:rPr>
          <w:sz w:val="28"/>
          <w:szCs w:val="28"/>
        </w:rPr>
        <w:t>như  chất</w:t>
      </w:r>
      <w:proofErr w:type="gramEnd"/>
      <w:r w:rsidRPr="00EC2C6E">
        <w:rPr>
          <w:sz w:val="28"/>
          <w:szCs w:val="28"/>
        </w:rPr>
        <w:t xml:space="preserve"> lượng, số lượng hàng hoá </w:t>
      </w:r>
      <w:r>
        <w:rPr>
          <w:sz w:val="28"/>
          <w:szCs w:val="28"/>
        </w:rPr>
        <w:t>và</w:t>
      </w:r>
      <w:r w:rsidRPr="00EC2C6E">
        <w:rPr>
          <w:sz w:val="28"/>
          <w:szCs w:val="28"/>
        </w:rPr>
        <w:t xml:space="preserve"> thời hạn giao hàng được quy định bởi: </w:t>
      </w:r>
    </w:p>
    <w:p w:rsidR="00EC2C6E" w:rsidRDefault="00EC2C6E" w:rsidP="00EC2C6E">
      <w:pPr>
        <w:pStyle w:val="ListParagraph"/>
        <w:numPr>
          <w:ilvl w:val="0"/>
          <w:numId w:val="3"/>
        </w:numPr>
        <w:rPr>
          <w:sz w:val="28"/>
          <w:szCs w:val="28"/>
        </w:rPr>
      </w:pPr>
      <w:r>
        <w:rPr>
          <w:sz w:val="28"/>
          <w:szCs w:val="28"/>
        </w:rPr>
        <w:t xml:space="preserve">Tính chuẩn hoá: Được niêm yết và giao dịch trên </w:t>
      </w:r>
      <w:r w:rsidRPr="00EC2C6E">
        <w:rPr>
          <w:b/>
          <w:bCs/>
          <w:sz w:val="28"/>
          <w:szCs w:val="28"/>
        </w:rPr>
        <w:t>sở giao dịch ch</w:t>
      </w:r>
      <w:r>
        <w:rPr>
          <w:b/>
          <w:bCs/>
          <w:sz w:val="28"/>
          <w:szCs w:val="28"/>
        </w:rPr>
        <w:t>ứng</w:t>
      </w:r>
      <w:r w:rsidRPr="00EC2C6E">
        <w:rPr>
          <w:b/>
          <w:bCs/>
          <w:sz w:val="28"/>
          <w:szCs w:val="28"/>
        </w:rPr>
        <w:t xml:space="preserve"> khoán</w:t>
      </w:r>
      <w:r>
        <w:rPr>
          <w:sz w:val="28"/>
          <w:szCs w:val="28"/>
        </w:rPr>
        <w:t xml:space="preserve"> phái sinh. Vì vậy, đặc điểm hợp đồng tương lai các điều khoản của hợp đồng đều được chuẩn hoá. </w:t>
      </w:r>
    </w:p>
    <w:p w:rsidR="00EC2C6E" w:rsidRDefault="00EC2C6E" w:rsidP="00EC2C6E">
      <w:pPr>
        <w:pStyle w:val="ListParagraph"/>
        <w:ind w:left="1440"/>
        <w:rPr>
          <w:sz w:val="28"/>
          <w:szCs w:val="28"/>
        </w:rPr>
      </w:pPr>
      <w:r>
        <w:rPr>
          <w:sz w:val="28"/>
          <w:szCs w:val="28"/>
        </w:rPr>
        <w:t xml:space="preserve">+ Người mua và người bán. </w:t>
      </w:r>
    </w:p>
    <w:p w:rsidR="00EC2C6E" w:rsidRDefault="00EC2C6E" w:rsidP="00EC2C6E">
      <w:pPr>
        <w:pStyle w:val="ListParagraph"/>
        <w:numPr>
          <w:ilvl w:val="0"/>
          <w:numId w:val="9"/>
        </w:numPr>
        <w:rPr>
          <w:sz w:val="28"/>
          <w:szCs w:val="28"/>
        </w:rPr>
      </w:pPr>
      <w:r w:rsidRPr="00EC2C6E">
        <w:rPr>
          <w:sz w:val="28"/>
          <w:szCs w:val="28"/>
        </w:rPr>
        <w:t xml:space="preserve">Khoản lỗ lớn nhất người mua hợp động ở quyền chọn mua cổ phiếu có thể chịu là giá hợp đồng quyền chọn mua. </w:t>
      </w:r>
    </w:p>
    <w:p w:rsidR="00EC2C6E" w:rsidRDefault="00EC2C6E" w:rsidP="00EC2C6E">
      <w:pPr>
        <w:pStyle w:val="ListParagraph"/>
        <w:numPr>
          <w:ilvl w:val="0"/>
          <w:numId w:val="3"/>
        </w:numPr>
        <w:rPr>
          <w:sz w:val="28"/>
          <w:szCs w:val="28"/>
        </w:rPr>
      </w:pPr>
      <w:r>
        <w:rPr>
          <w:sz w:val="28"/>
          <w:szCs w:val="28"/>
        </w:rPr>
        <w:t xml:space="preserve">Giá hợp đồng thực hiện. </w:t>
      </w:r>
    </w:p>
    <w:p w:rsidR="00EC2C6E" w:rsidRDefault="00EC2C6E" w:rsidP="00EC2C6E">
      <w:pPr>
        <w:pStyle w:val="ListParagraph"/>
        <w:numPr>
          <w:ilvl w:val="0"/>
          <w:numId w:val="9"/>
        </w:numPr>
        <w:rPr>
          <w:sz w:val="28"/>
          <w:szCs w:val="28"/>
        </w:rPr>
      </w:pPr>
      <w:r>
        <w:rPr>
          <w:sz w:val="28"/>
          <w:szCs w:val="28"/>
        </w:rPr>
        <w:t xml:space="preserve">Những vị thế mang lại lợi nhuận hữu hạn cho các nhà đầu tư. </w:t>
      </w:r>
    </w:p>
    <w:p w:rsidR="002C228D" w:rsidRDefault="002C228D" w:rsidP="00EC2C6E">
      <w:pPr>
        <w:pStyle w:val="ListParagraph"/>
        <w:numPr>
          <w:ilvl w:val="0"/>
          <w:numId w:val="9"/>
        </w:numPr>
        <w:rPr>
          <w:sz w:val="28"/>
          <w:szCs w:val="28"/>
        </w:rPr>
      </w:pPr>
      <w:r>
        <w:rPr>
          <w:sz w:val="28"/>
          <w:szCs w:val="28"/>
        </w:rPr>
        <w:t xml:space="preserve">Những nhân tố ảnh hương đến hợp đồng quyền chọn: </w:t>
      </w:r>
    </w:p>
    <w:p w:rsidR="002C228D" w:rsidRDefault="002C228D" w:rsidP="002C228D">
      <w:pPr>
        <w:pStyle w:val="ListParagraph"/>
        <w:rPr>
          <w:sz w:val="28"/>
          <w:szCs w:val="28"/>
        </w:rPr>
      </w:pPr>
    </w:p>
    <w:tbl>
      <w:tblPr>
        <w:tblStyle w:val="TableGrid"/>
        <w:tblW w:w="0" w:type="auto"/>
        <w:tblInd w:w="720" w:type="dxa"/>
        <w:tblLook w:val="04A0" w:firstRow="1" w:lastRow="0" w:firstColumn="1" w:lastColumn="0" w:noHBand="0" w:noVBand="1"/>
      </w:tblPr>
      <w:tblGrid>
        <w:gridCol w:w="2678"/>
        <w:gridCol w:w="2976"/>
        <w:gridCol w:w="2976"/>
      </w:tblGrid>
      <w:tr w:rsidR="002C228D" w:rsidTr="002C228D">
        <w:tc>
          <w:tcPr>
            <w:tcW w:w="2678" w:type="dxa"/>
          </w:tcPr>
          <w:p w:rsidR="002C228D" w:rsidRDefault="002C228D" w:rsidP="002C228D">
            <w:pPr>
              <w:pStyle w:val="ListParagraph"/>
              <w:ind w:left="0"/>
              <w:rPr>
                <w:sz w:val="28"/>
                <w:szCs w:val="28"/>
              </w:rPr>
            </w:pPr>
          </w:p>
        </w:tc>
        <w:tc>
          <w:tcPr>
            <w:tcW w:w="2976" w:type="dxa"/>
          </w:tcPr>
          <w:p w:rsidR="002C228D" w:rsidRPr="00137827" w:rsidRDefault="002C228D" w:rsidP="002C228D">
            <w:pPr>
              <w:pStyle w:val="ListParagraph"/>
              <w:ind w:left="0"/>
              <w:rPr>
                <w:b/>
                <w:bCs/>
                <w:sz w:val="28"/>
                <w:szCs w:val="28"/>
              </w:rPr>
            </w:pPr>
            <w:r w:rsidRPr="00137827">
              <w:rPr>
                <w:b/>
                <w:bCs/>
                <w:sz w:val="28"/>
                <w:szCs w:val="28"/>
              </w:rPr>
              <w:t xml:space="preserve">Quyền chọn mua </w:t>
            </w:r>
          </w:p>
        </w:tc>
        <w:tc>
          <w:tcPr>
            <w:tcW w:w="2976" w:type="dxa"/>
          </w:tcPr>
          <w:p w:rsidR="002C228D" w:rsidRPr="00137827" w:rsidRDefault="002C228D" w:rsidP="002C228D">
            <w:pPr>
              <w:pStyle w:val="ListParagraph"/>
              <w:ind w:left="0"/>
              <w:rPr>
                <w:b/>
                <w:bCs/>
                <w:sz w:val="28"/>
                <w:szCs w:val="28"/>
              </w:rPr>
            </w:pPr>
            <w:r w:rsidRPr="00137827">
              <w:rPr>
                <w:b/>
                <w:bCs/>
                <w:sz w:val="28"/>
                <w:szCs w:val="28"/>
              </w:rPr>
              <w:t>Quyền chọn bán</w:t>
            </w:r>
          </w:p>
        </w:tc>
      </w:tr>
      <w:tr w:rsidR="002C228D" w:rsidTr="002C228D">
        <w:tc>
          <w:tcPr>
            <w:tcW w:w="2678" w:type="dxa"/>
          </w:tcPr>
          <w:p w:rsidR="002C228D" w:rsidRPr="002C228D" w:rsidRDefault="002C228D" w:rsidP="002C228D">
            <w:pPr>
              <w:pStyle w:val="ListParagraph"/>
              <w:ind w:left="0"/>
              <w:rPr>
                <w:b/>
                <w:bCs/>
                <w:sz w:val="28"/>
                <w:szCs w:val="28"/>
              </w:rPr>
            </w:pPr>
            <w:r w:rsidRPr="002C228D">
              <w:rPr>
                <w:b/>
                <w:bCs/>
                <w:sz w:val="28"/>
                <w:szCs w:val="28"/>
              </w:rPr>
              <w:t>Giá thị trường</w:t>
            </w:r>
          </w:p>
        </w:tc>
        <w:tc>
          <w:tcPr>
            <w:tcW w:w="2976" w:type="dxa"/>
          </w:tcPr>
          <w:p w:rsidR="002C228D" w:rsidRDefault="002C228D" w:rsidP="002C228D">
            <w:pPr>
              <w:pStyle w:val="ListParagraph"/>
              <w:ind w:left="0"/>
              <w:rPr>
                <w:sz w:val="28"/>
                <w:szCs w:val="28"/>
              </w:rPr>
            </w:pPr>
            <w:r>
              <w:rPr>
                <w:sz w:val="28"/>
                <w:szCs w:val="28"/>
              </w:rPr>
              <w:t xml:space="preserve">Giá cao </w:t>
            </w:r>
            <w:r w:rsidRPr="002C228D">
              <w:rPr>
                <w:sz w:val="28"/>
                <w:szCs w:val="28"/>
              </w:rPr>
              <w:sym w:font="Wingdings" w:char="F0E0"/>
            </w:r>
            <w:r>
              <w:rPr>
                <w:sz w:val="28"/>
                <w:szCs w:val="28"/>
              </w:rPr>
              <w:t xml:space="preserve"> Phí cao </w:t>
            </w:r>
            <w:r w:rsidRPr="002C228D">
              <w:rPr>
                <w:sz w:val="28"/>
                <w:szCs w:val="28"/>
              </w:rPr>
              <w:sym w:font="Wingdings" w:char="F0E0"/>
            </w:r>
            <w:r>
              <w:rPr>
                <w:sz w:val="28"/>
                <w:szCs w:val="28"/>
              </w:rPr>
              <w:t xml:space="preserve"> Nhân tố không đổi</w:t>
            </w:r>
            <w:r w:rsidR="00137827">
              <w:rPr>
                <w:sz w:val="28"/>
                <w:szCs w:val="28"/>
              </w:rPr>
              <w:t>.</w:t>
            </w:r>
          </w:p>
        </w:tc>
        <w:tc>
          <w:tcPr>
            <w:tcW w:w="2976" w:type="dxa"/>
          </w:tcPr>
          <w:p w:rsidR="002C228D" w:rsidRDefault="002C228D" w:rsidP="002C228D">
            <w:pPr>
              <w:pStyle w:val="ListParagraph"/>
              <w:ind w:left="0"/>
              <w:rPr>
                <w:sz w:val="28"/>
                <w:szCs w:val="28"/>
              </w:rPr>
            </w:pPr>
            <w:r>
              <w:rPr>
                <w:sz w:val="28"/>
                <w:szCs w:val="28"/>
              </w:rPr>
              <w:t xml:space="preserve">Giá cao </w:t>
            </w:r>
            <w:r w:rsidRPr="002C228D">
              <w:rPr>
                <w:sz w:val="28"/>
                <w:szCs w:val="28"/>
              </w:rPr>
              <w:sym w:font="Wingdings" w:char="F0E0"/>
            </w:r>
            <w:r>
              <w:rPr>
                <w:sz w:val="28"/>
                <w:szCs w:val="28"/>
              </w:rPr>
              <w:t xml:space="preserve"> Phí thấp </w:t>
            </w:r>
            <w:r w:rsidRPr="002C228D">
              <w:rPr>
                <w:sz w:val="28"/>
                <w:szCs w:val="28"/>
              </w:rPr>
              <w:sym w:font="Wingdings" w:char="F0E0"/>
            </w:r>
            <w:r>
              <w:rPr>
                <w:sz w:val="28"/>
                <w:szCs w:val="28"/>
              </w:rPr>
              <w:t xml:space="preserve"> Nhân tố không đổi</w:t>
            </w:r>
            <w:r w:rsidR="00137827">
              <w:rPr>
                <w:sz w:val="28"/>
                <w:szCs w:val="28"/>
              </w:rPr>
              <w:t>.</w:t>
            </w:r>
          </w:p>
        </w:tc>
      </w:tr>
      <w:tr w:rsidR="002C228D" w:rsidTr="002C228D">
        <w:tc>
          <w:tcPr>
            <w:tcW w:w="2678" w:type="dxa"/>
          </w:tcPr>
          <w:p w:rsidR="002C228D" w:rsidRPr="002C228D" w:rsidRDefault="002C228D" w:rsidP="002C228D">
            <w:pPr>
              <w:pStyle w:val="ListParagraph"/>
              <w:ind w:left="0"/>
              <w:rPr>
                <w:b/>
                <w:bCs/>
                <w:sz w:val="28"/>
                <w:szCs w:val="28"/>
              </w:rPr>
            </w:pPr>
            <w:r w:rsidRPr="002C228D">
              <w:rPr>
                <w:b/>
                <w:bCs/>
                <w:sz w:val="28"/>
                <w:szCs w:val="28"/>
              </w:rPr>
              <w:t xml:space="preserve">Sự bất ổn chứng khoán </w:t>
            </w:r>
          </w:p>
        </w:tc>
        <w:tc>
          <w:tcPr>
            <w:tcW w:w="2976" w:type="dxa"/>
          </w:tcPr>
          <w:p w:rsidR="002C228D" w:rsidRDefault="002C228D" w:rsidP="002C228D">
            <w:pPr>
              <w:pStyle w:val="ListParagraph"/>
              <w:ind w:left="0"/>
              <w:rPr>
                <w:sz w:val="28"/>
                <w:szCs w:val="28"/>
              </w:rPr>
            </w:pPr>
            <w:r>
              <w:rPr>
                <w:sz w:val="28"/>
                <w:szCs w:val="28"/>
              </w:rPr>
              <w:t xml:space="preserve">Bất ổn cao </w:t>
            </w:r>
            <w:r w:rsidRPr="002C228D">
              <w:rPr>
                <w:sz w:val="28"/>
                <w:szCs w:val="28"/>
              </w:rPr>
              <w:sym w:font="Wingdings" w:char="F0E0"/>
            </w:r>
            <w:r>
              <w:rPr>
                <w:sz w:val="28"/>
                <w:szCs w:val="28"/>
              </w:rPr>
              <w:t xml:space="preserve"> Phí cao </w:t>
            </w:r>
            <w:r w:rsidRPr="002C228D">
              <w:rPr>
                <w:sz w:val="28"/>
                <w:szCs w:val="28"/>
              </w:rPr>
              <w:sym w:font="Wingdings" w:char="F0E0"/>
            </w:r>
            <w:r>
              <w:rPr>
                <w:sz w:val="28"/>
                <w:szCs w:val="28"/>
              </w:rPr>
              <w:t xml:space="preserve"> Nhân tố khác không đổi</w:t>
            </w:r>
          </w:p>
        </w:tc>
        <w:tc>
          <w:tcPr>
            <w:tcW w:w="2976" w:type="dxa"/>
          </w:tcPr>
          <w:p w:rsidR="002C228D" w:rsidRDefault="002C228D" w:rsidP="002C228D">
            <w:pPr>
              <w:pStyle w:val="ListParagraph"/>
              <w:ind w:left="0"/>
              <w:rPr>
                <w:sz w:val="28"/>
                <w:szCs w:val="28"/>
              </w:rPr>
            </w:pPr>
            <w:r>
              <w:rPr>
                <w:sz w:val="28"/>
                <w:szCs w:val="28"/>
              </w:rPr>
              <w:t xml:space="preserve">Bất ổn cao </w:t>
            </w:r>
            <w:r w:rsidRPr="002C228D">
              <w:rPr>
                <w:sz w:val="28"/>
                <w:szCs w:val="28"/>
              </w:rPr>
              <w:sym w:font="Wingdings" w:char="F0E0"/>
            </w:r>
            <w:r>
              <w:rPr>
                <w:sz w:val="28"/>
                <w:szCs w:val="28"/>
              </w:rPr>
              <w:t xml:space="preserve"> Phí cao </w:t>
            </w:r>
            <w:r w:rsidRPr="002C228D">
              <w:rPr>
                <w:sz w:val="28"/>
                <w:szCs w:val="28"/>
              </w:rPr>
              <w:sym w:font="Wingdings" w:char="F0E0"/>
            </w:r>
            <w:r>
              <w:rPr>
                <w:sz w:val="28"/>
                <w:szCs w:val="28"/>
              </w:rPr>
              <w:t xml:space="preserve"> Nhân tố khác không đổi </w:t>
            </w:r>
          </w:p>
        </w:tc>
      </w:tr>
      <w:tr w:rsidR="002C228D" w:rsidTr="002C228D">
        <w:tc>
          <w:tcPr>
            <w:tcW w:w="2678" w:type="dxa"/>
          </w:tcPr>
          <w:p w:rsidR="002C228D" w:rsidRPr="002C228D" w:rsidRDefault="002C228D" w:rsidP="002C228D">
            <w:pPr>
              <w:pStyle w:val="ListParagraph"/>
              <w:ind w:left="0"/>
              <w:rPr>
                <w:b/>
                <w:bCs/>
                <w:sz w:val="28"/>
                <w:szCs w:val="28"/>
              </w:rPr>
            </w:pPr>
            <w:r w:rsidRPr="002C228D">
              <w:rPr>
                <w:b/>
                <w:bCs/>
                <w:sz w:val="28"/>
                <w:szCs w:val="28"/>
              </w:rPr>
              <w:t xml:space="preserve">Thời gian đến hạn của quyền chọn </w:t>
            </w:r>
          </w:p>
        </w:tc>
        <w:tc>
          <w:tcPr>
            <w:tcW w:w="2976" w:type="dxa"/>
          </w:tcPr>
          <w:p w:rsidR="002C228D" w:rsidRDefault="002C228D" w:rsidP="002C228D">
            <w:pPr>
              <w:pStyle w:val="ListParagraph"/>
              <w:ind w:left="0"/>
              <w:rPr>
                <w:sz w:val="28"/>
                <w:szCs w:val="28"/>
              </w:rPr>
            </w:pPr>
            <w:r>
              <w:rPr>
                <w:sz w:val="28"/>
                <w:szCs w:val="28"/>
              </w:rPr>
              <w:t xml:space="preserve">Thời hạn dài </w:t>
            </w:r>
            <w:r w:rsidRPr="002C228D">
              <w:rPr>
                <w:sz w:val="28"/>
                <w:szCs w:val="28"/>
              </w:rPr>
              <w:sym w:font="Wingdings" w:char="F0E0"/>
            </w:r>
            <w:r>
              <w:rPr>
                <w:sz w:val="28"/>
                <w:szCs w:val="28"/>
              </w:rPr>
              <w:t xml:space="preserve"> Phí cao </w:t>
            </w:r>
            <w:r w:rsidRPr="002C228D">
              <w:rPr>
                <w:sz w:val="28"/>
                <w:szCs w:val="28"/>
              </w:rPr>
              <w:sym w:font="Wingdings" w:char="F0E0"/>
            </w:r>
            <w:r>
              <w:rPr>
                <w:sz w:val="28"/>
                <w:szCs w:val="28"/>
              </w:rPr>
              <w:t xml:space="preserve"> Nhân tố không đổi </w:t>
            </w:r>
          </w:p>
        </w:tc>
        <w:tc>
          <w:tcPr>
            <w:tcW w:w="2976" w:type="dxa"/>
          </w:tcPr>
          <w:p w:rsidR="002C228D" w:rsidRDefault="002C228D" w:rsidP="002C228D">
            <w:pPr>
              <w:pStyle w:val="ListParagraph"/>
              <w:ind w:left="0"/>
              <w:rPr>
                <w:sz w:val="28"/>
                <w:szCs w:val="28"/>
              </w:rPr>
            </w:pPr>
            <w:r>
              <w:rPr>
                <w:sz w:val="28"/>
                <w:szCs w:val="28"/>
              </w:rPr>
              <w:t xml:space="preserve">Thời hạn dài </w:t>
            </w:r>
            <w:r w:rsidRPr="002C228D">
              <w:rPr>
                <w:sz w:val="28"/>
                <w:szCs w:val="28"/>
              </w:rPr>
              <w:sym w:font="Wingdings" w:char="F0E0"/>
            </w:r>
            <w:r>
              <w:rPr>
                <w:sz w:val="28"/>
                <w:szCs w:val="28"/>
              </w:rPr>
              <w:t xml:space="preserve"> Phí cao </w:t>
            </w:r>
            <w:r w:rsidRPr="002C228D">
              <w:rPr>
                <w:sz w:val="28"/>
                <w:szCs w:val="28"/>
              </w:rPr>
              <w:sym w:font="Wingdings" w:char="F0E0"/>
            </w:r>
            <w:r>
              <w:rPr>
                <w:sz w:val="28"/>
                <w:szCs w:val="28"/>
              </w:rPr>
              <w:t xml:space="preserve"> Nhân tố khác không đổi. </w:t>
            </w:r>
          </w:p>
        </w:tc>
      </w:tr>
    </w:tbl>
    <w:p w:rsidR="002C228D" w:rsidRDefault="002C228D" w:rsidP="002C228D">
      <w:pPr>
        <w:pStyle w:val="ListParagraph"/>
        <w:rPr>
          <w:sz w:val="28"/>
          <w:szCs w:val="28"/>
        </w:rPr>
      </w:pPr>
    </w:p>
    <w:p w:rsidR="002C228D" w:rsidRDefault="002C228D" w:rsidP="002C228D">
      <w:pPr>
        <w:rPr>
          <w:b/>
          <w:bCs/>
          <w:sz w:val="28"/>
          <w:szCs w:val="28"/>
        </w:rPr>
      </w:pPr>
      <w:r w:rsidRPr="002C228D">
        <w:rPr>
          <w:i/>
          <w:iCs/>
          <w:sz w:val="28"/>
          <w:szCs w:val="28"/>
        </w:rPr>
        <w:t>Câu hỏi:</w:t>
      </w:r>
      <w:r>
        <w:rPr>
          <w:sz w:val="28"/>
          <w:szCs w:val="28"/>
        </w:rPr>
        <w:t xml:space="preserve"> Thời hạn đáo hạn </w:t>
      </w:r>
      <w:r w:rsidRPr="002C228D">
        <w:rPr>
          <w:b/>
          <w:bCs/>
          <w:sz w:val="28"/>
          <w:szCs w:val="28"/>
        </w:rPr>
        <w:t>càng ngắn</w:t>
      </w:r>
      <w:r>
        <w:rPr>
          <w:sz w:val="28"/>
          <w:szCs w:val="28"/>
        </w:rPr>
        <w:t xml:space="preserve"> thì phí quyền chọn bán </w:t>
      </w:r>
      <w:r w:rsidRPr="002C228D">
        <w:rPr>
          <w:b/>
          <w:bCs/>
          <w:sz w:val="28"/>
          <w:szCs w:val="28"/>
        </w:rPr>
        <w:t>càng thấp</w:t>
      </w:r>
      <w:r>
        <w:rPr>
          <w:sz w:val="28"/>
          <w:szCs w:val="28"/>
        </w:rPr>
        <w:t xml:space="preserve"> và phí quyền chọn mua </w:t>
      </w:r>
      <w:r w:rsidRPr="002C228D">
        <w:rPr>
          <w:b/>
          <w:bCs/>
          <w:sz w:val="28"/>
          <w:szCs w:val="28"/>
        </w:rPr>
        <w:t xml:space="preserve">càng thấp: </w:t>
      </w:r>
    </w:p>
    <w:p w:rsidR="00B364F5" w:rsidRPr="00137827" w:rsidRDefault="00B364F5" w:rsidP="00B364F5">
      <w:pPr>
        <w:pStyle w:val="ListParagraph"/>
        <w:numPr>
          <w:ilvl w:val="0"/>
          <w:numId w:val="9"/>
        </w:numPr>
        <w:rPr>
          <w:b/>
          <w:bCs/>
          <w:sz w:val="28"/>
          <w:szCs w:val="28"/>
        </w:rPr>
      </w:pPr>
      <w:r>
        <w:rPr>
          <w:sz w:val="28"/>
          <w:szCs w:val="28"/>
        </w:rPr>
        <w:lastRenderedPageBreak/>
        <w:t xml:space="preserve"> Hợp đồng tương lai chuẩn hoá giữa bên mua và bên bán giao dịch một tài sản cơ sở tại một thời điểm nhất định trong tương lai tại mức giá xác định trước. </w:t>
      </w:r>
    </w:p>
    <w:p w:rsidR="00137827" w:rsidRDefault="00137827" w:rsidP="00137827">
      <w:pPr>
        <w:rPr>
          <w:b/>
          <w:bCs/>
          <w:sz w:val="28"/>
          <w:szCs w:val="28"/>
        </w:rPr>
      </w:pPr>
      <w:r>
        <w:rPr>
          <w:b/>
          <w:bCs/>
          <w:sz w:val="28"/>
          <w:szCs w:val="28"/>
        </w:rPr>
        <w:t>Câu 1: Các điều khoản của hợp đồng tương lai như chất lượng, số lượng hàng hoá và thời hạn giao hàng được quy định bởi: Sở giao dịch hợp đồng tương lai</w:t>
      </w:r>
    </w:p>
    <w:p w:rsidR="00137827" w:rsidRDefault="00137827" w:rsidP="00137827">
      <w:pPr>
        <w:rPr>
          <w:b/>
          <w:bCs/>
          <w:sz w:val="28"/>
          <w:szCs w:val="28"/>
        </w:rPr>
      </w:pPr>
      <w:r>
        <w:rPr>
          <w:b/>
          <w:bCs/>
          <w:sz w:val="28"/>
          <w:szCs w:val="28"/>
        </w:rPr>
        <w:t xml:space="preserve">Vì hợp đồng tương lai là các điều khoản được chuẩn hoá bởi sở giao dịch </w:t>
      </w:r>
    </w:p>
    <w:p w:rsidR="00137827" w:rsidRDefault="00137827" w:rsidP="00137827">
      <w:pPr>
        <w:rPr>
          <w:b/>
          <w:bCs/>
          <w:sz w:val="28"/>
          <w:szCs w:val="28"/>
        </w:rPr>
      </w:pPr>
    </w:p>
    <w:p w:rsidR="00137827" w:rsidRDefault="00137827" w:rsidP="00137827">
      <w:pPr>
        <w:rPr>
          <w:b/>
          <w:bCs/>
          <w:sz w:val="28"/>
          <w:szCs w:val="28"/>
        </w:rPr>
      </w:pPr>
      <w:r>
        <w:rPr>
          <w:b/>
          <w:bCs/>
          <w:sz w:val="28"/>
          <w:szCs w:val="28"/>
        </w:rPr>
        <w:t xml:space="preserve">Câu 2: </w:t>
      </w:r>
      <w:r w:rsidR="005536C7">
        <w:rPr>
          <w:b/>
          <w:bCs/>
          <w:sz w:val="28"/>
          <w:szCs w:val="28"/>
        </w:rPr>
        <w:t xml:space="preserve">Khoản lỗ lớn nhất người mua quyền chọn mua là: </w:t>
      </w:r>
    </w:p>
    <w:p w:rsidR="005536C7" w:rsidRDefault="005536C7" w:rsidP="005536C7">
      <w:pPr>
        <w:pStyle w:val="ListParagraph"/>
        <w:numPr>
          <w:ilvl w:val="0"/>
          <w:numId w:val="8"/>
        </w:numPr>
        <w:rPr>
          <w:b/>
          <w:bCs/>
          <w:sz w:val="28"/>
          <w:szCs w:val="28"/>
        </w:rPr>
      </w:pPr>
      <w:r w:rsidRPr="005536C7">
        <w:rPr>
          <w:b/>
          <w:bCs/>
          <w:sz w:val="28"/>
          <w:szCs w:val="28"/>
        </w:rPr>
        <w:t>Giá hợp đồng quyền chọn mua</w:t>
      </w:r>
    </w:p>
    <w:p w:rsidR="005536C7" w:rsidRDefault="005536C7" w:rsidP="005536C7">
      <w:pPr>
        <w:rPr>
          <w:b/>
          <w:bCs/>
          <w:sz w:val="28"/>
          <w:szCs w:val="28"/>
        </w:rPr>
      </w:pPr>
      <w:r>
        <w:rPr>
          <w:b/>
          <w:bCs/>
          <w:sz w:val="28"/>
          <w:szCs w:val="28"/>
        </w:rPr>
        <w:t xml:space="preserve">Vì quyền chọn mua là đồ thị đi lên. </w:t>
      </w:r>
    </w:p>
    <w:p w:rsidR="005536C7" w:rsidRDefault="005536C7" w:rsidP="005536C7">
      <w:pPr>
        <w:rPr>
          <w:b/>
          <w:bCs/>
          <w:sz w:val="28"/>
          <w:szCs w:val="28"/>
        </w:rPr>
      </w:pPr>
    </w:p>
    <w:p w:rsidR="005536C7" w:rsidRDefault="005536C7" w:rsidP="005536C7">
      <w:pPr>
        <w:rPr>
          <w:b/>
          <w:bCs/>
          <w:sz w:val="28"/>
          <w:szCs w:val="28"/>
        </w:rPr>
      </w:pPr>
      <w:r>
        <w:rPr>
          <w:b/>
          <w:bCs/>
          <w:sz w:val="28"/>
          <w:szCs w:val="28"/>
        </w:rPr>
        <w:t xml:space="preserve">Câu 3: Những vị thế mang lại lợi nhuận hữu hạn cho các nhà đầu tư: </w:t>
      </w:r>
    </w:p>
    <w:p w:rsidR="005536C7" w:rsidRDefault="005536C7" w:rsidP="005536C7">
      <w:pPr>
        <w:pStyle w:val="ListParagraph"/>
        <w:numPr>
          <w:ilvl w:val="0"/>
          <w:numId w:val="3"/>
        </w:numPr>
        <w:rPr>
          <w:b/>
          <w:bCs/>
          <w:sz w:val="28"/>
          <w:szCs w:val="28"/>
        </w:rPr>
      </w:pPr>
      <w:r>
        <w:rPr>
          <w:b/>
          <w:bCs/>
          <w:sz w:val="28"/>
          <w:szCs w:val="28"/>
        </w:rPr>
        <w:t xml:space="preserve">Lợi nhuận hữu hạn: tức là diện tích hữu hạn: </w:t>
      </w:r>
    </w:p>
    <w:p w:rsidR="005536C7" w:rsidRDefault="005536C7" w:rsidP="005536C7">
      <w:pPr>
        <w:pStyle w:val="ListParagraph"/>
        <w:numPr>
          <w:ilvl w:val="0"/>
          <w:numId w:val="8"/>
        </w:numPr>
        <w:rPr>
          <w:b/>
          <w:bCs/>
          <w:sz w:val="28"/>
          <w:szCs w:val="28"/>
        </w:rPr>
      </w:pPr>
      <w:r>
        <w:rPr>
          <w:b/>
          <w:bCs/>
          <w:sz w:val="28"/>
          <w:szCs w:val="28"/>
        </w:rPr>
        <w:t xml:space="preserve">Vẽ hình thì thấy, bán quyền mua và mua quyền bán </w:t>
      </w:r>
      <w:r w:rsidRPr="005536C7">
        <w:rPr>
          <w:b/>
          <w:bCs/>
          <w:sz w:val="28"/>
          <w:szCs w:val="28"/>
        </w:rPr>
        <w:sym w:font="Wingdings" w:char="F0E0"/>
      </w:r>
      <w:r>
        <w:rPr>
          <w:b/>
          <w:bCs/>
          <w:sz w:val="28"/>
          <w:szCs w:val="28"/>
        </w:rPr>
        <w:t xml:space="preserve"> &lt;e&gt;</w:t>
      </w:r>
    </w:p>
    <w:p w:rsidR="005536C7" w:rsidRDefault="005536C7" w:rsidP="005536C7">
      <w:pPr>
        <w:rPr>
          <w:b/>
          <w:bCs/>
          <w:sz w:val="28"/>
          <w:szCs w:val="28"/>
        </w:rPr>
      </w:pPr>
      <w:r>
        <w:rPr>
          <w:b/>
          <w:bCs/>
          <w:sz w:val="28"/>
          <w:szCs w:val="28"/>
        </w:rPr>
        <w:t xml:space="preserve">Câu 4: </w:t>
      </w:r>
      <w:r w:rsidR="00EA5CAB">
        <w:rPr>
          <w:b/>
          <w:bCs/>
          <w:sz w:val="28"/>
          <w:szCs w:val="28"/>
        </w:rPr>
        <w:t xml:space="preserve">Phí 4$, Giá thực hiện 30$, giá thị trường 29 </w:t>
      </w:r>
      <w:r w:rsidR="00EA5CAB" w:rsidRPr="00EA5CAB">
        <w:rPr>
          <w:b/>
          <w:bCs/>
          <w:sz w:val="28"/>
          <w:szCs w:val="28"/>
        </w:rPr>
        <w:sym w:font="Wingdings" w:char="F0E0"/>
      </w:r>
      <w:r w:rsidR="00EA5CAB">
        <w:rPr>
          <w:b/>
          <w:bCs/>
          <w:sz w:val="28"/>
          <w:szCs w:val="28"/>
        </w:rPr>
        <w:t xml:space="preserve"> 32. Tại mức giá hoà vốn. </w:t>
      </w:r>
    </w:p>
    <w:p w:rsidR="00EA5CAB" w:rsidRDefault="00EA5CAB" w:rsidP="005536C7">
      <w:pPr>
        <w:rPr>
          <w:b/>
          <w:bCs/>
          <w:sz w:val="28"/>
          <w:szCs w:val="28"/>
        </w:rPr>
      </w:pPr>
      <w:r>
        <w:rPr>
          <w:b/>
          <w:bCs/>
          <w:sz w:val="28"/>
          <w:szCs w:val="28"/>
        </w:rPr>
        <w:t xml:space="preserve">Giá thực hiện – Phí = 30-4 = 26. </w:t>
      </w:r>
    </w:p>
    <w:p w:rsidR="00EA5CAB" w:rsidRDefault="00EA5CAB" w:rsidP="005536C7">
      <w:pPr>
        <w:rPr>
          <w:b/>
          <w:bCs/>
          <w:sz w:val="28"/>
          <w:szCs w:val="28"/>
        </w:rPr>
      </w:pPr>
    </w:p>
    <w:p w:rsidR="00EA5CAB" w:rsidRDefault="00EA5CAB" w:rsidP="005536C7">
      <w:pPr>
        <w:rPr>
          <w:b/>
          <w:bCs/>
          <w:sz w:val="28"/>
          <w:szCs w:val="28"/>
        </w:rPr>
      </w:pPr>
      <w:r>
        <w:rPr>
          <w:b/>
          <w:bCs/>
          <w:sz w:val="28"/>
          <w:szCs w:val="28"/>
        </w:rPr>
        <w:t xml:space="preserve">Câu 5: Giao dịch nào rủi ro nhất đối với người giao dịch trong thị trường quyền chọn cổ phiếu nếu sau khi giá cổ phiếu đó tăng cao: </w:t>
      </w:r>
    </w:p>
    <w:p w:rsidR="00EA5CAB" w:rsidRDefault="00EA5CAB" w:rsidP="00EA5CAB">
      <w:pPr>
        <w:pStyle w:val="ListParagraph"/>
        <w:numPr>
          <w:ilvl w:val="0"/>
          <w:numId w:val="3"/>
        </w:numPr>
        <w:rPr>
          <w:sz w:val="28"/>
          <w:szCs w:val="28"/>
        </w:rPr>
      </w:pPr>
      <w:r w:rsidRPr="00EA5CAB">
        <w:rPr>
          <w:sz w:val="28"/>
          <w:szCs w:val="28"/>
        </w:rPr>
        <w:t xml:space="preserve">Người giao dịch là người mua, khi giá tăng cao thì lỗ </w:t>
      </w:r>
      <w:r w:rsidRPr="00EA5CAB">
        <w:rPr>
          <w:sz w:val="28"/>
          <w:szCs w:val="28"/>
        </w:rPr>
        <w:sym w:font="Wingdings" w:char="F0E0"/>
      </w:r>
      <w:r w:rsidRPr="00EA5CAB">
        <w:rPr>
          <w:sz w:val="28"/>
          <w:szCs w:val="28"/>
        </w:rPr>
        <w:t xml:space="preserve"> Quyền chọn bán, vì lỗ vô cùng. </w:t>
      </w:r>
    </w:p>
    <w:p w:rsidR="00EA5CAB" w:rsidRDefault="00EA5CAB" w:rsidP="00EA5CAB">
      <w:pPr>
        <w:pStyle w:val="ListParagraph"/>
        <w:numPr>
          <w:ilvl w:val="0"/>
          <w:numId w:val="3"/>
        </w:numPr>
        <w:rPr>
          <w:sz w:val="28"/>
          <w:szCs w:val="28"/>
        </w:rPr>
      </w:pPr>
      <w:r>
        <w:rPr>
          <w:sz w:val="28"/>
          <w:szCs w:val="28"/>
        </w:rPr>
        <w:t xml:space="preserve">Người mua quyền bán. </w:t>
      </w:r>
    </w:p>
    <w:p w:rsidR="00EA5CAB" w:rsidRDefault="00EA5CAB" w:rsidP="00EA5CAB">
      <w:pPr>
        <w:rPr>
          <w:sz w:val="28"/>
          <w:szCs w:val="28"/>
        </w:rPr>
      </w:pPr>
      <w:r>
        <w:rPr>
          <w:sz w:val="28"/>
          <w:szCs w:val="28"/>
        </w:rPr>
        <w:t xml:space="preserve">Câu 6: Thời gian đáo hạn càng ngắn thì phí quyền chọn bán càng … phí quyền chọn mua …. </w:t>
      </w:r>
    </w:p>
    <w:p w:rsidR="00EA5CAB" w:rsidRDefault="00EA5CAB" w:rsidP="00EA5CAB">
      <w:pPr>
        <w:ind w:left="3600" w:firstLine="720"/>
        <w:rPr>
          <w:sz w:val="28"/>
          <w:szCs w:val="28"/>
        </w:rPr>
      </w:pPr>
      <w:r>
        <w:rPr>
          <w:sz w:val="28"/>
          <w:szCs w:val="28"/>
        </w:rPr>
        <w:t xml:space="preserve">Thấp… Thấp. </w:t>
      </w:r>
    </w:p>
    <w:p w:rsidR="00EA5CAB" w:rsidRDefault="00EA5CAB" w:rsidP="00EA5CAB">
      <w:pPr>
        <w:rPr>
          <w:sz w:val="28"/>
          <w:szCs w:val="28"/>
        </w:rPr>
      </w:pPr>
      <w:r>
        <w:rPr>
          <w:sz w:val="28"/>
          <w:szCs w:val="28"/>
        </w:rPr>
        <w:lastRenderedPageBreak/>
        <w:t>Vì thời gian đáo hạn càng dài thì phí quyền chọn mua và quyền chọn bán càng cao. Nên đối lập thời gian đáo hạn càng ngắn thì quyền chọn mua và quyèn chọn bán càng thấp.</w:t>
      </w:r>
    </w:p>
    <w:p w:rsidR="00EA5CAB" w:rsidRDefault="00872444" w:rsidP="00872444">
      <w:pPr>
        <w:pStyle w:val="ListParagraph"/>
        <w:numPr>
          <w:ilvl w:val="0"/>
          <w:numId w:val="4"/>
        </w:numPr>
        <w:rPr>
          <w:sz w:val="28"/>
          <w:szCs w:val="28"/>
        </w:rPr>
      </w:pPr>
      <w:r>
        <w:rPr>
          <w:sz w:val="28"/>
          <w:szCs w:val="28"/>
        </w:rPr>
        <w:t xml:space="preserve">Các </w:t>
      </w:r>
      <w:r w:rsidRPr="00872444">
        <w:rPr>
          <w:b/>
          <w:bCs/>
          <w:sz w:val="28"/>
          <w:szCs w:val="28"/>
        </w:rPr>
        <w:t>nhân tố ảnh hưởng</w:t>
      </w:r>
      <w:r>
        <w:rPr>
          <w:sz w:val="28"/>
          <w:szCs w:val="28"/>
        </w:rPr>
        <w:t xml:space="preserve"> đến thị trường: </w:t>
      </w:r>
    </w:p>
    <w:tbl>
      <w:tblPr>
        <w:tblStyle w:val="TableGrid"/>
        <w:tblW w:w="0" w:type="auto"/>
        <w:tblLook w:val="04A0" w:firstRow="1" w:lastRow="0" w:firstColumn="1" w:lastColumn="0" w:noHBand="0" w:noVBand="1"/>
      </w:tblPr>
      <w:tblGrid>
        <w:gridCol w:w="3116"/>
        <w:gridCol w:w="3117"/>
        <w:gridCol w:w="3117"/>
      </w:tblGrid>
      <w:tr w:rsidR="00872444" w:rsidTr="00872444">
        <w:tc>
          <w:tcPr>
            <w:tcW w:w="3116" w:type="dxa"/>
          </w:tcPr>
          <w:p w:rsidR="00872444" w:rsidRDefault="00872444" w:rsidP="00872444">
            <w:pPr>
              <w:rPr>
                <w:sz w:val="28"/>
                <w:szCs w:val="28"/>
              </w:rPr>
            </w:pPr>
          </w:p>
        </w:tc>
        <w:tc>
          <w:tcPr>
            <w:tcW w:w="3117" w:type="dxa"/>
          </w:tcPr>
          <w:p w:rsidR="00872444" w:rsidRDefault="00872444" w:rsidP="00872444">
            <w:pPr>
              <w:rPr>
                <w:sz w:val="28"/>
                <w:szCs w:val="28"/>
              </w:rPr>
            </w:pPr>
            <w:r>
              <w:rPr>
                <w:sz w:val="28"/>
                <w:szCs w:val="28"/>
              </w:rPr>
              <w:t>Quyền chọn mua</w:t>
            </w:r>
          </w:p>
        </w:tc>
        <w:tc>
          <w:tcPr>
            <w:tcW w:w="3117" w:type="dxa"/>
          </w:tcPr>
          <w:p w:rsidR="00872444" w:rsidRDefault="00872444" w:rsidP="00872444">
            <w:pPr>
              <w:rPr>
                <w:sz w:val="28"/>
                <w:szCs w:val="28"/>
              </w:rPr>
            </w:pPr>
            <w:r>
              <w:rPr>
                <w:sz w:val="28"/>
                <w:szCs w:val="28"/>
              </w:rPr>
              <w:t xml:space="preserve">Quyền chọn bán </w:t>
            </w:r>
          </w:p>
        </w:tc>
      </w:tr>
      <w:tr w:rsidR="00872444" w:rsidTr="00872444">
        <w:tc>
          <w:tcPr>
            <w:tcW w:w="3116" w:type="dxa"/>
          </w:tcPr>
          <w:p w:rsidR="00872444" w:rsidRDefault="00872444" w:rsidP="00872444">
            <w:pPr>
              <w:rPr>
                <w:sz w:val="28"/>
                <w:szCs w:val="28"/>
              </w:rPr>
            </w:pPr>
            <w:r>
              <w:rPr>
                <w:sz w:val="28"/>
                <w:szCs w:val="28"/>
              </w:rPr>
              <w:t xml:space="preserve">Thời gian đáo hạn </w:t>
            </w:r>
          </w:p>
        </w:tc>
        <w:tc>
          <w:tcPr>
            <w:tcW w:w="3117" w:type="dxa"/>
          </w:tcPr>
          <w:p w:rsidR="00872444" w:rsidRDefault="00872444" w:rsidP="00872444">
            <w:pPr>
              <w:rPr>
                <w:sz w:val="28"/>
                <w:szCs w:val="28"/>
              </w:rPr>
            </w:pPr>
            <w:r>
              <w:rPr>
                <w:sz w:val="28"/>
                <w:szCs w:val="28"/>
              </w:rPr>
              <w:t xml:space="preserve">Dài </w:t>
            </w:r>
            <w:r w:rsidRPr="00872444">
              <w:rPr>
                <w:sz w:val="28"/>
                <w:szCs w:val="28"/>
              </w:rPr>
              <w:sym w:font="Wingdings" w:char="F0E0"/>
            </w:r>
            <w:r>
              <w:rPr>
                <w:sz w:val="28"/>
                <w:szCs w:val="28"/>
              </w:rPr>
              <w:t xml:space="preserve"> chi phí cao </w:t>
            </w:r>
          </w:p>
        </w:tc>
        <w:tc>
          <w:tcPr>
            <w:tcW w:w="3117" w:type="dxa"/>
          </w:tcPr>
          <w:p w:rsidR="00872444" w:rsidRDefault="00872444" w:rsidP="00872444">
            <w:pPr>
              <w:rPr>
                <w:sz w:val="28"/>
                <w:szCs w:val="28"/>
              </w:rPr>
            </w:pPr>
            <w:r>
              <w:rPr>
                <w:sz w:val="28"/>
                <w:szCs w:val="28"/>
              </w:rPr>
              <w:t xml:space="preserve">Dài </w:t>
            </w:r>
            <w:r w:rsidRPr="00872444">
              <w:rPr>
                <w:sz w:val="28"/>
                <w:szCs w:val="28"/>
              </w:rPr>
              <w:sym w:font="Wingdings" w:char="F0E0"/>
            </w:r>
            <w:r>
              <w:rPr>
                <w:sz w:val="28"/>
                <w:szCs w:val="28"/>
              </w:rPr>
              <w:t xml:space="preserve"> chi phí cao</w:t>
            </w:r>
          </w:p>
        </w:tc>
      </w:tr>
      <w:tr w:rsidR="00872444" w:rsidTr="00872444">
        <w:tc>
          <w:tcPr>
            <w:tcW w:w="3116" w:type="dxa"/>
          </w:tcPr>
          <w:p w:rsidR="00872444" w:rsidRDefault="00872444" w:rsidP="00872444">
            <w:pPr>
              <w:rPr>
                <w:sz w:val="28"/>
                <w:szCs w:val="28"/>
              </w:rPr>
            </w:pPr>
            <w:r>
              <w:rPr>
                <w:sz w:val="28"/>
                <w:szCs w:val="28"/>
              </w:rPr>
              <w:t xml:space="preserve">Giá thị trường </w:t>
            </w:r>
          </w:p>
        </w:tc>
        <w:tc>
          <w:tcPr>
            <w:tcW w:w="3117" w:type="dxa"/>
          </w:tcPr>
          <w:p w:rsidR="00872444" w:rsidRDefault="00872444" w:rsidP="00872444">
            <w:pPr>
              <w:rPr>
                <w:sz w:val="28"/>
                <w:szCs w:val="28"/>
              </w:rPr>
            </w:pPr>
            <w:r>
              <w:rPr>
                <w:sz w:val="28"/>
                <w:szCs w:val="28"/>
              </w:rPr>
              <w:t xml:space="preserve">Cao </w:t>
            </w:r>
            <w:r w:rsidRPr="00872444">
              <w:rPr>
                <w:sz w:val="28"/>
                <w:szCs w:val="28"/>
              </w:rPr>
              <w:sym w:font="Wingdings" w:char="F0E0"/>
            </w:r>
            <w:r>
              <w:rPr>
                <w:sz w:val="28"/>
                <w:szCs w:val="28"/>
              </w:rPr>
              <w:t xml:space="preserve"> phí cao </w:t>
            </w:r>
          </w:p>
        </w:tc>
        <w:tc>
          <w:tcPr>
            <w:tcW w:w="3117" w:type="dxa"/>
          </w:tcPr>
          <w:p w:rsidR="00872444" w:rsidRDefault="00872444" w:rsidP="00872444">
            <w:pPr>
              <w:rPr>
                <w:sz w:val="28"/>
                <w:szCs w:val="28"/>
              </w:rPr>
            </w:pPr>
            <w:r>
              <w:rPr>
                <w:sz w:val="28"/>
                <w:szCs w:val="28"/>
              </w:rPr>
              <w:t xml:space="preserve">Cao </w:t>
            </w:r>
            <w:r w:rsidRPr="00872444">
              <w:rPr>
                <w:sz w:val="28"/>
                <w:szCs w:val="28"/>
              </w:rPr>
              <w:sym w:font="Wingdings" w:char="F0E0"/>
            </w:r>
            <w:r>
              <w:rPr>
                <w:sz w:val="28"/>
                <w:szCs w:val="28"/>
              </w:rPr>
              <w:t xml:space="preserve"> phí thấp </w:t>
            </w:r>
          </w:p>
        </w:tc>
      </w:tr>
      <w:tr w:rsidR="00872444" w:rsidTr="00872444">
        <w:tc>
          <w:tcPr>
            <w:tcW w:w="3116" w:type="dxa"/>
          </w:tcPr>
          <w:p w:rsidR="00872444" w:rsidRDefault="00872444" w:rsidP="00872444">
            <w:pPr>
              <w:rPr>
                <w:sz w:val="28"/>
                <w:szCs w:val="28"/>
              </w:rPr>
            </w:pPr>
            <w:r>
              <w:rPr>
                <w:sz w:val="28"/>
                <w:szCs w:val="28"/>
              </w:rPr>
              <w:t xml:space="preserve">Biến động cổ phiếu </w:t>
            </w:r>
          </w:p>
        </w:tc>
        <w:tc>
          <w:tcPr>
            <w:tcW w:w="3117" w:type="dxa"/>
          </w:tcPr>
          <w:p w:rsidR="00872444" w:rsidRDefault="00872444" w:rsidP="00872444">
            <w:pPr>
              <w:rPr>
                <w:sz w:val="28"/>
                <w:szCs w:val="28"/>
              </w:rPr>
            </w:pPr>
            <w:r>
              <w:rPr>
                <w:sz w:val="28"/>
                <w:szCs w:val="28"/>
              </w:rPr>
              <w:t xml:space="preserve">Cao </w:t>
            </w:r>
            <w:r w:rsidRPr="00872444">
              <w:rPr>
                <w:sz w:val="28"/>
                <w:szCs w:val="28"/>
              </w:rPr>
              <w:sym w:font="Wingdings" w:char="F0E0"/>
            </w:r>
            <w:r>
              <w:rPr>
                <w:sz w:val="28"/>
                <w:szCs w:val="28"/>
              </w:rPr>
              <w:t xml:space="preserve"> giá cao </w:t>
            </w:r>
          </w:p>
        </w:tc>
        <w:tc>
          <w:tcPr>
            <w:tcW w:w="3117" w:type="dxa"/>
          </w:tcPr>
          <w:p w:rsidR="00872444" w:rsidRDefault="00872444" w:rsidP="00872444">
            <w:pPr>
              <w:rPr>
                <w:sz w:val="28"/>
                <w:szCs w:val="28"/>
              </w:rPr>
            </w:pPr>
            <w:r>
              <w:rPr>
                <w:sz w:val="28"/>
                <w:szCs w:val="28"/>
              </w:rPr>
              <w:t xml:space="preserve">Cao </w:t>
            </w:r>
            <w:r w:rsidRPr="00872444">
              <w:rPr>
                <w:sz w:val="28"/>
                <w:szCs w:val="28"/>
              </w:rPr>
              <w:sym w:font="Wingdings" w:char="F0E0"/>
            </w:r>
            <w:r>
              <w:rPr>
                <w:sz w:val="28"/>
                <w:szCs w:val="28"/>
              </w:rPr>
              <w:t xml:space="preserve"> phí cao. </w:t>
            </w:r>
          </w:p>
        </w:tc>
      </w:tr>
    </w:tbl>
    <w:p w:rsidR="00872444" w:rsidRPr="00872444" w:rsidRDefault="00872444" w:rsidP="00872444">
      <w:pPr>
        <w:rPr>
          <w:sz w:val="28"/>
          <w:szCs w:val="28"/>
        </w:rPr>
      </w:pPr>
    </w:p>
    <w:p w:rsidR="00EA5CAB" w:rsidRDefault="00872444" w:rsidP="00EA5CAB">
      <w:pPr>
        <w:rPr>
          <w:sz w:val="28"/>
          <w:szCs w:val="28"/>
        </w:rPr>
      </w:pPr>
      <w:r w:rsidRPr="00872444">
        <w:rPr>
          <w:b/>
          <w:bCs/>
          <w:sz w:val="28"/>
          <w:szCs w:val="28"/>
        </w:rPr>
        <w:t>Câu ngoài:</w:t>
      </w:r>
      <w:r>
        <w:rPr>
          <w:sz w:val="28"/>
          <w:szCs w:val="28"/>
        </w:rPr>
        <w:t xml:space="preserve"> Khoản lỗ lớn nhất mà người bán hợp đồng quyền chọn bán có thể chịu bằng: </w:t>
      </w:r>
    </w:p>
    <w:p w:rsidR="00872444" w:rsidRDefault="00872444" w:rsidP="00EA5CAB">
      <w:pPr>
        <w:rPr>
          <w:sz w:val="28"/>
          <w:szCs w:val="28"/>
        </w:rPr>
      </w:pPr>
      <w:r>
        <w:rPr>
          <w:sz w:val="28"/>
          <w:szCs w:val="28"/>
        </w:rPr>
        <w:t xml:space="preserve">Lỗ = Phí =&gt; Giá hợp đồng quyền chọn bán. </w:t>
      </w:r>
    </w:p>
    <w:p w:rsidR="00872444" w:rsidRDefault="00872444" w:rsidP="00EA5CAB">
      <w:pPr>
        <w:rPr>
          <w:sz w:val="28"/>
          <w:szCs w:val="28"/>
        </w:rPr>
      </w:pPr>
      <w:r>
        <w:rPr>
          <w:sz w:val="28"/>
          <w:szCs w:val="28"/>
        </w:rPr>
        <w:t xml:space="preserve">Câu 7: …Hợp đồng tương lai có thể đóng vị trí của họ bất cứ lúc nào bằng cách … một hợp đồng tương lai giống hệt như vậy. </w:t>
      </w:r>
    </w:p>
    <w:p w:rsidR="00872444" w:rsidRDefault="00872444" w:rsidP="00872444">
      <w:pPr>
        <w:pStyle w:val="ListParagraph"/>
        <w:numPr>
          <w:ilvl w:val="0"/>
          <w:numId w:val="10"/>
        </w:numPr>
        <w:rPr>
          <w:sz w:val="28"/>
          <w:szCs w:val="28"/>
        </w:rPr>
      </w:pPr>
      <w:r>
        <w:rPr>
          <w:sz w:val="28"/>
          <w:szCs w:val="28"/>
        </w:rPr>
        <w:t>Người mua; mua</w:t>
      </w:r>
    </w:p>
    <w:p w:rsidR="00872444" w:rsidRDefault="00872444" w:rsidP="00872444">
      <w:pPr>
        <w:pStyle w:val="ListParagraph"/>
        <w:numPr>
          <w:ilvl w:val="0"/>
          <w:numId w:val="10"/>
        </w:numPr>
        <w:rPr>
          <w:sz w:val="28"/>
          <w:szCs w:val="28"/>
        </w:rPr>
      </w:pPr>
      <w:r>
        <w:rPr>
          <w:sz w:val="28"/>
          <w:szCs w:val="28"/>
        </w:rPr>
        <w:t xml:space="preserve">Người </w:t>
      </w:r>
      <w:proofErr w:type="gramStart"/>
      <w:r>
        <w:rPr>
          <w:sz w:val="28"/>
          <w:szCs w:val="28"/>
        </w:rPr>
        <w:t>bán;bán</w:t>
      </w:r>
      <w:proofErr w:type="gramEnd"/>
    </w:p>
    <w:p w:rsidR="00872444" w:rsidRDefault="00872444" w:rsidP="00872444">
      <w:pPr>
        <w:pStyle w:val="ListParagraph"/>
        <w:numPr>
          <w:ilvl w:val="0"/>
          <w:numId w:val="10"/>
        </w:numPr>
        <w:rPr>
          <w:sz w:val="28"/>
          <w:szCs w:val="28"/>
        </w:rPr>
      </w:pPr>
      <w:r>
        <w:rPr>
          <w:sz w:val="28"/>
          <w:szCs w:val="28"/>
        </w:rPr>
        <w:t>Người bán, mua</w:t>
      </w:r>
    </w:p>
    <w:p w:rsidR="00872444" w:rsidRDefault="00872444" w:rsidP="00872444">
      <w:pPr>
        <w:pStyle w:val="ListParagraph"/>
        <w:numPr>
          <w:ilvl w:val="0"/>
          <w:numId w:val="10"/>
        </w:numPr>
        <w:rPr>
          <w:sz w:val="28"/>
          <w:szCs w:val="28"/>
        </w:rPr>
      </w:pPr>
      <w:r>
        <w:rPr>
          <w:sz w:val="28"/>
          <w:szCs w:val="28"/>
        </w:rPr>
        <w:t xml:space="preserve">Không có đáp án nào đúng. </w:t>
      </w:r>
    </w:p>
    <w:p w:rsidR="00872444" w:rsidRPr="00123FEE" w:rsidRDefault="00872444" w:rsidP="00123FEE">
      <w:pPr>
        <w:pStyle w:val="ListParagraph"/>
        <w:numPr>
          <w:ilvl w:val="0"/>
          <w:numId w:val="3"/>
        </w:numPr>
        <w:rPr>
          <w:color w:val="FF0000"/>
          <w:sz w:val="28"/>
          <w:szCs w:val="28"/>
        </w:rPr>
      </w:pPr>
      <w:r w:rsidRPr="00123FEE">
        <w:rPr>
          <w:color w:val="FF0000"/>
          <w:sz w:val="28"/>
          <w:szCs w:val="28"/>
        </w:rPr>
        <w:t xml:space="preserve"> Hợp đồng tương lai đối với cổ phiếu: </w:t>
      </w:r>
    </w:p>
    <w:p w:rsidR="00872444" w:rsidRPr="00123FEE" w:rsidRDefault="00872444" w:rsidP="00123FEE">
      <w:pPr>
        <w:pStyle w:val="ListParagraph"/>
        <w:numPr>
          <w:ilvl w:val="0"/>
          <w:numId w:val="3"/>
        </w:numPr>
        <w:rPr>
          <w:color w:val="FF0000"/>
          <w:sz w:val="28"/>
          <w:szCs w:val="28"/>
        </w:rPr>
      </w:pPr>
      <w:r w:rsidRPr="00123FEE">
        <w:rPr>
          <w:color w:val="FF0000"/>
          <w:sz w:val="28"/>
          <w:szCs w:val="28"/>
        </w:rPr>
        <w:t xml:space="preserve"> </w:t>
      </w:r>
      <w:r w:rsidR="00EB2C46" w:rsidRPr="00123FEE">
        <w:rPr>
          <w:color w:val="FF0000"/>
          <w:sz w:val="28"/>
          <w:szCs w:val="28"/>
        </w:rPr>
        <w:t xml:space="preserve">Nhận định nào sai hợp đồng hoán đổi: </w:t>
      </w:r>
    </w:p>
    <w:p w:rsidR="00DB4B64" w:rsidRDefault="00DB4B64" w:rsidP="00872444">
      <w:pPr>
        <w:rPr>
          <w:color w:val="FF0000"/>
          <w:sz w:val="28"/>
          <w:szCs w:val="28"/>
        </w:rPr>
      </w:pPr>
      <w:r>
        <w:rPr>
          <w:color w:val="FF0000"/>
          <w:sz w:val="28"/>
          <w:szCs w:val="28"/>
        </w:rPr>
        <w:t xml:space="preserve">+ Hợp đồng hoán đổi có 2 phần: </w:t>
      </w:r>
    </w:p>
    <w:p w:rsidR="00DB4B64" w:rsidRDefault="00DB4B64" w:rsidP="00DB4B64">
      <w:pPr>
        <w:pStyle w:val="ListParagraph"/>
        <w:numPr>
          <w:ilvl w:val="0"/>
          <w:numId w:val="12"/>
        </w:numPr>
        <w:rPr>
          <w:color w:val="FF0000"/>
          <w:sz w:val="28"/>
          <w:szCs w:val="28"/>
        </w:rPr>
      </w:pPr>
      <w:r>
        <w:rPr>
          <w:color w:val="FF0000"/>
          <w:sz w:val="28"/>
          <w:szCs w:val="28"/>
        </w:rPr>
        <w:t xml:space="preserve">Lãi suất: </w:t>
      </w:r>
    </w:p>
    <w:p w:rsidR="00DB4B64" w:rsidRDefault="00DB4B64" w:rsidP="00DB4B64">
      <w:pPr>
        <w:pStyle w:val="ListParagraph"/>
        <w:numPr>
          <w:ilvl w:val="0"/>
          <w:numId w:val="12"/>
        </w:numPr>
        <w:rPr>
          <w:color w:val="FF0000"/>
          <w:sz w:val="28"/>
          <w:szCs w:val="28"/>
        </w:rPr>
      </w:pPr>
      <w:r>
        <w:rPr>
          <w:color w:val="FF0000"/>
          <w:sz w:val="28"/>
          <w:szCs w:val="28"/>
        </w:rPr>
        <w:t xml:space="preserve">Tiền tệ: </w:t>
      </w:r>
    </w:p>
    <w:p w:rsidR="00DB4B64" w:rsidRDefault="00DB4B64" w:rsidP="00DB4B64">
      <w:pPr>
        <w:pStyle w:val="ListParagraph"/>
        <w:numPr>
          <w:ilvl w:val="0"/>
          <w:numId w:val="3"/>
        </w:numPr>
        <w:rPr>
          <w:color w:val="FF0000"/>
          <w:sz w:val="28"/>
          <w:szCs w:val="28"/>
        </w:rPr>
      </w:pPr>
      <w:r w:rsidRPr="00DB4B64">
        <w:rPr>
          <w:color w:val="FF0000"/>
          <w:sz w:val="28"/>
          <w:szCs w:val="28"/>
        </w:rPr>
        <w:t xml:space="preserve">Chuyển từ cố định sang thả nổi </w:t>
      </w:r>
      <w:r w:rsidRPr="00DB4B64">
        <w:sym w:font="Wingdings" w:char="F0E0"/>
      </w:r>
      <w:r w:rsidRPr="00DB4B64">
        <w:rPr>
          <w:color w:val="FF0000"/>
          <w:sz w:val="28"/>
          <w:szCs w:val="28"/>
        </w:rPr>
        <w:t xml:space="preserve"> Khi dự đoán lãi suất tăng (Trong trường hợp KH đang vay lãi suất cố định). </w:t>
      </w:r>
    </w:p>
    <w:p w:rsidR="00DB4B64" w:rsidRDefault="00DB4B64" w:rsidP="00DB4B64">
      <w:pPr>
        <w:pStyle w:val="ListParagraph"/>
        <w:numPr>
          <w:ilvl w:val="0"/>
          <w:numId w:val="3"/>
        </w:numPr>
        <w:rPr>
          <w:color w:val="FF0000"/>
          <w:sz w:val="28"/>
          <w:szCs w:val="28"/>
        </w:rPr>
      </w:pPr>
      <w:r>
        <w:rPr>
          <w:color w:val="FF0000"/>
          <w:sz w:val="28"/>
          <w:szCs w:val="28"/>
        </w:rPr>
        <w:t xml:space="preserve">Chuyển đổi từ lãi suất thả nổi </w:t>
      </w:r>
      <w:r w:rsidRPr="00DB4B64">
        <w:rPr>
          <w:color w:val="FF0000"/>
          <w:sz w:val="28"/>
          <w:szCs w:val="28"/>
        </w:rPr>
        <w:sym w:font="Wingdings" w:char="F0E0"/>
      </w:r>
      <w:r>
        <w:rPr>
          <w:color w:val="FF0000"/>
          <w:sz w:val="28"/>
          <w:szCs w:val="28"/>
        </w:rPr>
        <w:t xml:space="preserve"> cố định  </w:t>
      </w:r>
      <w:r w:rsidRPr="00DB4B64">
        <w:rPr>
          <w:color w:val="FF0000"/>
          <w:sz w:val="28"/>
          <w:szCs w:val="28"/>
        </w:rPr>
        <w:sym w:font="Wingdings" w:char="F0E0"/>
      </w:r>
      <w:r>
        <w:rPr>
          <w:color w:val="FF0000"/>
          <w:sz w:val="28"/>
          <w:szCs w:val="28"/>
        </w:rPr>
        <w:t xml:space="preserve"> để tránh rủi ro tăng lãi suất. </w:t>
      </w:r>
      <w:r w:rsidR="00DE47FE">
        <w:rPr>
          <w:color w:val="FF0000"/>
          <w:sz w:val="28"/>
          <w:szCs w:val="28"/>
        </w:rPr>
        <w:t xml:space="preserve">(sai) vì lãi suất thả nổi) </w:t>
      </w:r>
      <w:r w:rsidR="00DE47FE" w:rsidRPr="00DE47FE">
        <w:rPr>
          <w:color w:val="FF0000"/>
          <w:sz w:val="28"/>
          <w:szCs w:val="28"/>
        </w:rPr>
        <w:sym w:font="Wingdings" w:char="F0E0"/>
      </w:r>
      <w:r w:rsidR="00DE47FE">
        <w:rPr>
          <w:color w:val="FF0000"/>
          <w:sz w:val="28"/>
          <w:szCs w:val="28"/>
        </w:rPr>
        <w:t xml:space="preserve"> cố định. </w:t>
      </w:r>
    </w:p>
    <w:p w:rsidR="00DB4B64" w:rsidRDefault="00DB4B64" w:rsidP="00DB4B64">
      <w:pPr>
        <w:pStyle w:val="ListParagraph"/>
        <w:numPr>
          <w:ilvl w:val="0"/>
          <w:numId w:val="3"/>
        </w:numPr>
        <w:rPr>
          <w:color w:val="FF0000"/>
          <w:sz w:val="28"/>
          <w:szCs w:val="28"/>
        </w:rPr>
      </w:pPr>
      <w:r>
        <w:rPr>
          <w:color w:val="FF0000"/>
          <w:sz w:val="28"/>
          <w:szCs w:val="28"/>
        </w:rPr>
        <w:t xml:space="preserve">Lãi suất hoán đổi giảm thiểu được rủi ro khi lãi suất biến động. </w:t>
      </w:r>
    </w:p>
    <w:p w:rsidR="00DE47FE" w:rsidRDefault="00DE47FE" w:rsidP="00DB4B64">
      <w:pPr>
        <w:pStyle w:val="ListParagraph"/>
        <w:numPr>
          <w:ilvl w:val="0"/>
          <w:numId w:val="3"/>
        </w:numPr>
        <w:rPr>
          <w:color w:val="FF0000"/>
          <w:sz w:val="28"/>
          <w:szCs w:val="28"/>
        </w:rPr>
      </w:pPr>
      <w:r>
        <w:rPr>
          <w:color w:val="FF0000"/>
          <w:sz w:val="28"/>
          <w:szCs w:val="28"/>
        </w:rPr>
        <w:t xml:space="preserve">Lãi suất libor ngân hàng sử dụng. </w:t>
      </w:r>
    </w:p>
    <w:p w:rsidR="00DE47FE" w:rsidRDefault="00DE47FE" w:rsidP="00DB4B64">
      <w:pPr>
        <w:pStyle w:val="ListParagraph"/>
        <w:numPr>
          <w:ilvl w:val="0"/>
          <w:numId w:val="3"/>
        </w:numPr>
        <w:rPr>
          <w:color w:val="FF0000"/>
          <w:sz w:val="28"/>
          <w:szCs w:val="28"/>
        </w:rPr>
      </w:pPr>
      <w:r>
        <w:rPr>
          <w:color w:val="FF0000"/>
          <w:sz w:val="28"/>
          <w:szCs w:val="28"/>
        </w:rPr>
        <w:t>Thời điểm t = 2 nhận về lãi suất libor</w:t>
      </w:r>
      <w:r w:rsidRPr="00DE47FE">
        <w:rPr>
          <w:color w:val="FF0000"/>
          <w:sz w:val="28"/>
          <w:szCs w:val="28"/>
        </w:rPr>
        <w:sym w:font="Wingdings" w:char="F0E0"/>
      </w:r>
      <w:r>
        <w:rPr>
          <w:color w:val="FF0000"/>
          <w:sz w:val="28"/>
          <w:szCs w:val="28"/>
        </w:rPr>
        <w:t xml:space="preserve"> đến thời điểm đáo hạn. Sau một khoảng thời gian tỷ giá. </w:t>
      </w:r>
    </w:p>
    <w:p w:rsidR="00DE47FE" w:rsidRDefault="00DE47FE" w:rsidP="00DE47FE">
      <w:pPr>
        <w:pStyle w:val="ListParagraph"/>
        <w:ind w:left="1440"/>
        <w:rPr>
          <w:color w:val="FF0000"/>
          <w:sz w:val="28"/>
          <w:szCs w:val="28"/>
        </w:rPr>
      </w:pPr>
      <w:r>
        <w:rPr>
          <w:color w:val="FF0000"/>
          <w:sz w:val="28"/>
          <w:szCs w:val="28"/>
        </w:rPr>
        <w:lastRenderedPageBreak/>
        <w:t xml:space="preserve">+N1: Hợp đồng tương lai tài chính. </w:t>
      </w:r>
    </w:p>
    <w:p w:rsidR="00DE47FE" w:rsidRDefault="00DE47FE" w:rsidP="00DE47FE">
      <w:pPr>
        <w:pStyle w:val="ListParagraph"/>
        <w:numPr>
          <w:ilvl w:val="0"/>
          <w:numId w:val="3"/>
        </w:numPr>
        <w:rPr>
          <w:color w:val="FF0000"/>
          <w:sz w:val="28"/>
          <w:szCs w:val="28"/>
        </w:rPr>
      </w:pPr>
      <w:r>
        <w:rPr>
          <w:color w:val="FF0000"/>
          <w:sz w:val="28"/>
          <w:szCs w:val="28"/>
        </w:rPr>
        <w:t xml:space="preserve">N2: Hợp đồng tương lai hàng hoá vật lý: </w:t>
      </w:r>
    </w:p>
    <w:p w:rsidR="00DE47FE" w:rsidRPr="00DE47FE" w:rsidRDefault="00DE47FE" w:rsidP="00DE47FE">
      <w:pPr>
        <w:pStyle w:val="ListParagraph"/>
        <w:ind w:left="1440"/>
        <w:rPr>
          <w:color w:val="FF0000"/>
          <w:sz w:val="28"/>
          <w:szCs w:val="28"/>
        </w:rPr>
      </w:pPr>
      <w:r>
        <w:rPr>
          <w:color w:val="FF0000"/>
          <w:sz w:val="28"/>
          <w:szCs w:val="28"/>
        </w:rPr>
        <w:t xml:space="preserve">+ Hợp đồng </w:t>
      </w:r>
    </w:p>
    <w:p w:rsidR="00DB4B64" w:rsidRPr="00DB4B64" w:rsidRDefault="00DB4B64" w:rsidP="00DB4B64">
      <w:pPr>
        <w:ind w:left="1080"/>
        <w:rPr>
          <w:color w:val="FF0000"/>
          <w:sz w:val="28"/>
          <w:szCs w:val="28"/>
        </w:rPr>
      </w:pPr>
    </w:p>
    <w:p w:rsidR="00DB4B64" w:rsidRPr="00DB4B64" w:rsidRDefault="00DB4B64" w:rsidP="00DB4B64">
      <w:pPr>
        <w:rPr>
          <w:color w:val="FF0000"/>
          <w:sz w:val="28"/>
          <w:szCs w:val="28"/>
        </w:rPr>
      </w:pPr>
    </w:p>
    <w:p w:rsidR="00DB4B64" w:rsidRPr="00DB4B64" w:rsidRDefault="00DB4B64" w:rsidP="00DB4B64">
      <w:pPr>
        <w:ind w:left="360"/>
        <w:rPr>
          <w:color w:val="FF0000"/>
          <w:sz w:val="28"/>
          <w:szCs w:val="28"/>
        </w:rPr>
      </w:pPr>
    </w:p>
    <w:p w:rsidR="00EB2C46" w:rsidRPr="00EB2C46" w:rsidRDefault="00EB2C46" w:rsidP="00872444">
      <w:pPr>
        <w:rPr>
          <w:color w:val="FF0000"/>
          <w:sz w:val="28"/>
          <w:szCs w:val="28"/>
        </w:rPr>
      </w:pPr>
      <w:r w:rsidRPr="00EB2C46">
        <w:rPr>
          <w:b/>
          <w:bCs/>
          <w:color w:val="FF0000"/>
          <w:sz w:val="28"/>
          <w:szCs w:val="28"/>
        </w:rPr>
        <w:t>Câu 10:</w:t>
      </w:r>
      <w:r w:rsidRPr="00EB2C46">
        <w:rPr>
          <w:color w:val="FF0000"/>
          <w:sz w:val="28"/>
          <w:szCs w:val="28"/>
        </w:rPr>
        <w:t xml:space="preserve"> Nhà đầu tư mua quyền chọn bán, giá thực hiện 30, phí quyền chọn 3$ sẽ thực hiện quyền chọn và ngày đến hạn nếu mức giá chứng khoán khi đáo hạn: </w:t>
      </w:r>
    </w:p>
    <w:p w:rsidR="00EB2C46" w:rsidRDefault="00EB2C46" w:rsidP="00872444">
      <w:pPr>
        <w:rPr>
          <w:sz w:val="28"/>
          <w:szCs w:val="28"/>
        </w:rPr>
      </w:pPr>
      <w:r>
        <w:rPr>
          <w:sz w:val="28"/>
          <w:szCs w:val="28"/>
        </w:rPr>
        <w:t xml:space="preserve">+ thực hiện quyền St &lt; 27 </w:t>
      </w:r>
    </w:p>
    <w:p w:rsidR="00EB2C46" w:rsidRDefault="00EB2C46" w:rsidP="00872444">
      <w:pPr>
        <w:rPr>
          <w:sz w:val="28"/>
          <w:szCs w:val="28"/>
        </w:rPr>
      </w:pPr>
      <w:r>
        <w:rPr>
          <w:sz w:val="28"/>
          <w:szCs w:val="28"/>
        </w:rPr>
        <w:t xml:space="preserve">+ Thực hiện St = 28 hoặc nhỏ hơn 27. </w:t>
      </w:r>
    </w:p>
    <w:p w:rsidR="00DE47FE" w:rsidRPr="00DE47FE" w:rsidRDefault="00DE47FE" w:rsidP="00872444">
      <w:pPr>
        <w:rPr>
          <w:b/>
          <w:bCs/>
          <w:sz w:val="28"/>
          <w:szCs w:val="28"/>
        </w:rPr>
      </w:pPr>
      <w:r>
        <w:rPr>
          <w:b/>
          <w:bCs/>
          <w:sz w:val="28"/>
          <w:szCs w:val="28"/>
        </w:rPr>
        <w:t xml:space="preserve"> </w:t>
      </w:r>
    </w:p>
    <w:p w:rsidR="00DE47FE" w:rsidRDefault="00DE47FE" w:rsidP="00DE47FE">
      <w:pPr>
        <w:pStyle w:val="ListParagraph"/>
        <w:numPr>
          <w:ilvl w:val="0"/>
          <w:numId w:val="3"/>
        </w:numPr>
        <w:rPr>
          <w:sz w:val="28"/>
          <w:szCs w:val="28"/>
        </w:rPr>
      </w:pPr>
      <w:r>
        <w:rPr>
          <w:sz w:val="28"/>
          <w:szCs w:val="28"/>
        </w:rPr>
        <w:t xml:space="preserve">Hợp đồng hoán đổi: Là hợp đồng chuyển đổi hoán đổi loại hình của dòng tiền với nhau giữa 2 đối tác: </w:t>
      </w:r>
    </w:p>
    <w:p w:rsidR="00DE47FE" w:rsidRDefault="00DE47FE" w:rsidP="00DE47FE">
      <w:pPr>
        <w:pStyle w:val="ListParagraph"/>
        <w:ind w:left="1440"/>
        <w:rPr>
          <w:sz w:val="28"/>
          <w:szCs w:val="28"/>
        </w:rPr>
      </w:pPr>
      <w:r>
        <w:rPr>
          <w:sz w:val="28"/>
          <w:szCs w:val="28"/>
        </w:rPr>
        <w:t>+ Hoán đổi lãi suất: Hoán đổi lãi suất cố định với lãi suất thả nổi.</w:t>
      </w:r>
    </w:p>
    <w:p w:rsidR="00DE47FE" w:rsidRPr="00DE47FE" w:rsidRDefault="00DE47FE" w:rsidP="00DE47FE">
      <w:pPr>
        <w:rPr>
          <w:sz w:val="28"/>
          <w:szCs w:val="28"/>
        </w:rPr>
      </w:pPr>
      <w:r>
        <w:rPr>
          <w:sz w:val="28"/>
          <w:szCs w:val="28"/>
        </w:rPr>
        <w:t>+ Giao dịc</w:t>
      </w:r>
    </w:p>
    <w:p w:rsidR="00EB2C46" w:rsidRDefault="00EB2C46" w:rsidP="00872444">
      <w:pPr>
        <w:rPr>
          <w:sz w:val="28"/>
          <w:szCs w:val="28"/>
        </w:rPr>
      </w:pPr>
    </w:p>
    <w:p w:rsidR="00EB2C46" w:rsidRDefault="00EB2C46" w:rsidP="00872444">
      <w:pPr>
        <w:rPr>
          <w:sz w:val="28"/>
          <w:szCs w:val="28"/>
        </w:rPr>
      </w:pPr>
    </w:p>
    <w:p w:rsidR="00872444" w:rsidRPr="00872444" w:rsidRDefault="00872444" w:rsidP="00872444">
      <w:pPr>
        <w:rPr>
          <w:sz w:val="28"/>
          <w:szCs w:val="28"/>
        </w:rPr>
      </w:pPr>
    </w:p>
    <w:p w:rsidR="00872444" w:rsidRPr="00872444" w:rsidRDefault="00872444" w:rsidP="00872444">
      <w:pPr>
        <w:rPr>
          <w:sz w:val="28"/>
          <w:szCs w:val="28"/>
        </w:rPr>
      </w:pPr>
    </w:p>
    <w:p w:rsidR="00872444" w:rsidRDefault="00872444" w:rsidP="00EA5CAB">
      <w:pPr>
        <w:rPr>
          <w:sz w:val="28"/>
          <w:szCs w:val="28"/>
        </w:rPr>
      </w:pPr>
    </w:p>
    <w:p w:rsidR="00872444" w:rsidRDefault="00872444" w:rsidP="00EA5CAB">
      <w:pPr>
        <w:rPr>
          <w:sz w:val="28"/>
          <w:szCs w:val="28"/>
        </w:rPr>
      </w:pPr>
    </w:p>
    <w:p w:rsidR="00EA5CAB" w:rsidRDefault="00EA5CAB" w:rsidP="00EA5CAB">
      <w:pPr>
        <w:rPr>
          <w:sz w:val="28"/>
          <w:szCs w:val="28"/>
        </w:rPr>
      </w:pPr>
    </w:p>
    <w:p w:rsidR="00EA5CAB" w:rsidRPr="00EA5CAB" w:rsidRDefault="00EA5CAB" w:rsidP="00EA5CAB">
      <w:pPr>
        <w:rPr>
          <w:sz w:val="28"/>
          <w:szCs w:val="28"/>
        </w:rPr>
      </w:pPr>
    </w:p>
    <w:p w:rsidR="00EA5CAB" w:rsidRPr="00EA5CAB" w:rsidRDefault="00EA5CAB" w:rsidP="00EA5CAB">
      <w:pPr>
        <w:rPr>
          <w:b/>
          <w:bCs/>
          <w:sz w:val="28"/>
          <w:szCs w:val="28"/>
        </w:rPr>
      </w:pPr>
    </w:p>
    <w:p w:rsidR="00EA5CAB" w:rsidRPr="005536C7" w:rsidRDefault="00EA5CAB" w:rsidP="005536C7">
      <w:pPr>
        <w:rPr>
          <w:b/>
          <w:bCs/>
          <w:sz w:val="28"/>
          <w:szCs w:val="28"/>
        </w:rPr>
      </w:pPr>
    </w:p>
    <w:p w:rsidR="00B364F5" w:rsidRPr="00B364F5" w:rsidRDefault="00B364F5" w:rsidP="00B364F5">
      <w:pPr>
        <w:pStyle w:val="ListParagraph"/>
        <w:rPr>
          <w:b/>
          <w:bCs/>
          <w:sz w:val="28"/>
          <w:szCs w:val="28"/>
        </w:rPr>
      </w:pPr>
    </w:p>
    <w:p w:rsidR="00EC2C6E" w:rsidRPr="00EC2C6E" w:rsidRDefault="00EC2C6E" w:rsidP="00EC2C6E">
      <w:pPr>
        <w:ind w:left="1080"/>
        <w:rPr>
          <w:sz w:val="28"/>
          <w:szCs w:val="28"/>
        </w:rPr>
      </w:pPr>
    </w:p>
    <w:p w:rsidR="00EC2C6E" w:rsidRDefault="00EC2C6E" w:rsidP="00EC2C6E">
      <w:pPr>
        <w:pStyle w:val="ListParagraph"/>
        <w:ind w:left="1440"/>
        <w:rPr>
          <w:sz w:val="28"/>
          <w:szCs w:val="28"/>
        </w:rPr>
      </w:pPr>
    </w:p>
    <w:p w:rsidR="00EC2C6E" w:rsidRPr="00EC2C6E" w:rsidRDefault="00EC2C6E" w:rsidP="00EC2C6E">
      <w:pPr>
        <w:pStyle w:val="ListParagraph"/>
        <w:ind w:left="1440"/>
        <w:rPr>
          <w:sz w:val="28"/>
          <w:szCs w:val="28"/>
        </w:rPr>
      </w:pPr>
    </w:p>
    <w:p w:rsidR="00EC2C6E" w:rsidRPr="00EC2C6E" w:rsidRDefault="00EC2C6E" w:rsidP="00EC2C6E">
      <w:pPr>
        <w:rPr>
          <w:sz w:val="28"/>
          <w:szCs w:val="28"/>
        </w:rPr>
      </w:pPr>
    </w:p>
    <w:p w:rsidR="00B70E9A" w:rsidRPr="00B70E9A" w:rsidRDefault="00B70E9A" w:rsidP="00B70E9A">
      <w:pPr>
        <w:ind w:left="360"/>
        <w:rPr>
          <w:sz w:val="28"/>
          <w:szCs w:val="28"/>
        </w:rPr>
      </w:pPr>
    </w:p>
    <w:p w:rsidR="00B70E9A" w:rsidRPr="00B70E9A" w:rsidRDefault="00B70E9A" w:rsidP="00B70E9A">
      <w:pPr>
        <w:rPr>
          <w:sz w:val="28"/>
          <w:szCs w:val="28"/>
        </w:rPr>
      </w:pPr>
    </w:p>
    <w:p w:rsidR="00B70E9A" w:rsidRPr="00B70E9A" w:rsidRDefault="00B70E9A" w:rsidP="00B70E9A">
      <w:pPr>
        <w:rPr>
          <w:sz w:val="28"/>
          <w:szCs w:val="28"/>
        </w:rPr>
      </w:pPr>
    </w:p>
    <w:sectPr w:rsidR="00B70E9A" w:rsidRPr="00B7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424"/>
    <w:multiLevelType w:val="hybridMultilevel"/>
    <w:tmpl w:val="727C618A"/>
    <w:lvl w:ilvl="0" w:tplc="8D78D31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324BE"/>
    <w:multiLevelType w:val="hybridMultilevel"/>
    <w:tmpl w:val="388E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B6"/>
    <w:multiLevelType w:val="hybridMultilevel"/>
    <w:tmpl w:val="8FCC290C"/>
    <w:lvl w:ilvl="0" w:tplc="B1941A04">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F13079C"/>
    <w:multiLevelType w:val="hybridMultilevel"/>
    <w:tmpl w:val="8C16C6DA"/>
    <w:lvl w:ilvl="0" w:tplc="8EE4563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6679A"/>
    <w:multiLevelType w:val="hybridMultilevel"/>
    <w:tmpl w:val="E84E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D1A3A"/>
    <w:multiLevelType w:val="hybridMultilevel"/>
    <w:tmpl w:val="D2A2212E"/>
    <w:lvl w:ilvl="0" w:tplc="0B6475E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E646E"/>
    <w:multiLevelType w:val="hybridMultilevel"/>
    <w:tmpl w:val="20EC4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83DF8"/>
    <w:multiLevelType w:val="hybridMultilevel"/>
    <w:tmpl w:val="D6109D08"/>
    <w:lvl w:ilvl="0" w:tplc="FC8C0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1A7DF6"/>
    <w:multiLevelType w:val="hybridMultilevel"/>
    <w:tmpl w:val="115C578A"/>
    <w:lvl w:ilvl="0" w:tplc="C3A2C5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01B63"/>
    <w:multiLevelType w:val="hybridMultilevel"/>
    <w:tmpl w:val="5CC66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D1A82"/>
    <w:multiLevelType w:val="hybridMultilevel"/>
    <w:tmpl w:val="82EAD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9E0902"/>
    <w:multiLevelType w:val="hybridMultilevel"/>
    <w:tmpl w:val="BC3E3610"/>
    <w:lvl w:ilvl="0" w:tplc="BF1408EC">
      <w:start w:val="4"/>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4595892">
    <w:abstractNumId w:val="1"/>
  </w:num>
  <w:num w:numId="2" w16cid:durableId="1675037359">
    <w:abstractNumId w:val="7"/>
  </w:num>
  <w:num w:numId="3" w16cid:durableId="1678731342">
    <w:abstractNumId w:val="3"/>
  </w:num>
  <w:num w:numId="4" w16cid:durableId="1469012963">
    <w:abstractNumId w:val="11"/>
  </w:num>
  <w:num w:numId="5" w16cid:durableId="1632830612">
    <w:abstractNumId w:val="2"/>
  </w:num>
  <w:num w:numId="6" w16cid:durableId="346949143">
    <w:abstractNumId w:val="8"/>
  </w:num>
  <w:num w:numId="7" w16cid:durableId="2109036633">
    <w:abstractNumId w:val="6"/>
  </w:num>
  <w:num w:numId="8" w16cid:durableId="719476818">
    <w:abstractNumId w:val="5"/>
  </w:num>
  <w:num w:numId="9" w16cid:durableId="780877513">
    <w:abstractNumId w:val="4"/>
  </w:num>
  <w:num w:numId="10" w16cid:durableId="1657489957">
    <w:abstractNumId w:val="9"/>
  </w:num>
  <w:num w:numId="11" w16cid:durableId="1072896806">
    <w:abstractNumId w:val="10"/>
  </w:num>
  <w:num w:numId="12" w16cid:durableId="190212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1F"/>
    <w:rsid w:val="00123FEE"/>
    <w:rsid w:val="00137827"/>
    <w:rsid w:val="00217E46"/>
    <w:rsid w:val="002C228D"/>
    <w:rsid w:val="0036141F"/>
    <w:rsid w:val="00382228"/>
    <w:rsid w:val="003B6EB4"/>
    <w:rsid w:val="00540849"/>
    <w:rsid w:val="005536C7"/>
    <w:rsid w:val="005D5214"/>
    <w:rsid w:val="00621241"/>
    <w:rsid w:val="006F0D56"/>
    <w:rsid w:val="00872444"/>
    <w:rsid w:val="00914D6B"/>
    <w:rsid w:val="00A92FBF"/>
    <w:rsid w:val="00B364F5"/>
    <w:rsid w:val="00B70E9A"/>
    <w:rsid w:val="00C162A1"/>
    <w:rsid w:val="00D7267C"/>
    <w:rsid w:val="00DB4B64"/>
    <w:rsid w:val="00DE47FE"/>
    <w:rsid w:val="00EA5CAB"/>
    <w:rsid w:val="00EB2C46"/>
    <w:rsid w:val="00EC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A2CC"/>
  <w15:chartTrackingRefBased/>
  <w15:docId w15:val="{3D8D9234-2187-4C39-AA0E-6389567B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1F"/>
    <w:pPr>
      <w:ind w:left="720"/>
      <w:contextualSpacing/>
    </w:pPr>
  </w:style>
  <w:style w:type="table" w:styleId="TableGrid">
    <w:name w:val="Table Grid"/>
    <w:basedOn w:val="TableNormal"/>
    <w:uiPriority w:val="39"/>
    <w:rsid w:val="0054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13</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2022-11-21T18:54:00Z</dcterms:created>
  <dcterms:modified xsi:type="dcterms:W3CDTF">2022-11-29T02:43:00Z</dcterms:modified>
</cp:coreProperties>
</file>