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045233" w14:textId="77777777" w:rsidR="00825FFC" w:rsidRDefault="00825FFC"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>:</w:t>
      </w:r>
    </w:p>
    <w:p w14:paraId="1189DF47" w14:textId="322B3105" w:rsidR="007850BE" w:rsidRDefault="00825FFC">
      <w:r>
        <w:t xml:space="preserve"> </w:t>
      </w:r>
    </w:p>
    <w:sectPr w:rsidR="007850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B10"/>
    <w:rsid w:val="00465B10"/>
    <w:rsid w:val="007850BE"/>
    <w:rsid w:val="00825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A5129"/>
  <w15:chartTrackingRefBased/>
  <w15:docId w15:val="{74244657-B5CC-4CBE-A2C0-9A631BA9D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0C8B7A-AFD6-4801-8113-20DF95ADEE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</dc:creator>
  <cp:keywords/>
  <dc:description/>
  <cp:lastModifiedBy>Trần</cp:lastModifiedBy>
  <cp:revision>3</cp:revision>
  <dcterms:created xsi:type="dcterms:W3CDTF">2021-03-18T14:43:00Z</dcterms:created>
  <dcterms:modified xsi:type="dcterms:W3CDTF">2021-03-18T14:46:00Z</dcterms:modified>
</cp:coreProperties>
</file>