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F721" w14:textId="77777777" w:rsidR="00E20FE7" w:rsidRPr="00B1535C" w:rsidRDefault="00000000">
      <w:pPr>
        <w:jc w:val="center"/>
        <w:rPr>
          <w:rFonts w:cs="Times New Roman"/>
          <w:sz w:val="26"/>
          <w:szCs w:val="26"/>
        </w:rPr>
      </w:pPr>
      <w:r w:rsidRPr="00B1535C">
        <w:rPr>
          <w:rFonts w:cs="Times New Roman"/>
          <w:b/>
          <w:sz w:val="26"/>
          <w:szCs w:val="26"/>
        </w:rPr>
        <w:t>BÁO CÁO LỖI</w:t>
      </w:r>
    </w:p>
    <w:p w14:paraId="271F8A80" w14:textId="77777777" w:rsidR="00E20FE7" w:rsidRPr="00B1535C" w:rsidRDefault="00000000">
      <w:pPr>
        <w:jc w:val="cent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Sản phẩm: Microsoft Excel (Microsoft 365</w:t>
      </w:r>
      <w:proofErr w:type="gramStart"/>
      <w:r w:rsidRPr="00B1535C">
        <w:rPr>
          <w:rFonts w:cs="Times New Roman"/>
          <w:sz w:val="26"/>
          <w:szCs w:val="26"/>
        </w:rPr>
        <w:t>)  |</w:t>
      </w:r>
      <w:proofErr w:type="gramEnd"/>
      <w:r w:rsidRPr="00B1535C">
        <w:rPr>
          <w:rFonts w:cs="Times New Roman"/>
          <w:sz w:val="26"/>
          <w:szCs w:val="26"/>
        </w:rPr>
        <w:t xml:space="preserve">  Chủ đề: Tài liệu hướng dẫn Data Validation</w:t>
      </w:r>
    </w:p>
    <w:p w14:paraId="00111E5B" w14:textId="77777777" w:rsidR="00E20FE7" w:rsidRPr="00B1535C" w:rsidRDefault="00000000">
      <w:pPr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 xml:space="preserve">Phiên bản báo cáo: </w:t>
      </w:r>
      <w:proofErr w:type="gramStart"/>
      <w:r w:rsidRPr="00B1535C">
        <w:rPr>
          <w:rFonts w:cs="Times New Roman"/>
          <w:sz w:val="26"/>
          <w:szCs w:val="26"/>
        </w:rPr>
        <w:t>2.0  |</w:t>
      </w:r>
      <w:proofErr w:type="gramEnd"/>
      <w:r w:rsidRPr="00B1535C">
        <w:rPr>
          <w:rFonts w:cs="Times New Roman"/>
          <w:sz w:val="26"/>
          <w:szCs w:val="26"/>
        </w:rPr>
        <w:t xml:space="preserve">  Ngày báo cáo: 30/12/2025  |  Liên quan test case: TC-15</w:t>
      </w:r>
    </w:p>
    <w:p w14:paraId="2BC631F9" w14:textId="77777777" w:rsidR="00E20FE7" w:rsidRPr="00B1535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1535C">
        <w:rPr>
          <w:rFonts w:ascii="Times New Roman" w:hAnsi="Times New Roman" w:cs="Times New Roman"/>
          <w:color w:val="auto"/>
          <w:sz w:val="26"/>
          <w:szCs w:val="26"/>
        </w:rPr>
        <w:t>1. Thông tin lỗi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B1535C" w:rsidRPr="00B1535C" w14:paraId="12456E4D" w14:textId="77777777">
        <w:trPr>
          <w:jc w:val="center"/>
        </w:trPr>
        <w:tc>
          <w:tcPr>
            <w:tcW w:w="4536" w:type="dxa"/>
          </w:tcPr>
          <w:p w14:paraId="6D77D7AD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b/>
                <w:sz w:val="26"/>
                <w:szCs w:val="26"/>
              </w:rPr>
              <w:t>Trường</w:t>
            </w:r>
          </w:p>
        </w:tc>
        <w:tc>
          <w:tcPr>
            <w:tcW w:w="4536" w:type="dxa"/>
          </w:tcPr>
          <w:p w14:paraId="2999F47F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b/>
                <w:sz w:val="26"/>
                <w:szCs w:val="26"/>
              </w:rPr>
              <w:t>Giá trị</w:t>
            </w:r>
          </w:p>
        </w:tc>
      </w:tr>
      <w:tr w:rsidR="00B1535C" w:rsidRPr="00B1535C" w14:paraId="150F2969" w14:textId="77777777">
        <w:trPr>
          <w:jc w:val="center"/>
        </w:trPr>
        <w:tc>
          <w:tcPr>
            <w:tcW w:w="4536" w:type="dxa"/>
          </w:tcPr>
          <w:p w14:paraId="0CA5425D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sz w:val="26"/>
                <w:szCs w:val="26"/>
              </w:rPr>
              <w:t xml:space="preserve">ID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4536" w:type="dxa"/>
          </w:tcPr>
          <w:p w14:paraId="3AEF9AB7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sz w:val="26"/>
                <w:szCs w:val="26"/>
              </w:rPr>
              <w:t>BUG-001</w:t>
            </w:r>
          </w:p>
        </w:tc>
      </w:tr>
      <w:tr w:rsidR="00B1535C" w:rsidRPr="00B1535C" w14:paraId="56BD0CDA" w14:textId="77777777">
        <w:trPr>
          <w:jc w:val="center"/>
        </w:trPr>
        <w:tc>
          <w:tcPr>
            <w:tcW w:w="4536" w:type="dxa"/>
          </w:tcPr>
          <w:p w14:paraId="01B46D33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B1535C">
              <w:rPr>
                <w:rFonts w:cs="Times New Roman"/>
                <w:sz w:val="26"/>
                <w:szCs w:val="26"/>
              </w:rPr>
              <w:t>Tiêu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4536" w:type="dxa"/>
          </w:tcPr>
          <w:p w14:paraId="01CDFF05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sz w:val="26"/>
                <w:szCs w:val="26"/>
              </w:rPr>
              <w:t>Tài liệu hướng dẫn mô tả có thể chọn trực tiếp vùng dữ liệu ở sheet khác làm Source cho List validation</w:t>
            </w:r>
          </w:p>
        </w:tc>
      </w:tr>
      <w:tr w:rsidR="00B1535C" w:rsidRPr="00B1535C" w14:paraId="3D16D55B" w14:textId="77777777">
        <w:trPr>
          <w:jc w:val="center"/>
        </w:trPr>
        <w:tc>
          <w:tcPr>
            <w:tcW w:w="4536" w:type="dxa"/>
          </w:tcPr>
          <w:p w14:paraId="2DA2F436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B1535C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nghiêm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4536" w:type="dxa"/>
          </w:tcPr>
          <w:p w14:paraId="5F7F98D4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sz w:val="26"/>
                <w:szCs w:val="26"/>
              </w:rPr>
              <w:t>Trung bình (Medium) - gây hiểu nhầm và người dùng không làm theo được hướng dẫn</w:t>
            </w:r>
          </w:p>
        </w:tc>
      </w:tr>
      <w:tr w:rsidR="00B1535C" w:rsidRPr="00B1535C" w14:paraId="780541D2" w14:textId="77777777">
        <w:trPr>
          <w:jc w:val="center"/>
        </w:trPr>
        <w:tc>
          <w:tcPr>
            <w:tcW w:w="4536" w:type="dxa"/>
          </w:tcPr>
          <w:p w14:paraId="3003E3D1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B1535C">
              <w:rPr>
                <w:rFonts w:cs="Times New Roman"/>
                <w:sz w:val="26"/>
                <w:szCs w:val="26"/>
              </w:rPr>
              <w:t>Mức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ưu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tiên</w:t>
            </w:r>
            <w:proofErr w:type="spellEnd"/>
          </w:p>
        </w:tc>
        <w:tc>
          <w:tcPr>
            <w:tcW w:w="4536" w:type="dxa"/>
          </w:tcPr>
          <w:p w14:paraId="2047A803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sz w:val="26"/>
                <w:szCs w:val="26"/>
              </w:rPr>
              <w:t>Cao (High) - nên sửa tài liệu để tránh sai thao tác</w:t>
            </w:r>
          </w:p>
        </w:tc>
      </w:tr>
      <w:tr w:rsidR="00B1535C" w:rsidRPr="00B1535C" w14:paraId="37CAD07D" w14:textId="77777777">
        <w:trPr>
          <w:jc w:val="center"/>
        </w:trPr>
        <w:tc>
          <w:tcPr>
            <w:tcW w:w="4536" w:type="dxa"/>
          </w:tcPr>
          <w:p w14:paraId="7CBB011C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B1535C">
              <w:rPr>
                <w:rFonts w:cs="Times New Roman"/>
                <w:sz w:val="26"/>
                <w:szCs w:val="26"/>
              </w:rPr>
              <w:t>Môi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4536" w:type="dxa"/>
          </w:tcPr>
          <w:p w14:paraId="2D2677B3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sz w:val="26"/>
                <w:szCs w:val="26"/>
              </w:rPr>
              <w:t>Windows 11; Microsoft Excel (Microsoft 365)</w:t>
            </w:r>
          </w:p>
        </w:tc>
      </w:tr>
      <w:tr w:rsidR="00B1535C" w:rsidRPr="00B1535C" w14:paraId="714173BF" w14:textId="77777777">
        <w:trPr>
          <w:jc w:val="center"/>
        </w:trPr>
        <w:tc>
          <w:tcPr>
            <w:tcW w:w="4536" w:type="dxa"/>
          </w:tcPr>
          <w:p w14:paraId="7AAD29AB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B1535C">
              <w:rPr>
                <w:rFonts w:cs="Times New Roman"/>
                <w:sz w:val="26"/>
                <w:szCs w:val="26"/>
              </w:rPr>
              <w:t>Trạng</w:t>
            </w:r>
            <w:proofErr w:type="spellEnd"/>
            <w:r w:rsidRPr="00B1535C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B1535C">
              <w:rPr>
                <w:rFonts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4536" w:type="dxa"/>
          </w:tcPr>
          <w:p w14:paraId="6024724A" w14:textId="77777777" w:rsidR="00E20FE7" w:rsidRPr="00B1535C" w:rsidRDefault="00000000">
            <w:pPr>
              <w:rPr>
                <w:rFonts w:cs="Times New Roman"/>
                <w:sz w:val="26"/>
                <w:szCs w:val="26"/>
              </w:rPr>
            </w:pPr>
            <w:r w:rsidRPr="00B1535C">
              <w:rPr>
                <w:rFonts w:cs="Times New Roman"/>
                <w:sz w:val="26"/>
                <w:szCs w:val="26"/>
              </w:rPr>
              <w:t>New</w:t>
            </w:r>
          </w:p>
        </w:tc>
      </w:tr>
    </w:tbl>
    <w:p w14:paraId="770251AE" w14:textId="77777777" w:rsidR="00E20FE7" w:rsidRPr="00B1535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1535C">
        <w:rPr>
          <w:rFonts w:ascii="Times New Roman" w:hAnsi="Times New Roman" w:cs="Times New Roman"/>
          <w:color w:val="auto"/>
          <w:sz w:val="26"/>
          <w:szCs w:val="26"/>
        </w:rPr>
        <w:t>2. Mô tả lỗi</w:t>
      </w:r>
    </w:p>
    <w:p w14:paraId="2F04849C" w14:textId="77777777" w:rsidR="00E20FE7" w:rsidRPr="00B1535C" w:rsidRDefault="00000000">
      <w:pPr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Theo một số hướng dẫn, người dùng có thể tạo danh sách thả xuống (Data Validation - List) bằng cách chọn trực tiếp vùng dữ liệu ở sheet khác tại trường 'Source'. Tuy nhiên, khi thực hiện theo cách này, Excel thực tế hiển thị thông báo lỗi và không cho lưu thiết lập.</w:t>
      </w:r>
    </w:p>
    <w:p w14:paraId="5B602D03" w14:textId="77777777" w:rsidR="00E20FE7" w:rsidRPr="00B1535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1535C">
        <w:rPr>
          <w:rFonts w:ascii="Times New Roman" w:hAnsi="Times New Roman" w:cs="Times New Roman"/>
          <w:color w:val="auto"/>
          <w:sz w:val="26"/>
          <w:szCs w:val="26"/>
        </w:rPr>
        <w:t>3. Các bước tái tạo</w:t>
      </w:r>
    </w:p>
    <w:p w14:paraId="13ABABDA" w14:textId="77777777" w:rsidR="00E20FE7" w:rsidRPr="00B1535C" w:rsidRDefault="00000000">
      <w:pPr>
        <w:pStyle w:val="ListNumb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Mở Excel và tạo workbook mới.</w:t>
      </w:r>
    </w:p>
    <w:p w14:paraId="3BEC82EB" w14:textId="77777777" w:rsidR="00E20FE7" w:rsidRPr="00B1535C" w:rsidRDefault="00000000">
      <w:pPr>
        <w:pStyle w:val="ListNumb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Tạo sheet 'DanhMuc' và nhập danh sách tại A2:A6: Bút; Vở; Thước; Tẩy; Sách.</w:t>
      </w:r>
    </w:p>
    <w:p w14:paraId="7B67381A" w14:textId="77777777" w:rsidR="00E20FE7" w:rsidRPr="00B1535C" w:rsidRDefault="00000000">
      <w:pPr>
        <w:pStyle w:val="ListNumb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Chuyển sang sheet 'NhapLieu', chọn ô B2.</w:t>
      </w:r>
    </w:p>
    <w:p w14:paraId="41E02944" w14:textId="77777777" w:rsidR="00E20FE7" w:rsidRPr="00B1535C" w:rsidRDefault="00000000">
      <w:pPr>
        <w:pStyle w:val="ListNumb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Tab Dữ liệu (Data) &gt; Data Validation.</w:t>
      </w:r>
    </w:p>
    <w:p w14:paraId="4F9BFE3A" w14:textId="77777777" w:rsidR="00E20FE7" w:rsidRPr="00B1535C" w:rsidRDefault="00000000">
      <w:pPr>
        <w:pStyle w:val="ListNumb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Allow: List.</w:t>
      </w:r>
    </w:p>
    <w:p w14:paraId="2E74DFD2" w14:textId="77777777" w:rsidR="00E20FE7" w:rsidRPr="00B1535C" w:rsidRDefault="00000000">
      <w:pPr>
        <w:pStyle w:val="ListNumb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 xml:space="preserve">Tại Source, dùng chuột chọn trực tiếp vùng </w:t>
      </w:r>
      <w:proofErr w:type="gramStart"/>
      <w:r w:rsidRPr="00B1535C">
        <w:rPr>
          <w:rFonts w:cs="Times New Roman"/>
          <w:sz w:val="26"/>
          <w:szCs w:val="26"/>
        </w:rPr>
        <w:t>DanhMuc!$</w:t>
      </w:r>
      <w:proofErr w:type="gramEnd"/>
      <w:r w:rsidRPr="00B1535C">
        <w:rPr>
          <w:rFonts w:cs="Times New Roman"/>
          <w:sz w:val="26"/>
          <w:szCs w:val="26"/>
        </w:rPr>
        <w:t>A$2:$A$6.</w:t>
      </w:r>
    </w:p>
    <w:p w14:paraId="54BB5294" w14:textId="77777777" w:rsidR="00E20FE7" w:rsidRPr="00B1535C" w:rsidRDefault="00000000">
      <w:pPr>
        <w:pStyle w:val="ListNumber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Nhấn OK.</w:t>
      </w:r>
    </w:p>
    <w:p w14:paraId="315BE90F" w14:textId="77777777" w:rsidR="00E20FE7" w:rsidRPr="00B1535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1535C">
        <w:rPr>
          <w:rFonts w:ascii="Times New Roman" w:hAnsi="Times New Roman" w:cs="Times New Roman"/>
          <w:color w:val="auto"/>
          <w:sz w:val="26"/>
          <w:szCs w:val="26"/>
        </w:rPr>
        <w:t>4. Kết quả mong đợi</w:t>
      </w:r>
    </w:p>
    <w:p w14:paraId="2E08B081" w14:textId="77777777" w:rsidR="00E20FE7" w:rsidRPr="00B1535C" w:rsidRDefault="00000000">
      <w:pPr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Theo tài liệu/hướng dẫn, Data Validation được lưu thành công tại B2 và ô B2 hiển thị danh sách lấy từ sheet 'DanhMuc'.</w:t>
      </w:r>
    </w:p>
    <w:p w14:paraId="1E68065A" w14:textId="77777777" w:rsidR="00E20FE7" w:rsidRPr="00B1535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1535C">
        <w:rPr>
          <w:rFonts w:ascii="Times New Roman" w:hAnsi="Times New Roman" w:cs="Times New Roman"/>
          <w:color w:val="auto"/>
          <w:sz w:val="26"/>
          <w:szCs w:val="26"/>
        </w:rPr>
        <w:lastRenderedPageBreak/>
        <w:t>5. Kết quả thực tế</w:t>
      </w:r>
    </w:p>
    <w:p w14:paraId="17C87B19" w14:textId="77777777" w:rsidR="00E20FE7" w:rsidRPr="00B1535C" w:rsidRDefault="00000000">
      <w:pPr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Excel hiển thị thông báo lỗi và không cho lưu thiết lập Data Validation khi Source là một vùng nằm ở sheet khác (tham chiếu trực tiếp).</w:t>
      </w:r>
    </w:p>
    <w:p w14:paraId="01271DBE" w14:textId="77777777" w:rsidR="00E20FE7" w:rsidRPr="00B1535C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B1535C">
        <w:rPr>
          <w:rFonts w:ascii="Times New Roman" w:hAnsi="Times New Roman" w:cs="Times New Roman"/>
          <w:color w:val="auto"/>
          <w:sz w:val="26"/>
          <w:szCs w:val="26"/>
        </w:rPr>
        <w:t>6. Gợi ý/Khuyến nghị cập nhật tài liệu</w:t>
      </w:r>
    </w:p>
    <w:p w14:paraId="54ACA337" w14:textId="77777777" w:rsidR="00E20FE7" w:rsidRPr="00B1535C" w:rsidRDefault="00000000">
      <w:pPr>
        <w:pStyle w:val="ListBullet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Cập nhật tài liệu: nêu rõ không thể tham chiếu trực tiếp tới vùng ở sheet khác trong Source của List validation.</w:t>
      </w:r>
    </w:p>
    <w:p w14:paraId="7DFE60BA" w14:textId="77777777" w:rsidR="00E20FE7" w:rsidRPr="00B1535C" w:rsidRDefault="00000000">
      <w:pPr>
        <w:pStyle w:val="ListBullet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Bổ sung hướng dẫn thay thế: dùng Named Range hoặc Table để sử dụng danh sách nằm ở sheet khác.</w:t>
      </w:r>
    </w:p>
    <w:p w14:paraId="22D1AC85" w14:textId="77777777" w:rsidR="00E20FE7" w:rsidRPr="00B1535C" w:rsidRDefault="00000000">
      <w:pPr>
        <w:pStyle w:val="ListBullet"/>
        <w:rPr>
          <w:rFonts w:cs="Times New Roman"/>
          <w:sz w:val="26"/>
          <w:szCs w:val="26"/>
        </w:rPr>
      </w:pPr>
      <w:r w:rsidRPr="00B1535C">
        <w:rPr>
          <w:rFonts w:cs="Times New Roman"/>
          <w:sz w:val="26"/>
          <w:szCs w:val="26"/>
        </w:rPr>
        <w:t>Nếu tài liệu có ảnh minh họa, cập nhật ảnh chụp màn hình theo UI hiện tại.</w:t>
      </w:r>
    </w:p>
    <w:sectPr w:rsidR="00E20FE7" w:rsidRPr="00B1535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6031">
    <w:abstractNumId w:val="8"/>
  </w:num>
  <w:num w:numId="2" w16cid:durableId="1504735666">
    <w:abstractNumId w:val="6"/>
  </w:num>
  <w:num w:numId="3" w16cid:durableId="211162212">
    <w:abstractNumId w:val="5"/>
  </w:num>
  <w:num w:numId="4" w16cid:durableId="519584737">
    <w:abstractNumId w:val="4"/>
  </w:num>
  <w:num w:numId="5" w16cid:durableId="1384987646">
    <w:abstractNumId w:val="7"/>
  </w:num>
  <w:num w:numId="6" w16cid:durableId="1975987032">
    <w:abstractNumId w:val="3"/>
  </w:num>
  <w:num w:numId="7" w16cid:durableId="1604220001">
    <w:abstractNumId w:val="2"/>
  </w:num>
  <w:num w:numId="8" w16cid:durableId="394427572">
    <w:abstractNumId w:val="1"/>
  </w:num>
  <w:num w:numId="9" w16cid:durableId="81221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188"/>
    <w:rsid w:val="0029639D"/>
    <w:rsid w:val="00326F90"/>
    <w:rsid w:val="00AA1D8D"/>
    <w:rsid w:val="00B1535C"/>
    <w:rsid w:val="00B47730"/>
    <w:rsid w:val="00CB0664"/>
    <w:rsid w:val="00E20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AFA23"/>
  <w14:defaultImageDpi w14:val="300"/>
  <w15:docId w15:val="{8E201EA9-042F-450E-A30C-3D24BB9F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Đại Trần</cp:lastModifiedBy>
  <cp:revision>2</cp:revision>
  <dcterms:created xsi:type="dcterms:W3CDTF">2013-12-23T23:15:00Z</dcterms:created>
  <dcterms:modified xsi:type="dcterms:W3CDTF">2025-12-30T08:33:00Z</dcterms:modified>
  <cp:category/>
</cp:coreProperties>
</file>