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D13FC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LAB 3.1 — Thiết kế Hướng Đặc tả (Spec-Driven Design - SDD)</w:t>
      </w:r>
    </w:p>
    <w:p w14:paraId="36E47567" w14:textId="77777777" w:rsidR="005F2E02" w:rsidRPr="005F2E02" w:rsidRDefault="005F2E02" w:rsidP="005F2E02">
      <w:pPr>
        <w:rPr>
          <w:lang w:val="en-US"/>
        </w:rPr>
      </w:pPr>
      <w:r w:rsidRPr="005F2E02">
        <w:rPr>
          <w:i/>
          <w:iCs/>
          <w:lang w:val="en-US"/>
        </w:rPr>
        <w:t>Thuộc Section 5 — Ngày 3: Spec-driven design, then development</w:t>
      </w:r>
    </w:p>
    <w:p w14:paraId="7578B580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1. Mục tiêu bài Lab</w:t>
      </w:r>
    </w:p>
    <w:p w14:paraId="32D7DB79" w14:textId="77777777" w:rsidR="005F2E02" w:rsidRPr="005F2E02" w:rsidRDefault="005F2E02" w:rsidP="005F2E02">
      <w:pPr>
        <w:numPr>
          <w:ilvl w:val="0"/>
          <w:numId w:val="8"/>
        </w:numPr>
        <w:rPr>
          <w:lang w:val="en-US"/>
        </w:rPr>
      </w:pPr>
      <w:r w:rsidRPr="005F2E02">
        <w:rPr>
          <w:lang w:val="en-US"/>
        </w:rPr>
        <w:t xml:space="preserve">Tuân thủ quy tắc vàng: </w:t>
      </w:r>
      <w:r w:rsidRPr="005F2E02">
        <w:rPr>
          <w:b/>
          <w:bCs/>
          <w:lang w:val="en-US"/>
        </w:rPr>
        <w:t>Không viết mã tính năng khi chưa có đặc tả được phê duyệt</w:t>
      </w:r>
      <w:r w:rsidRPr="005F2E02">
        <w:rPr>
          <w:lang w:val="en-US"/>
        </w:rPr>
        <w:t>.</w:t>
      </w:r>
    </w:p>
    <w:p w14:paraId="1E0B810F" w14:textId="77777777" w:rsidR="005F2E02" w:rsidRPr="005F2E02" w:rsidRDefault="005F2E02" w:rsidP="005F2E02">
      <w:pPr>
        <w:numPr>
          <w:ilvl w:val="0"/>
          <w:numId w:val="8"/>
        </w:numPr>
        <w:rPr>
          <w:lang w:val="en-US"/>
        </w:rPr>
      </w:pPr>
      <w:r w:rsidRPr="005F2E02">
        <w:rPr>
          <w:lang w:val="en-US"/>
        </w:rPr>
        <w:t>Xây dựng mô hình miền (Domain Model) và đặc tả API (OpenAPI 3 hoặc bảng Markdown tương đương).</w:t>
      </w:r>
    </w:p>
    <w:p w14:paraId="3A62D698" w14:textId="77777777" w:rsidR="005F2E02" w:rsidRPr="005F2E02" w:rsidRDefault="005F2E02" w:rsidP="005F2E02">
      <w:pPr>
        <w:numPr>
          <w:ilvl w:val="0"/>
          <w:numId w:val="8"/>
        </w:numPr>
        <w:rPr>
          <w:lang w:val="en-US"/>
        </w:rPr>
      </w:pPr>
      <w:r w:rsidRPr="005F2E02">
        <w:rPr>
          <w:lang w:val="en-US"/>
        </w:rPr>
        <w:t>Thực hiện quy trình Pull Request cho tài liệu thiết kế và lấy sự đồng thuận từ đồng nghiệp (Peer Review).</w:t>
      </w:r>
    </w:p>
    <w:p w14:paraId="7CCF5D42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2. Các bước thực hiện chi tiết</w:t>
      </w:r>
    </w:p>
    <w:p w14:paraId="3A39973A" w14:textId="77777777" w:rsidR="005F2E02" w:rsidRPr="005F2E02" w:rsidRDefault="005F2E02" w:rsidP="005F2E02">
      <w:pPr>
        <w:numPr>
          <w:ilvl w:val="0"/>
          <w:numId w:val="9"/>
        </w:numPr>
        <w:rPr>
          <w:lang w:val="en-US"/>
        </w:rPr>
      </w:pPr>
      <w:r w:rsidRPr="005F2E02">
        <w:rPr>
          <w:b/>
          <w:bCs/>
          <w:lang w:val="en-US"/>
        </w:rPr>
        <w:t>Bước 1: Xây dựng Domain Model</w:t>
      </w:r>
    </w:p>
    <w:p w14:paraId="4E6B556D" w14:textId="71E4708F" w:rsidR="005F2E02" w:rsidRPr="005F2E02" w:rsidRDefault="005F2E02" w:rsidP="005F2E02">
      <w:pPr>
        <w:numPr>
          <w:ilvl w:val="1"/>
          <w:numId w:val="9"/>
        </w:numPr>
        <w:rPr>
          <w:lang w:val="en-US"/>
        </w:rPr>
      </w:pPr>
      <w:r w:rsidRPr="005F2E02">
        <w:rPr>
          <w:lang w:val="en-US"/>
        </w:rPr>
        <w:t xml:space="preserve">Tạo file docs/domain-model.md mô tả các Aggregate, Entity, Value Object cho hệ thống Work Order (ví dụ: WorkOrder, EquipmentId, vòng đời trạng thái: Open </w:t>
      </w:r>
      <w:r w:rsidR="00B649A4">
        <w:rPr>
          <w:lang w:val="en-US"/>
        </w:rPr>
        <w:t>--&gt;</w:t>
      </w:r>
      <w:r w:rsidRPr="005F2E02">
        <w:rPr>
          <w:lang w:val="en-US"/>
        </w:rPr>
        <w:t xml:space="preserve"> InProgress </w:t>
      </w:r>
      <w:r w:rsidR="00B649A4">
        <w:rPr>
          <w:lang w:val="en-US"/>
        </w:rPr>
        <w:t>--&gt;</w:t>
      </w:r>
      <w:r w:rsidRPr="005F2E02">
        <w:rPr>
          <w:lang w:val="en-US"/>
        </w:rPr>
        <w:t xml:space="preserve"> Done).</w:t>
      </w:r>
    </w:p>
    <w:p w14:paraId="06B909C6" w14:textId="77777777" w:rsidR="005F2E02" w:rsidRPr="005F2E02" w:rsidRDefault="005F2E02" w:rsidP="005F2E02">
      <w:pPr>
        <w:numPr>
          <w:ilvl w:val="0"/>
          <w:numId w:val="9"/>
        </w:numPr>
        <w:rPr>
          <w:lang w:val="en-US"/>
        </w:rPr>
      </w:pPr>
      <w:r w:rsidRPr="005F2E02">
        <w:rPr>
          <w:b/>
          <w:bCs/>
          <w:lang w:val="en-US"/>
        </w:rPr>
        <w:t>Bước 2: Viết đặc tả API (OpenAPI / Markdown Specification)</w:t>
      </w:r>
    </w:p>
    <w:p w14:paraId="03B895E0" w14:textId="77777777" w:rsidR="005F2E02" w:rsidRPr="005F2E02" w:rsidRDefault="005F2E02" w:rsidP="005F2E02">
      <w:pPr>
        <w:numPr>
          <w:ilvl w:val="1"/>
          <w:numId w:val="9"/>
        </w:numPr>
        <w:rPr>
          <w:lang w:val="en-US"/>
        </w:rPr>
      </w:pPr>
      <w:r w:rsidRPr="005F2E02">
        <w:rPr>
          <w:lang w:val="en-US"/>
        </w:rPr>
        <w:t>Tạo file docs/api-spec.yaml (hoặc .md) cho 3 endpoint cốt lõi:</w:t>
      </w:r>
    </w:p>
    <w:p w14:paraId="5B5A548A" w14:textId="77777777" w:rsidR="005F2E02" w:rsidRPr="005F2E02" w:rsidRDefault="005F2E02" w:rsidP="005F2E02">
      <w:pPr>
        <w:numPr>
          <w:ilvl w:val="2"/>
          <w:numId w:val="9"/>
        </w:numPr>
        <w:rPr>
          <w:lang w:val="en-US"/>
        </w:rPr>
      </w:pPr>
      <w:r w:rsidRPr="005F2E02">
        <w:rPr>
          <w:lang w:val="en-US"/>
        </w:rPr>
        <w:t>POST /api/workorders (Tạo mới)</w:t>
      </w:r>
    </w:p>
    <w:p w14:paraId="336A2BBE" w14:textId="77777777" w:rsidR="005F2E02" w:rsidRPr="005F2E02" w:rsidRDefault="005F2E02" w:rsidP="005F2E02">
      <w:pPr>
        <w:numPr>
          <w:ilvl w:val="2"/>
          <w:numId w:val="9"/>
        </w:numPr>
        <w:rPr>
          <w:lang w:val="en-US"/>
        </w:rPr>
      </w:pPr>
      <w:r w:rsidRPr="005F2E02">
        <w:rPr>
          <w:lang w:val="en-US"/>
        </w:rPr>
        <w:t>GET /api/workorders/{id} (Lấy chi tiết theo ID)</w:t>
      </w:r>
    </w:p>
    <w:p w14:paraId="0B1CEA4C" w14:textId="77777777" w:rsidR="005F2E02" w:rsidRPr="005F2E02" w:rsidRDefault="005F2E02" w:rsidP="005F2E02">
      <w:pPr>
        <w:numPr>
          <w:ilvl w:val="2"/>
          <w:numId w:val="9"/>
        </w:numPr>
        <w:rPr>
          <w:lang w:val="en-US"/>
        </w:rPr>
      </w:pPr>
      <w:r w:rsidRPr="005F2E02">
        <w:rPr>
          <w:lang w:val="en-US"/>
        </w:rPr>
        <w:t>GET /api/workorders (Liệt kê và lọc theo trạng thái)</w:t>
      </w:r>
    </w:p>
    <w:p w14:paraId="6F552A04" w14:textId="77777777" w:rsidR="005F2E02" w:rsidRPr="005F2E02" w:rsidRDefault="005F2E02" w:rsidP="005F2E02">
      <w:pPr>
        <w:numPr>
          <w:ilvl w:val="0"/>
          <w:numId w:val="9"/>
        </w:numPr>
        <w:rPr>
          <w:lang w:val="en-US"/>
        </w:rPr>
      </w:pPr>
      <w:r w:rsidRPr="005F2E02">
        <w:rPr>
          <w:b/>
          <w:bCs/>
          <w:lang w:val="en-US"/>
        </w:rPr>
        <w:t>Bước 3: Mở Design PR &amp; Phê duyệt</w:t>
      </w:r>
    </w:p>
    <w:p w14:paraId="3139D570" w14:textId="77777777" w:rsidR="005F2E02" w:rsidRPr="005F2E02" w:rsidRDefault="005F2E02" w:rsidP="005F2E02">
      <w:pPr>
        <w:numPr>
          <w:ilvl w:val="1"/>
          <w:numId w:val="9"/>
        </w:numPr>
        <w:rPr>
          <w:lang w:val="en-US"/>
        </w:rPr>
      </w:pPr>
      <w:r w:rsidRPr="005F2E02">
        <w:rPr>
          <w:lang w:val="en-US"/>
        </w:rPr>
        <w:t>Tạo nhánh feature/wo-design-spec, đẩy các file tài liệu lên GitHub.</w:t>
      </w:r>
    </w:p>
    <w:p w14:paraId="12BDF871" w14:textId="77777777" w:rsidR="005F2E02" w:rsidRPr="005F2E02" w:rsidRDefault="005F2E02" w:rsidP="005F2E02">
      <w:pPr>
        <w:numPr>
          <w:ilvl w:val="1"/>
          <w:numId w:val="9"/>
        </w:numPr>
        <w:rPr>
          <w:lang w:val="en-US"/>
        </w:rPr>
      </w:pPr>
      <w:r w:rsidRPr="005F2E02">
        <w:rPr>
          <w:lang w:val="en-US"/>
        </w:rPr>
        <w:t>Mở Pull Request chỉ chứa tài liệu thiết kế (Không có mã nguồn ứng dụng). Yêu cầu thành viên trong nhóm review và bấm "Approve".</w:t>
      </w:r>
    </w:p>
    <w:p w14:paraId="1CF0B6DC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3. Tiêu chí hoàn thành (Done Criteria)</w:t>
      </w:r>
    </w:p>
    <w:p w14:paraId="59A3C50D" w14:textId="77777777" w:rsidR="005F2E02" w:rsidRPr="005F2E02" w:rsidRDefault="005F2E02" w:rsidP="005F2E02">
      <w:pPr>
        <w:numPr>
          <w:ilvl w:val="0"/>
          <w:numId w:val="10"/>
        </w:numPr>
        <w:rPr>
          <w:lang w:val="en-US"/>
        </w:rPr>
      </w:pPr>
      <w:r w:rsidRPr="005F2E02">
        <w:rPr>
          <w:lang w:val="en-US"/>
        </w:rPr>
        <w:t>Tài liệu docs/domain-model.md và docs/api-spec.yaml hoàn thiện, chính xác.</w:t>
      </w:r>
    </w:p>
    <w:p w14:paraId="7ACB6739" w14:textId="77777777" w:rsidR="005F2E02" w:rsidRPr="005F2E02" w:rsidRDefault="005F2E02" w:rsidP="005F2E02">
      <w:pPr>
        <w:numPr>
          <w:ilvl w:val="0"/>
          <w:numId w:val="10"/>
        </w:numPr>
        <w:rPr>
          <w:lang w:val="en-US"/>
        </w:rPr>
      </w:pPr>
      <w:r w:rsidRPr="005F2E02">
        <w:rPr>
          <w:lang w:val="en-US"/>
        </w:rPr>
        <w:t>PR chứa tài liệu thiết kế được merge thành công sau khi có ít nhất 1 lượt phê duyệt (Approval).</w:t>
      </w:r>
    </w:p>
    <w:sectPr w:rsidR="005F2E02" w:rsidRPr="005F2E02" w:rsidSect="00DD35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4C8AD" w14:textId="77777777" w:rsidR="002D2087" w:rsidRDefault="002D2087" w:rsidP="00DD35F9">
      <w:pPr>
        <w:spacing w:after="0" w:line="240" w:lineRule="auto"/>
      </w:pPr>
      <w:r>
        <w:separator/>
      </w:r>
    </w:p>
  </w:endnote>
  <w:endnote w:type="continuationSeparator" w:id="0">
    <w:p w14:paraId="249B5648" w14:textId="77777777" w:rsidR="002D2087" w:rsidRDefault="002D2087" w:rsidP="00DD3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B5E44" w14:textId="77777777" w:rsidR="00EC0BC4" w:rsidRDefault="00EC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DD35F9" w14:paraId="3C98C859" w14:textId="77777777" w:rsidTr="000A73D1">
      <w:tc>
        <w:tcPr>
          <w:tcW w:w="4500" w:type="pct"/>
          <w:tcBorders>
            <w:top w:val="single" w:sz="4" w:space="0" w:color="000000" w:themeColor="text1"/>
          </w:tcBorders>
        </w:tcPr>
        <w:p w14:paraId="05C18E9E" w14:textId="77777777" w:rsidR="00DD35F9" w:rsidRDefault="00DD35F9" w:rsidP="00DD35F9">
          <w:pPr>
            <w:pStyle w:val="Footer"/>
            <w:tabs>
              <w:tab w:val="clear" w:pos="4680"/>
              <w:tab w:val="clear" w:pos="9360"/>
              <w:tab w:val="center" w:pos="4200"/>
            </w:tabs>
          </w:pPr>
          <w:r>
            <w:sym w:font="Webdings" w:char="F034"/>
          </w:r>
          <w:r>
            <w:t xml:space="preserve">Powered by </w:t>
          </w:r>
          <w:r w:rsidR="00EC0BC4">
            <w:rPr>
              <w:lang w:val="en-US"/>
            </w:rPr>
            <w:t xml:space="preserve">ePRO </w:t>
          </w:r>
          <w:hyperlink r:id="rId1" w:history="1">
            <w:r w:rsidR="00EC0BC4" w:rsidRPr="00EC0BC4">
              <w:rPr>
                <w:rStyle w:val="Hyperlink"/>
                <w:lang w:val="en-US"/>
              </w:rPr>
              <w:t>https://xmyworkspace.com/epro</w:t>
            </w:r>
          </w:hyperlink>
          <w:r>
            <w:t xml:space="preserve"> </w:t>
          </w:r>
          <w:r>
            <w:tab/>
          </w:r>
        </w:p>
      </w:tc>
      <w:tc>
        <w:tcPr>
          <w:tcW w:w="500" w:type="pct"/>
          <w:tcBorders>
            <w:top w:val="single" w:sz="4" w:space="0" w:color="ED7D31" w:themeColor="accent2"/>
          </w:tcBorders>
          <w:shd w:val="clear" w:color="auto" w:fill="C45911" w:themeFill="accent2" w:themeFillShade="BF"/>
        </w:tcPr>
        <w:p w14:paraId="6D89052F" w14:textId="77777777" w:rsidR="00DD35F9" w:rsidRDefault="00DD35F9" w:rsidP="00DD35F9">
          <w:pPr>
            <w:pStyle w:val="Head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\* Arabic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54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4C4AC3F1" w14:textId="77777777" w:rsidR="00DD35F9" w:rsidRPr="00DD35F9" w:rsidRDefault="00DD35F9" w:rsidP="00DD35F9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838DD" w14:textId="77777777" w:rsidR="00EC0BC4" w:rsidRDefault="00EC0B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F03F0" w14:textId="77777777" w:rsidR="002D2087" w:rsidRDefault="002D2087" w:rsidP="00DD35F9">
      <w:pPr>
        <w:spacing w:after="0" w:line="240" w:lineRule="auto"/>
      </w:pPr>
      <w:r>
        <w:separator/>
      </w:r>
    </w:p>
  </w:footnote>
  <w:footnote w:type="continuationSeparator" w:id="0">
    <w:p w14:paraId="3731F25F" w14:textId="77777777" w:rsidR="002D2087" w:rsidRDefault="002D2087" w:rsidP="00DD35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30BC5" w14:textId="77777777" w:rsidR="00EC0BC4" w:rsidRDefault="00EC0B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273A6" w14:textId="77777777" w:rsidR="00EC0BC4" w:rsidRDefault="00EC0B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114F1" w14:textId="77777777" w:rsidR="00EC0BC4" w:rsidRDefault="00EC0B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8FB"/>
    <w:multiLevelType w:val="multilevel"/>
    <w:tmpl w:val="45F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24C7"/>
    <w:multiLevelType w:val="multilevel"/>
    <w:tmpl w:val="4C8A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7A81"/>
    <w:multiLevelType w:val="multilevel"/>
    <w:tmpl w:val="E42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61D92"/>
    <w:multiLevelType w:val="multilevel"/>
    <w:tmpl w:val="4A6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144B0"/>
    <w:multiLevelType w:val="multilevel"/>
    <w:tmpl w:val="B3EA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E18BB"/>
    <w:multiLevelType w:val="multilevel"/>
    <w:tmpl w:val="D94C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F7B1A"/>
    <w:multiLevelType w:val="multilevel"/>
    <w:tmpl w:val="CFFC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83BD7"/>
    <w:multiLevelType w:val="multilevel"/>
    <w:tmpl w:val="B258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146A7"/>
    <w:multiLevelType w:val="multilevel"/>
    <w:tmpl w:val="57B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A074E"/>
    <w:multiLevelType w:val="multilevel"/>
    <w:tmpl w:val="C5E4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34840"/>
    <w:multiLevelType w:val="multilevel"/>
    <w:tmpl w:val="FBE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D49FB"/>
    <w:multiLevelType w:val="multilevel"/>
    <w:tmpl w:val="B32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05B87"/>
    <w:multiLevelType w:val="multilevel"/>
    <w:tmpl w:val="45785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311A12"/>
    <w:multiLevelType w:val="multilevel"/>
    <w:tmpl w:val="C462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12542"/>
    <w:multiLevelType w:val="multilevel"/>
    <w:tmpl w:val="2070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60A7E"/>
    <w:multiLevelType w:val="multilevel"/>
    <w:tmpl w:val="502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34029"/>
    <w:multiLevelType w:val="multilevel"/>
    <w:tmpl w:val="300C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5545F"/>
    <w:multiLevelType w:val="multilevel"/>
    <w:tmpl w:val="0756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F75EE"/>
    <w:multiLevelType w:val="multilevel"/>
    <w:tmpl w:val="EF9C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A0582"/>
    <w:multiLevelType w:val="multilevel"/>
    <w:tmpl w:val="135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3274B"/>
    <w:multiLevelType w:val="multilevel"/>
    <w:tmpl w:val="28B2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429D7"/>
    <w:multiLevelType w:val="multilevel"/>
    <w:tmpl w:val="BF0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4753B"/>
    <w:multiLevelType w:val="multilevel"/>
    <w:tmpl w:val="468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56000"/>
    <w:multiLevelType w:val="multilevel"/>
    <w:tmpl w:val="710C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F2368"/>
    <w:multiLevelType w:val="multilevel"/>
    <w:tmpl w:val="F20C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543529">
    <w:abstractNumId w:val="12"/>
  </w:num>
  <w:num w:numId="2" w16cid:durableId="1133016344">
    <w:abstractNumId w:val="3"/>
  </w:num>
  <w:num w:numId="3" w16cid:durableId="775562622">
    <w:abstractNumId w:val="24"/>
  </w:num>
  <w:num w:numId="4" w16cid:durableId="1655521216">
    <w:abstractNumId w:val="1"/>
  </w:num>
  <w:num w:numId="5" w16cid:durableId="660278699">
    <w:abstractNumId w:val="17"/>
  </w:num>
  <w:num w:numId="6" w16cid:durableId="1486125459">
    <w:abstractNumId w:val="6"/>
  </w:num>
  <w:num w:numId="7" w16cid:durableId="758522622">
    <w:abstractNumId w:val="13"/>
  </w:num>
  <w:num w:numId="8" w16cid:durableId="403720862">
    <w:abstractNumId w:val="8"/>
  </w:num>
  <w:num w:numId="9" w16cid:durableId="1048185988">
    <w:abstractNumId w:val="15"/>
  </w:num>
  <w:num w:numId="10" w16cid:durableId="1955359848">
    <w:abstractNumId w:val="14"/>
  </w:num>
  <w:num w:numId="11" w16cid:durableId="1392193641">
    <w:abstractNumId w:val="5"/>
  </w:num>
  <w:num w:numId="12" w16cid:durableId="2017033992">
    <w:abstractNumId w:val="19"/>
  </w:num>
  <w:num w:numId="13" w16cid:durableId="1330132143">
    <w:abstractNumId w:val="10"/>
  </w:num>
  <w:num w:numId="14" w16cid:durableId="1919709496">
    <w:abstractNumId w:val="20"/>
  </w:num>
  <w:num w:numId="15" w16cid:durableId="1001008185">
    <w:abstractNumId w:val="7"/>
  </w:num>
  <w:num w:numId="16" w16cid:durableId="854156418">
    <w:abstractNumId w:val="11"/>
  </w:num>
  <w:num w:numId="17" w16cid:durableId="2028552922">
    <w:abstractNumId w:val="2"/>
  </w:num>
  <w:num w:numId="18" w16cid:durableId="1671634747">
    <w:abstractNumId w:val="22"/>
  </w:num>
  <w:num w:numId="19" w16cid:durableId="22484408">
    <w:abstractNumId w:val="16"/>
  </w:num>
  <w:num w:numId="20" w16cid:durableId="1444499414">
    <w:abstractNumId w:val="18"/>
  </w:num>
  <w:num w:numId="21" w16cid:durableId="78674034">
    <w:abstractNumId w:val="0"/>
  </w:num>
  <w:num w:numId="22" w16cid:durableId="1532381993">
    <w:abstractNumId w:val="4"/>
  </w:num>
  <w:num w:numId="23" w16cid:durableId="761805587">
    <w:abstractNumId w:val="9"/>
  </w:num>
  <w:num w:numId="24" w16cid:durableId="2143648335">
    <w:abstractNumId w:val="23"/>
  </w:num>
  <w:num w:numId="25" w16cid:durableId="19441496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02"/>
    <w:rsid w:val="00020E6F"/>
    <w:rsid w:val="0003617F"/>
    <w:rsid w:val="0005308D"/>
    <w:rsid w:val="00066633"/>
    <w:rsid w:val="00071927"/>
    <w:rsid w:val="000E1963"/>
    <w:rsid w:val="000E1C7D"/>
    <w:rsid w:val="00136052"/>
    <w:rsid w:val="00164B00"/>
    <w:rsid w:val="00232125"/>
    <w:rsid w:val="00251276"/>
    <w:rsid w:val="002B2740"/>
    <w:rsid w:val="002D02DE"/>
    <w:rsid w:val="002D2087"/>
    <w:rsid w:val="002D6901"/>
    <w:rsid w:val="00332980"/>
    <w:rsid w:val="00374B99"/>
    <w:rsid w:val="004266DD"/>
    <w:rsid w:val="00432631"/>
    <w:rsid w:val="00584A7E"/>
    <w:rsid w:val="005F2E02"/>
    <w:rsid w:val="00641952"/>
    <w:rsid w:val="006A6A67"/>
    <w:rsid w:val="006E5870"/>
    <w:rsid w:val="0076766F"/>
    <w:rsid w:val="00837D71"/>
    <w:rsid w:val="00846B68"/>
    <w:rsid w:val="009313DC"/>
    <w:rsid w:val="009C748C"/>
    <w:rsid w:val="00B649A4"/>
    <w:rsid w:val="00CA1240"/>
    <w:rsid w:val="00CA466B"/>
    <w:rsid w:val="00CD6759"/>
    <w:rsid w:val="00D6155E"/>
    <w:rsid w:val="00DD35F9"/>
    <w:rsid w:val="00EC0BC4"/>
    <w:rsid w:val="00F2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9BD98"/>
  <w15:chartTrackingRefBased/>
  <w15:docId w15:val="{4AAED232-737A-48BA-B684-A1ECFA3D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052"/>
    <w:rPr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A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A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5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DD35F9"/>
    <w:pPr>
      <w:keepNext/>
      <w:keepLines/>
      <w:spacing w:before="120" w:after="0"/>
      <w:ind w:firstLine="284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2F5496" w:themeColor="accent1" w:themeShade="BF"/>
      <w:kern w:val="0"/>
      <w:szCs w:val="24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DD35F9"/>
    <w:pPr>
      <w:keepNext/>
      <w:keepLines/>
      <w:spacing w:before="40" w:after="0"/>
      <w:ind w:firstLine="284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kern w:val="0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D35F9"/>
    <w:rPr>
      <w:rFonts w:asciiTheme="majorHAnsi" w:eastAsiaTheme="majorEastAsia" w:hAnsiTheme="majorHAnsi" w:cstheme="majorBidi"/>
      <w:b/>
      <w:bCs/>
      <w:i/>
      <w:iCs/>
      <w:color w:val="2F5496" w:themeColor="accent1" w:themeShade="BF"/>
      <w:kern w:val="0"/>
      <w:sz w:val="26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D35F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4"/>
      <w14:ligatures w14:val="none"/>
    </w:rPr>
  </w:style>
  <w:style w:type="character" w:styleId="Hyperlink">
    <w:name w:val="Hyperlink"/>
    <w:uiPriority w:val="99"/>
    <w:unhideWhenUsed/>
    <w:rsid w:val="00DD35F9"/>
    <w:rPr>
      <w:color w:val="0563C1"/>
      <w:u w:val="single"/>
    </w:rPr>
  </w:style>
  <w:style w:type="paragraph" w:customStyle="1" w:styleId="Content">
    <w:name w:val="Content"/>
    <w:basedOn w:val="Normal"/>
    <w:link w:val="ContentChar"/>
    <w:qFormat/>
    <w:rsid w:val="00DD35F9"/>
    <w:pPr>
      <w:pBdr>
        <w:top w:val="single" w:sz="18" w:space="8" w:color="70AD47" w:themeColor="accent6"/>
        <w:left w:val="single" w:sz="18" w:space="8" w:color="70AD47" w:themeColor="accent6"/>
        <w:bottom w:val="single" w:sz="18" w:space="8" w:color="70AD47" w:themeColor="accent6"/>
        <w:right w:val="single" w:sz="18" w:space="8" w:color="70AD47" w:themeColor="accent6"/>
      </w:pBdr>
      <w:shd w:val="clear" w:color="auto" w:fill="FDFDFD"/>
      <w:spacing w:before="120" w:after="0" w:line="240" w:lineRule="auto"/>
      <w:ind w:left="851"/>
    </w:pPr>
    <w:rPr>
      <w:rFonts w:ascii="Courier New" w:eastAsiaTheme="minorEastAsia" w:hAnsi="Courier New" w:cs="Courier New"/>
      <w:kern w:val="0"/>
      <w:szCs w:val="20"/>
      <w14:ligatures w14:val="none"/>
    </w:rPr>
  </w:style>
  <w:style w:type="character" w:customStyle="1" w:styleId="ContentChar">
    <w:name w:val="Content Char"/>
    <w:basedOn w:val="DefaultParagraphFont"/>
    <w:link w:val="Content"/>
    <w:rsid w:val="00DD35F9"/>
    <w:rPr>
      <w:rFonts w:ascii="Courier New" w:eastAsiaTheme="minorEastAsia" w:hAnsi="Courier New" w:cs="Courier New"/>
      <w:kern w:val="0"/>
      <w:szCs w:val="20"/>
      <w:shd w:val="clear" w:color="auto" w:fill="FDFDFD"/>
      <w:lang w:val="vi-VN"/>
      <w14:ligatures w14:val="none"/>
    </w:rPr>
  </w:style>
  <w:style w:type="paragraph" w:customStyle="1" w:styleId="Code1-Python">
    <w:name w:val="Code1-Python"/>
    <w:basedOn w:val="Normal"/>
    <w:link w:val="Code1-PythonChar"/>
    <w:qFormat/>
    <w:rsid w:val="00DD35F9"/>
    <w:pPr>
      <w:pBdr>
        <w:top w:val="single" w:sz="6" w:space="8" w:color="CCCCCC"/>
        <w:left w:val="single" w:sz="36" w:space="8" w:color="FFC000"/>
        <w:bottom w:val="single" w:sz="6" w:space="8" w:color="CCCCCC"/>
        <w:right w:val="single" w:sz="6" w:space="8" w:color="CCCCCC"/>
      </w:pBdr>
      <w:shd w:val="clear" w:color="auto" w:fill="FDFDFD"/>
      <w:spacing w:before="120" w:after="0" w:line="240" w:lineRule="auto"/>
      <w:ind w:left="851"/>
    </w:pPr>
    <w:rPr>
      <w:rFonts w:ascii="Courier New" w:eastAsia="Times New Roman" w:hAnsi="Courier New" w:cs="Courier New"/>
      <w:kern w:val="0"/>
      <w:szCs w:val="20"/>
      <w:lang w:val="en-US"/>
      <w14:ligatures w14:val="none"/>
    </w:rPr>
  </w:style>
  <w:style w:type="character" w:customStyle="1" w:styleId="Code1-PythonChar">
    <w:name w:val="Code1-Python Char"/>
    <w:basedOn w:val="DefaultParagraphFont"/>
    <w:link w:val="Code1-Python"/>
    <w:rsid w:val="00DD35F9"/>
    <w:rPr>
      <w:rFonts w:ascii="Courier New" w:eastAsia="Times New Roman" w:hAnsi="Courier New" w:cs="Courier New"/>
      <w:kern w:val="0"/>
      <w:szCs w:val="20"/>
      <w:shd w:val="clear" w:color="auto" w:fill="FDFDFD"/>
      <w14:ligatures w14:val="none"/>
    </w:rPr>
  </w:style>
  <w:style w:type="paragraph" w:customStyle="1" w:styleId="P1">
    <w:name w:val="P1"/>
    <w:basedOn w:val="Normal"/>
    <w:link w:val="P1Char"/>
    <w:qFormat/>
    <w:rsid w:val="00DD35F9"/>
    <w:pPr>
      <w:spacing w:before="120" w:after="0" w:line="240" w:lineRule="auto"/>
      <w:ind w:firstLine="539"/>
      <w:jc w:val="both"/>
    </w:pPr>
    <w:rPr>
      <w:rFonts w:asciiTheme="majorHAnsi" w:hAnsiTheme="majorHAnsi"/>
      <w:kern w:val="0"/>
      <w:sz w:val="28"/>
      <w:lang w:val="en-US"/>
      <w14:ligatures w14:val="none"/>
    </w:rPr>
  </w:style>
  <w:style w:type="character" w:customStyle="1" w:styleId="P1Char">
    <w:name w:val="P1 Char"/>
    <w:basedOn w:val="DefaultParagraphFont"/>
    <w:link w:val="P1"/>
    <w:rsid w:val="00DD35F9"/>
    <w:rPr>
      <w:rFonts w:asciiTheme="majorHAnsi" w:hAnsiTheme="majorHAnsi"/>
      <w:kern w:val="0"/>
      <w:sz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D3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5F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DD3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5F9"/>
    <w:rPr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A7E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5F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584A7E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lang w:val="vi-VN"/>
    </w:rPr>
  </w:style>
  <w:style w:type="paragraph" w:customStyle="1" w:styleId="Code1-Python-Prompt">
    <w:name w:val="Code1-Python-Prompt"/>
    <w:basedOn w:val="Code1-Python"/>
    <w:link w:val="Code1-Python-PromptChar"/>
    <w:qFormat/>
    <w:rsid w:val="00DD35F9"/>
    <w:pPr>
      <w:pBdr>
        <w:right w:val="single" w:sz="36" w:space="8" w:color="FFC000"/>
      </w:pBdr>
      <w:ind w:right="238"/>
    </w:pPr>
  </w:style>
  <w:style w:type="character" w:customStyle="1" w:styleId="Code1-Python-PromptChar">
    <w:name w:val="Code1-Python-Prompt Char"/>
    <w:basedOn w:val="Code1-PythonChar"/>
    <w:link w:val="Code1-Python-Prompt"/>
    <w:rsid w:val="00DD35F9"/>
    <w:rPr>
      <w:rFonts w:ascii="Courier New" w:eastAsia="Times New Roman" w:hAnsi="Courier New" w:cs="Courier New"/>
      <w:kern w:val="0"/>
      <w:szCs w:val="20"/>
      <w:shd w:val="clear" w:color="auto" w:fill="FDFDFD"/>
      <w14:ligatures w14:val="none"/>
    </w:rPr>
  </w:style>
  <w:style w:type="paragraph" w:customStyle="1" w:styleId="Out1">
    <w:name w:val="Out1"/>
    <w:basedOn w:val="Normal"/>
    <w:link w:val="Out1Char"/>
    <w:qFormat/>
    <w:rsid w:val="002D6901"/>
    <w:pPr>
      <w:pBdr>
        <w:top w:val="single" w:sz="12" w:space="1" w:color="C00000"/>
        <w:left w:val="single" w:sz="12" w:space="4" w:color="C00000"/>
        <w:bottom w:val="single" w:sz="12" w:space="1" w:color="C00000"/>
        <w:right w:val="single" w:sz="12" w:space="4" w:color="C00000"/>
      </w:pBdr>
      <w:shd w:val="clear" w:color="auto" w:fill="FFFFFF"/>
      <w:wordWrap w:val="0"/>
      <w:spacing w:before="120" w:after="0" w:line="240" w:lineRule="auto"/>
      <w:ind w:left="709" w:right="96"/>
      <w:jc w:val="both"/>
    </w:pPr>
    <w:rPr>
      <w:rFonts w:ascii="Lucida Console" w:eastAsia="Times New Roman" w:hAnsi="Lucida Console" w:cs="Courier New"/>
      <w:color w:val="000000"/>
      <w:kern w:val="0"/>
      <w:sz w:val="20"/>
      <w:szCs w:val="20"/>
      <w:bdr w:val="none" w:sz="0" w:space="0" w:color="auto" w:frame="1"/>
      <w:lang w:val="en-US"/>
      <w14:ligatures w14:val="none"/>
    </w:rPr>
  </w:style>
  <w:style w:type="character" w:customStyle="1" w:styleId="Out1Char">
    <w:name w:val="Out1 Char"/>
    <w:basedOn w:val="DefaultParagraphFont"/>
    <w:link w:val="Out1"/>
    <w:rsid w:val="002D6901"/>
    <w:rPr>
      <w:rFonts w:ascii="Lucida Console" w:eastAsia="Times New Roman" w:hAnsi="Lucida Console" w:cs="Courier New"/>
      <w:color w:val="000000"/>
      <w:kern w:val="0"/>
      <w:sz w:val="20"/>
      <w:szCs w:val="20"/>
      <w:bdr w:val="none" w:sz="0" w:space="0" w:color="auto" w:frame="1"/>
      <w:shd w:val="clear" w:color="auto" w:fill="FFFFFF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84A7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A7E"/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EC0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0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xmyworkspace.com/epr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Custom%20Office%20Templates\MKS_Template_1_ePR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MKS_Template_1_ePRO.dotx</Template>
  <TotalTime>3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Thach Le</dc:creator>
  <cp:keywords/>
  <dc:description/>
  <cp:lastModifiedBy>Thach Le</cp:lastModifiedBy>
  <cp:revision>5</cp:revision>
  <dcterms:created xsi:type="dcterms:W3CDTF">2026-09-21T15:48:00Z</dcterms:created>
  <dcterms:modified xsi:type="dcterms:W3CDTF">2026-09-22T15:26:00Z</dcterms:modified>
</cp:coreProperties>
</file>