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2707537" cy="832092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jc w:val="center"/>
        <w:rPr>
          <w:rFonts w:ascii="Calibri" w:cs="Calibri" w:eastAsia="Calibri" w:hAnsi="Calibri"/>
          <w:b w:val="1"/>
          <w:smallCaps w:val="1"/>
          <w:color w:val="c00000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c00000"/>
          <w:sz w:val="56"/>
          <w:szCs w:val="56"/>
          <w:rtl w:val="0"/>
        </w:rPr>
        <w:t xml:space="preserve">CAPSTONE PROJECT REPORT</w:t>
      </w:r>
    </w:p>
    <w:p w:rsidR="00000000" w:rsidDel="00000000" w:rsidP="00000000" w:rsidRDefault="00000000" w:rsidRPr="00000000" w14:paraId="0000000B">
      <w:pPr>
        <w:spacing w:after="200" w:before="200" w:lineRule="auto"/>
        <w:jc w:val="center"/>
        <w:rPr>
          <w:rFonts w:ascii="Calibri" w:cs="Calibri" w:eastAsia="Calibri" w:hAnsi="Calibri"/>
          <w:b w:val="1"/>
          <w:color w:val="c00000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color w:val="c00000"/>
          <w:sz w:val="44"/>
          <w:szCs w:val="44"/>
          <w:rtl w:val="0"/>
        </w:rPr>
        <w:t xml:space="preserve">Report 2 – Project Management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jc w:val="center"/>
        <w:rPr>
          <w:rFonts w:ascii="Calibri" w:cs="Calibri" w:eastAsia="Calibri" w:hAnsi="Calibri"/>
          <w:b w:val="1"/>
          <w:color w:val="c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9" w:lineRule="auto"/>
        <w:jc w:val="center"/>
        <w:rPr>
          <w:rFonts w:ascii="Calibri" w:cs="Calibri" w:eastAsia="Calibri" w:hAnsi="Calibri"/>
          <w:b w:val="1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sz w:val="44"/>
          <w:szCs w:val="44"/>
          <w:rtl w:val="0"/>
        </w:rPr>
        <w:t xml:space="preserve">CourtConnect_Web application for Finding Badminton Courts and Playmates</w:t>
      </w:r>
    </w:p>
    <w:p w:rsidR="00000000" w:rsidDel="00000000" w:rsidP="00000000" w:rsidRDefault="00000000" w:rsidRPr="00000000" w14:paraId="0000000E">
      <w:pPr>
        <w:spacing w:line="259" w:lineRule="auto"/>
        <w:jc w:val="center"/>
        <w:rPr>
          <w:rFonts w:ascii="Calibri" w:cs="Calibri" w:eastAsia="Calibri" w:hAnsi="Calibri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jc w:val="center"/>
        <w:rPr>
          <w:rFonts w:ascii="Calibri" w:cs="Calibri" w:eastAsia="Calibri" w:hAnsi="Calibri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jc w:val="center"/>
        <w:rPr>
          <w:rFonts w:ascii="Calibri" w:cs="Calibri" w:eastAsia="Calibri" w:hAnsi="Calibri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rPr>
          <w:rFonts w:ascii="Calibri" w:cs="Calibri" w:eastAsia="Calibri" w:hAnsi="Calibri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rPr>
          <w:rFonts w:ascii="Calibri" w:cs="Calibri" w:eastAsia="Calibri" w:hAnsi="Calibri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9" w:lineRule="auto"/>
        <w:rPr>
          <w:rFonts w:ascii="Calibri" w:cs="Calibri" w:eastAsia="Calibri" w:hAnsi="Calibri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89" w:line="259" w:lineRule="auto"/>
        <w:ind w:left="2526" w:right="2171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– Hanoi, August 2024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keepNext w:val="1"/>
        <w:keepLines w:val="1"/>
        <w:spacing w:after="200" w:before="200" w:line="259" w:lineRule="auto"/>
        <w:rPr>
          <w:vertAlign w:val="baseline"/>
        </w:rPr>
      </w:pPr>
      <w:bookmarkStart w:colFirst="0" w:colLast="0" w:name="_heading=h.ht26wsoe8s2n" w:id="0"/>
      <w:bookmarkEnd w:id="0"/>
      <w:r w:rsidDel="00000000" w:rsidR="00000000" w:rsidRPr="00000000">
        <w:rPr>
          <w:vertAlign w:val="baseline"/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200" w:before="200" w:line="259" w:lineRule="auto"/>
            <w:ind w:left="0" w:right="0" w:firstLine="0"/>
            <w:jc w:val="left"/>
            <w:rPr>
              <w:rFonts w:ascii="Calibri" w:cs="Calibri" w:eastAsia="Calibri" w:hAnsi="Calibri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Record of Changes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200" w:before="200" w:line="259" w:lineRule="auto"/>
            <w:ind w:left="0" w:right="0" w:firstLine="0"/>
            <w:jc w:val="left"/>
            <w:rPr>
              <w:rFonts w:ascii="Calibri" w:cs="Calibri" w:eastAsia="Calibri" w:hAnsi="Calibri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Project Management Plan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200" w:before="200" w:line="259" w:lineRule="auto"/>
            <w:ind w:left="220" w:right="0" w:firstLine="0"/>
            <w:jc w:val="left"/>
            <w:rPr>
              <w:rFonts w:ascii="Calibri" w:cs="Calibri" w:eastAsia="Calibri" w:hAnsi="Calibri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Overview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200" w:before="200" w:line="259" w:lineRule="auto"/>
            <w:ind w:left="440" w:right="0" w:firstLine="0"/>
            <w:jc w:val="left"/>
            <w:rPr>
              <w:rFonts w:ascii="Calibri" w:cs="Calibri" w:eastAsia="Calibri" w:hAnsi="Calibri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Scope &amp; Estimation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200" w:before="200" w:line="259" w:lineRule="auto"/>
            <w:ind w:left="440" w:right="0" w:firstLine="0"/>
            <w:jc w:val="left"/>
            <w:rPr>
              <w:rFonts w:ascii="Calibri" w:cs="Calibri" w:eastAsia="Calibri" w:hAnsi="Calibri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Project Objectives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200" w:before="200" w:line="259" w:lineRule="auto"/>
            <w:ind w:left="440" w:right="0" w:firstLine="0"/>
            <w:jc w:val="left"/>
            <w:rPr>
              <w:rFonts w:ascii="Calibri" w:cs="Calibri" w:eastAsia="Calibri" w:hAnsi="Calibri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Project Risks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200" w:before="200" w:line="259" w:lineRule="auto"/>
            <w:ind w:left="220" w:right="0" w:firstLine="0"/>
            <w:jc w:val="left"/>
            <w:rPr>
              <w:rFonts w:ascii="Calibri" w:cs="Calibri" w:eastAsia="Calibri" w:hAnsi="Calibri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Management Approach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200" w:before="200" w:line="259" w:lineRule="auto"/>
            <w:ind w:left="440" w:right="0" w:firstLine="0"/>
            <w:jc w:val="left"/>
            <w:rPr>
              <w:rFonts w:ascii="Calibri" w:cs="Calibri" w:eastAsia="Calibri" w:hAnsi="Calibri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Project Process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200" w:before="200" w:line="259" w:lineRule="auto"/>
            <w:ind w:left="440" w:right="0" w:firstLine="0"/>
            <w:jc w:val="left"/>
            <w:rPr>
              <w:rFonts w:ascii="Calibri" w:cs="Calibri" w:eastAsia="Calibri" w:hAnsi="Calibri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Quality Management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200" w:before="200" w:line="259" w:lineRule="auto"/>
            <w:ind w:left="440" w:right="0" w:firstLine="0"/>
            <w:jc w:val="left"/>
            <w:rPr>
              <w:rFonts w:ascii="Calibri" w:cs="Calibri" w:eastAsia="Calibri" w:hAnsi="Calibri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Training Plan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200" w:before="200" w:line="259" w:lineRule="auto"/>
            <w:ind w:left="220" w:right="0" w:firstLine="0"/>
            <w:jc w:val="left"/>
            <w:rPr>
              <w:rFonts w:ascii="Calibri" w:cs="Calibri" w:eastAsia="Calibri" w:hAnsi="Calibri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Project Deliverables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200" w:before="200" w:line="259" w:lineRule="auto"/>
            <w:ind w:left="220" w:right="0" w:firstLine="0"/>
            <w:jc w:val="left"/>
            <w:rPr>
              <w:rFonts w:ascii="Calibri" w:cs="Calibri" w:eastAsia="Calibri" w:hAnsi="Calibri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Responsibility Assignments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200" w:before="200" w:line="259" w:lineRule="auto"/>
            <w:ind w:left="220" w:right="0" w:firstLine="0"/>
            <w:jc w:val="left"/>
            <w:rPr>
              <w:rFonts w:ascii="Calibri" w:cs="Calibri" w:eastAsia="Calibri" w:hAnsi="Calibri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Project Communications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200" w:before="200" w:line="259" w:lineRule="auto"/>
            <w:ind w:left="220" w:right="0" w:firstLine="0"/>
            <w:jc w:val="left"/>
            <w:rPr>
              <w:rFonts w:ascii="Calibri" w:cs="Calibri" w:eastAsia="Calibri" w:hAnsi="Calibri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Configuration Management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200" w:before="200" w:line="259" w:lineRule="auto"/>
            <w:ind w:left="440" w:right="0" w:firstLine="0"/>
            <w:jc w:val="left"/>
            <w:rPr>
              <w:rFonts w:ascii="Calibri" w:cs="Calibri" w:eastAsia="Calibri" w:hAnsi="Calibri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Document Management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200" w:before="200" w:line="259" w:lineRule="auto"/>
            <w:ind w:left="440" w:right="0" w:firstLine="0"/>
            <w:jc w:val="left"/>
            <w:rPr>
              <w:rFonts w:ascii="Calibri" w:cs="Calibri" w:eastAsia="Calibri" w:hAnsi="Calibri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Source Code Management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200" w:before="200" w:line="259" w:lineRule="auto"/>
            <w:ind w:left="440" w:right="0" w:firstLine="0"/>
            <w:jc w:val="left"/>
            <w:rPr>
              <w:rFonts w:ascii="Calibri" w:cs="Calibri" w:eastAsia="Calibri" w:hAnsi="Calibri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Tools &amp; Infrastructures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spacing w:after="200" w:before="20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spacing w:after="200" w:before="200" w:lineRule="auto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200" w:before="200" w:lineRule="auto"/>
        <w:rPr>
          <w:color w:val="000000"/>
        </w:rPr>
      </w:pPr>
      <w:bookmarkStart w:colFirst="0" w:colLast="0" w:name="_heading=h.gjdgxs" w:id="1"/>
      <w:bookmarkEnd w:id="1"/>
      <w:r w:rsidDel="00000000" w:rsidR="00000000" w:rsidRPr="00000000">
        <w:rPr>
          <w:color w:val="000000"/>
          <w:rtl w:val="0"/>
        </w:rPr>
        <w:t xml:space="preserve">I. Record of Changes</w:t>
      </w:r>
    </w:p>
    <w:tbl>
      <w:tblPr>
        <w:tblStyle w:val="Table1"/>
        <w:tblW w:w="8805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30"/>
        <w:gridCol w:w="570"/>
        <w:gridCol w:w="1815"/>
        <w:gridCol w:w="5190"/>
        <w:tblGridChange w:id="0">
          <w:tblGrid>
            <w:gridCol w:w="1230"/>
            <w:gridCol w:w="570"/>
            <w:gridCol w:w="1815"/>
            <w:gridCol w:w="5190"/>
          </w:tblGrid>
        </w:tblGridChange>
      </w:tblGrid>
      <w:tr>
        <w:trPr>
          <w:cantSplit w:val="0"/>
          <w:tblHeader w:val="1"/>
        </w:trPr>
        <w:tc>
          <w:tcPr>
            <w:shd w:fill="ffe8e1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charge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20-05-2024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Nguyen Hong Quan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00"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6. Configuration Management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2">
            <w:pPr>
              <w:spacing w:after="200" w:before="200"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20-05-2024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Nguyen Toan Thang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1.1 Scope &amp; Estimation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7.265625" w:hRule="atLeast"/>
          <w:tblHeader w:val="1"/>
        </w:trPr>
        <w:tc>
          <w:tcPr/>
          <w:p w:rsidR="00000000" w:rsidDel="00000000" w:rsidP="00000000" w:rsidRDefault="00000000" w:rsidRPr="00000000" w14:paraId="00000036">
            <w:pPr>
              <w:spacing w:after="200" w:before="200"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20-05-2024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00" w:before="200"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Nguyen Duy Anh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3. Project 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7.265625" w:hRule="atLeast"/>
          <w:tblHeader w:val="1"/>
        </w:trPr>
        <w:tc>
          <w:tcPr/>
          <w:p w:rsidR="00000000" w:rsidDel="00000000" w:rsidP="00000000" w:rsidRDefault="00000000" w:rsidRPr="00000000" w14:paraId="0000003A">
            <w:pPr>
              <w:spacing w:after="200" w:before="20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21-05-2024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00"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00"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Nguyen Duy Anh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0"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Project Deliverables</w:t>
            </w:r>
          </w:p>
        </w:tc>
      </w:tr>
      <w:tr>
        <w:trPr>
          <w:cantSplit w:val="0"/>
          <w:trHeight w:val="407.265625" w:hRule="atLeast"/>
          <w:tblHeader w:val="1"/>
        </w:trPr>
        <w:tc>
          <w:tcPr/>
          <w:p w:rsidR="00000000" w:rsidDel="00000000" w:rsidP="00000000" w:rsidRDefault="00000000" w:rsidRPr="00000000" w14:paraId="0000003E">
            <w:pPr>
              <w:spacing w:after="200" w:before="200"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21-05-2024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0" w:before="200"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0" w:before="200" w:line="240" w:lineRule="auto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Nguyen Duy Anh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4. Responsibility Assignments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 Project Communications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3">
            <w:pPr>
              <w:spacing w:after="200" w:before="200"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21-05-2024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00" w:before="200"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A,M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00" w:before="200"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Nguyen Toan Thang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00" w:before="200"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1.1 Scope &amp; Estimation</w:t>
            </w:r>
          </w:p>
          <w:p w:rsidR="00000000" w:rsidDel="00000000" w:rsidP="00000000" w:rsidRDefault="00000000" w:rsidRPr="00000000" w14:paraId="00000047">
            <w:pPr>
              <w:spacing w:after="200" w:before="200"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1.2 Project Objectives</w:t>
            </w:r>
          </w:p>
          <w:p w:rsidR="00000000" w:rsidDel="00000000" w:rsidP="00000000" w:rsidRDefault="00000000" w:rsidRPr="00000000" w14:paraId="00000048">
            <w:pPr>
              <w:spacing w:after="200" w:before="200"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1.3 Project Risks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21-05-2024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 Duc Manh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Management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.265625" w:hRule="atLeast"/>
          <w:tblHeader w:val="1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25-05-2024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200"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Nguyen Toan Thang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00" w:before="200" w:lineRule="auto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1.1 Scope &amp; Estimation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1">
            <w:pPr>
              <w:spacing w:after="200" w:before="200" w:lineRule="auto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29-05-2024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00" w:before="200" w:lineRule="auto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Nguyen Hong Quan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00" w:before="200" w:lineRule="auto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1.2 Project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5">
            <w:pPr>
              <w:spacing w:after="200" w:before="200" w:lineRule="auto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25-06-2024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200" w:before="200" w:lineRule="auto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Nguyen Hong Quan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00" w:before="200" w:lineRule="auto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1.3 Project Risks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9">
            <w:pPr>
              <w:spacing w:after="200" w:before="200" w:lineRule="auto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25-06-2024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200" w:before="200" w:lineRule="auto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Nguyen Hong Quan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200" w:before="200" w:lineRule="auto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Management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D">
            <w:pPr>
              <w:spacing w:after="200" w:before="200" w:lineRule="auto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25-06-2024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200" w:before="200" w:lineRule="auto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Nguyen Hong Quan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200" w:before="200" w:lineRule="auto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Project 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200" w:before="200" w:lineRule="auto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25-06-2024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200" w:before="200" w:lineRule="auto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Nguyen Hong Quan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200" w:before="200" w:lineRule="auto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1.2 Project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200" w:before="200" w:lineRule="auto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25-06-2024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200" w:before="200" w:lineRule="auto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Nguyen Hong Quan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200" w:before="200" w:lineRule="auto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 Responsibility Assignments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200"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25-06-2024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200" w:before="200" w:lineRule="auto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Nguyen Hong Quan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00" w:before="200" w:lineRule="auto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 Project Communications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200"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25-06-2024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200" w:before="200" w:lineRule="auto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Nguyen Hong Quan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200" w:before="200" w:lineRule="auto"/>
              <w:rPr>
                <w:rFonts w:ascii="Calibri" w:cs="Calibri" w:eastAsia="Calibri" w:hAnsi="Calibri"/>
                <w:i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1.2 Project Objectives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200" w:before="20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after="200" w:before="200" w:lineRule="auto"/>
        <w:rPr>
          <w:color w:val="000000"/>
        </w:rPr>
      </w:pPr>
      <w:bookmarkStart w:colFirst="0" w:colLast="0" w:name="_heading=h.30j0zll" w:id="2"/>
      <w:bookmarkEnd w:id="2"/>
      <w:r w:rsidDel="00000000" w:rsidR="00000000" w:rsidRPr="00000000">
        <w:rPr>
          <w:color w:val="000000"/>
          <w:rtl w:val="0"/>
        </w:rPr>
        <w:t xml:space="preserve">II. Project Management Plan</w:t>
      </w:r>
    </w:p>
    <w:p w:rsidR="00000000" w:rsidDel="00000000" w:rsidP="00000000" w:rsidRDefault="00000000" w:rsidRPr="00000000" w14:paraId="00000074">
      <w:pPr>
        <w:pStyle w:val="Heading2"/>
        <w:spacing w:after="200" w:before="200" w:lineRule="auto"/>
        <w:rPr/>
      </w:pPr>
      <w:bookmarkStart w:colFirst="0" w:colLast="0" w:name="_heading=h.1fob9te" w:id="3"/>
      <w:bookmarkEnd w:id="3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75">
      <w:pPr>
        <w:pStyle w:val="Heading3"/>
        <w:spacing w:after="200" w:before="200" w:lineRule="auto"/>
        <w:rPr>
          <w:i w:val="1"/>
        </w:rPr>
      </w:pPr>
      <w:bookmarkStart w:colFirst="0" w:colLast="0" w:name="_heading=h.3znysh7" w:id="4"/>
      <w:bookmarkEnd w:id="4"/>
      <w:r w:rsidDel="00000000" w:rsidR="00000000" w:rsidRPr="00000000">
        <w:rPr>
          <w:rtl w:val="0"/>
        </w:rPr>
        <w:t xml:space="preserve">1.1 Scope &amp; Estimation</w:t>
      </w:r>
      <w:r w:rsidDel="00000000" w:rsidR="00000000" w:rsidRPr="00000000">
        <w:rPr>
          <w:rtl w:val="0"/>
        </w:rPr>
      </w:r>
    </w:p>
    <w:tbl>
      <w:tblPr>
        <w:tblStyle w:val="Table2"/>
        <w:tblW w:w="8970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900"/>
        <w:gridCol w:w="5340"/>
        <w:gridCol w:w="1350"/>
        <w:gridCol w:w="1380"/>
        <w:tblGridChange w:id="0">
          <w:tblGrid>
            <w:gridCol w:w="900"/>
            <w:gridCol w:w="5340"/>
            <w:gridCol w:w="1350"/>
            <w:gridCol w:w="138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76">
            <w:pPr>
              <w:spacing w:after="200" w:before="200" w:line="254" w:lineRule="auto"/>
              <w:ind w:left="107" w:hanging="107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77">
            <w:pPr>
              <w:spacing w:after="200" w:before="200" w:line="254" w:lineRule="auto"/>
              <w:ind w:left="107" w:hanging="107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WBS Item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78">
            <w:pPr>
              <w:spacing w:after="200" w:before="200" w:line="254" w:lineRule="auto"/>
              <w:ind w:left="107" w:hanging="107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Complexity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79">
            <w:pPr>
              <w:spacing w:after="200" w:before="200" w:line="254" w:lineRule="auto"/>
              <w:ind w:left="107" w:hanging="107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Est. Effort</w:t>
            </w:r>
          </w:p>
          <w:p w:rsidR="00000000" w:rsidDel="00000000" w:rsidP="00000000" w:rsidRDefault="00000000" w:rsidRPr="00000000" w14:paraId="0000007A">
            <w:pPr>
              <w:spacing w:after="200" w:before="200" w:line="254" w:lineRule="auto"/>
              <w:ind w:left="107" w:hanging="107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(man-days)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Authentication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20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Register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Hard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Logout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Forgot Password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Change Password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Admin Feature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60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Create attribute branch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Hard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Update attribute branch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View attribute branch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Delete attribute branch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Create attribute court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Hard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Update attribute court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2.7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View attribute court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2.8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Delete attribute court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2.9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View list account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2.10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View detail account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2.11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Ban/unban account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2.12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Accept branch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Manage branch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50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Register branch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Hard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Update branch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</w:t>
            </w:r>
          </w:p>
        </w:tc>
      </w:tr>
      <w:tr>
        <w:trPr>
          <w:cantSplit w:val="0"/>
          <w:trHeight w:val="803.4407552083333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Delete branch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View list branch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View detail branch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Manage court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30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4.1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Create court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4.2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Update court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4.3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Delete court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4.4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View list court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4.5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View detail court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Booking court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75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5.1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View available courts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5.2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Filter court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5.3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View detail court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5.4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Book court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5.5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View match calendar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5.6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Change booked match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Finding matching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80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6.1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Create post find other players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6.2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View registration list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6.3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View waiting list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23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6.4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Register to booked court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27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6.5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Invite other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6.6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Response to request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View matches participated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10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33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7.1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View history booking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7.2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View history send registered matched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3B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7.3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View matches participated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Manage blogs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25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43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8.1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Delete blog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47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8.2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View list blog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4B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8.3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View detail blog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8.4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Report blog</w:t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8.5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Comment blog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57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Notification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10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Real-time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10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5F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Statistics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15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63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11.1</w:t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Account statistics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Hard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67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11.2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Revenue statistics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Hard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6B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11.3</w:t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200" w:before="200" w:line="254" w:lineRule="auto"/>
              <w:ind w:left="3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Number of orders statistics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Hard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F">
            <w:pPr>
              <w:spacing w:after="200" w:before="200" w:line="254" w:lineRule="auto"/>
              <w:ind w:left="33" w:firstLine="0"/>
              <w:jc w:val="right"/>
              <w:rPr>
                <w:rFonts w:ascii="Calibri" w:cs="Calibri" w:eastAsia="Calibri" w:hAnsi="Calibri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z w:val="22"/>
                <w:szCs w:val="22"/>
                <w:rtl w:val="0"/>
              </w:rPr>
              <w:t xml:space="preserve">Total Estimated Effort (man-days)</w:t>
            </w:r>
          </w:p>
          <w:p w:rsidR="00000000" w:rsidDel="00000000" w:rsidP="00000000" w:rsidRDefault="00000000" w:rsidRPr="00000000" w14:paraId="00000170">
            <w:pPr>
              <w:spacing w:after="200" w:before="200" w:line="254" w:lineRule="auto"/>
              <w:ind w:left="33" w:firstLine="0"/>
              <w:jc w:val="right"/>
              <w:rPr>
                <w:rFonts w:ascii="Calibri" w:cs="Calibri" w:eastAsia="Calibri" w:hAnsi="Calibri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z w:val="22"/>
                <w:szCs w:val="22"/>
                <w:rtl w:val="0"/>
              </w:rPr>
              <w:t xml:space="preserve">Assign time(man-days): 15 week * 5 * 5 days/week =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3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z w:val="22"/>
                <w:szCs w:val="22"/>
                <w:rtl w:val="0"/>
              </w:rPr>
              <w:t xml:space="preserve">385</w:t>
            </w:r>
          </w:p>
          <w:p w:rsidR="00000000" w:rsidDel="00000000" w:rsidP="00000000" w:rsidRDefault="00000000" w:rsidRPr="00000000" w14:paraId="00000174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z w:val="22"/>
                <w:szCs w:val="22"/>
                <w:rtl w:val="0"/>
              </w:rPr>
              <w:t xml:space="preserve">375</w:t>
            </w:r>
          </w:p>
        </w:tc>
      </w:tr>
    </w:tbl>
    <w:p w:rsidR="00000000" w:rsidDel="00000000" w:rsidP="00000000" w:rsidRDefault="00000000" w:rsidRPr="00000000" w14:paraId="00000175">
      <w:pPr>
        <w:pStyle w:val="Heading3"/>
        <w:spacing w:after="200" w:before="200" w:lineRule="auto"/>
        <w:rPr>
          <w:i w:val="1"/>
        </w:rPr>
      </w:pPr>
      <w:bookmarkStart w:colFirst="0" w:colLast="0" w:name="_heading=h.2et92p0" w:id="5"/>
      <w:bookmarkEnd w:id="5"/>
      <w:r w:rsidDel="00000000" w:rsidR="00000000" w:rsidRPr="00000000">
        <w:rPr>
          <w:rtl w:val="0"/>
        </w:rPr>
        <w:t xml:space="preserve">1.2 Project Objectives  </w:t>
      </w:r>
      <w:r w:rsidDel="00000000" w:rsidR="00000000" w:rsidRPr="00000000">
        <w:rPr>
          <w:rtl w:val="0"/>
        </w:rPr>
      </w:r>
    </w:p>
    <w:tbl>
      <w:tblPr>
        <w:tblStyle w:val="Table3"/>
        <w:tblW w:w="8805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435"/>
        <w:gridCol w:w="1845"/>
        <w:gridCol w:w="1425"/>
        <w:gridCol w:w="2535"/>
        <w:gridCol w:w="1155"/>
        <w:gridCol w:w="1410"/>
        <w:tblGridChange w:id="0">
          <w:tblGrid>
            <w:gridCol w:w="435"/>
            <w:gridCol w:w="1845"/>
            <w:gridCol w:w="1425"/>
            <w:gridCol w:w="2535"/>
            <w:gridCol w:w="1155"/>
            <w:gridCol w:w="141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76">
            <w:pPr>
              <w:spacing w:after="200" w:before="200" w:line="254" w:lineRule="auto"/>
              <w:ind w:left="107" w:hanging="107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77">
            <w:pPr>
              <w:spacing w:after="200" w:before="200" w:line="254" w:lineRule="auto"/>
              <w:ind w:left="107" w:hanging="107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Metric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78">
            <w:pPr>
              <w:spacing w:after="200" w:before="200" w:line="254" w:lineRule="auto"/>
              <w:ind w:firstLine="9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Unit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79">
            <w:pPr>
              <w:spacing w:after="200" w:before="200" w:line="254" w:lineRule="auto"/>
              <w:ind w:left="34" w:firstLine="5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Committed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7A">
            <w:pPr>
              <w:spacing w:after="200" w:before="200" w:line="254" w:lineRule="auto"/>
              <w:ind w:left="34" w:firstLine="5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Actual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7B">
            <w:pPr>
              <w:spacing w:after="200" w:before="200" w:line="254" w:lineRule="auto"/>
              <w:ind w:left="107" w:hanging="107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Notes / Refs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7C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Effort Usage</w:t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Person-day</w:t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375</w:t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On Going</w:t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82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Defect Rate</w:t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No. Def/MM</w:t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Dev: 10.0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On Going</w:t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200" w:before="200" w:line="254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89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Review Efficiency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%</w:t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Dev: 20</w:t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On Going</w:t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Static bug/total bugs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Leakage Rate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No. Def/MM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Dev: 0.2</w:t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On Going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95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Timeliness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%</w:t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On Going</w:t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Requirement Completeness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%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On Going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spacing w:after="200" w:before="200" w:line="240" w:lineRule="auto"/>
        <w:rPr>
          <w:rFonts w:ascii="Calibri" w:cs="Calibri" w:eastAsia="Calibri" w:hAnsi="Calibri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200" w:before="200" w:lineRule="auto"/>
        <w:rPr>
          <w:i w:val="1"/>
        </w:rPr>
      </w:pPr>
      <w:bookmarkStart w:colFirst="0" w:colLast="0" w:name="_heading=h.tyjcwt" w:id="6"/>
      <w:bookmarkEnd w:id="6"/>
      <w:r w:rsidDel="00000000" w:rsidR="00000000" w:rsidRPr="00000000">
        <w:rPr>
          <w:rtl w:val="0"/>
        </w:rPr>
        <w:t xml:space="preserve">1.3 Project Risks</w:t>
      </w:r>
      <w:r w:rsidDel="00000000" w:rsidR="00000000" w:rsidRPr="00000000">
        <w:rPr>
          <w:rtl w:val="0"/>
        </w:rPr>
      </w:r>
    </w:p>
    <w:tbl>
      <w:tblPr>
        <w:tblStyle w:val="Table4"/>
        <w:tblW w:w="8790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420"/>
        <w:gridCol w:w="1935"/>
        <w:gridCol w:w="1005"/>
        <w:gridCol w:w="1260"/>
        <w:gridCol w:w="4170"/>
        <w:tblGridChange w:id="0">
          <w:tblGrid>
            <w:gridCol w:w="420"/>
            <w:gridCol w:w="1935"/>
            <w:gridCol w:w="1005"/>
            <w:gridCol w:w="1260"/>
            <w:gridCol w:w="417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A3">
            <w:pPr>
              <w:spacing w:after="200" w:before="200" w:line="254" w:lineRule="auto"/>
              <w:ind w:left="107" w:hanging="107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#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A4">
            <w:pPr>
              <w:spacing w:after="200" w:before="200" w:line="254" w:lineRule="auto"/>
              <w:ind w:left="107" w:hanging="107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Description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A5">
            <w:pPr>
              <w:spacing w:after="200" w:before="200" w:line="254" w:lineRule="auto"/>
              <w:ind w:left="107" w:hanging="107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Impact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A6">
            <w:pPr>
              <w:spacing w:after="200" w:before="200" w:line="254" w:lineRule="auto"/>
              <w:ind w:left="107" w:hanging="107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Possibility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A7">
            <w:pPr>
              <w:spacing w:after="200" w:before="200" w:line="254" w:lineRule="auto"/>
              <w:ind w:left="107" w:hanging="107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 Response Plans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A8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Team member does not finish task on time</w:t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The other members should join forces to complete the unfinished task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AD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Conflict in coding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High </w:t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Project manager revert to the nearest version and sync with new code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B2">
            <w:pPr>
              <w:spacing w:after="200" w:before="200" w:line="254" w:lineRule="auto"/>
              <w:ind w:left="33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Members misunderstands requirements</w:t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200" w:before="200" w:line="254" w:lineRule="auto"/>
              <w:ind w:left="33" w:right="-149.40944881889777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Make sure members carefully read the requirements contained in the document and discuss sharing progress in meetings and reports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B7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Requirement changes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All members should carefully discuss and confer with instructors to define scope and requirements</w:t>
            </w:r>
          </w:p>
        </w:tc>
      </w:tr>
    </w:tbl>
    <w:p w:rsidR="00000000" w:rsidDel="00000000" w:rsidP="00000000" w:rsidRDefault="00000000" w:rsidRPr="00000000" w14:paraId="000001BC">
      <w:pPr>
        <w:spacing w:after="20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spacing w:after="200" w:before="200" w:lineRule="auto"/>
        <w:rPr/>
      </w:pPr>
      <w:bookmarkStart w:colFirst="0" w:colLast="0" w:name="_heading=h.3dy6vkm" w:id="7"/>
      <w:bookmarkEnd w:id="7"/>
      <w:r w:rsidDel="00000000" w:rsidR="00000000" w:rsidRPr="00000000">
        <w:rPr>
          <w:rtl w:val="0"/>
        </w:rPr>
        <w:t xml:space="preserve">2. Management Approach</w:t>
      </w:r>
    </w:p>
    <w:p w:rsidR="00000000" w:rsidDel="00000000" w:rsidP="00000000" w:rsidRDefault="00000000" w:rsidRPr="00000000" w14:paraId="000001BE">
      <w:pPr>
        <w:pStyle w:val="Heading3"/>
        <w:spacing w:after="200" w:before="200" w:lineRule="auto"/>
        <w:rPr/>
      </w:pPr>
      <w:bookmarkStart w:colFirst="0" w:colLast="0" w:name="_heading=h.1t3h5sf" w:id="8"/>
      <w:bookmarkEnd w:id="8"/>
      <w:r w:rsidDel="00000000" w:rsidR="00000000" w:rsidRPr="00000000">
        <w:rPr>
          <w:rtl w:val="0"/>
        </w:rPr>
        <w:t xml:space="preserve">2.1 Project Process</w:t>
      </w:r>
    </w:p>
    <w:p w:rsidR="00000000" w:rsidDel="00000000" w:rsidP="00000000" w:rsidRDefault="00000000" w:rsidRPr="00000000" w14:paraId="000001B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00" w:before="20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For the implementation of our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Badminton arena management system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we will apply the Iterative Development process model. This model is chosen for its flexibility in accommodating changes, continuous improvement, and focus on refining the product through repeated cycles.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00" w:before="20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Planning Phase: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Define the scope and objectives of the project, establish requirements, and plan the initial iteration.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00" w:before="20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Design Phase: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Create a high-level design for the system, which will be refined and expanded in each iteration.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00" w:before="20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Implementation Phase: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Develop the system in small, manageable segments, each adding incremental functionality.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00" w:before="20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Testing Phase: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Test the segments developed in each iteration to identify and fix defects early.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00" w:before="20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Evaluation Phase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Review the outcomes of each iteration with stakeholders to gather feedback and make necessary adjustments.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00" w:before="20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Repeat Cycles: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Continue iterating through the design, implementation, testing, and evaluation phases until the final product meets the project requirements.</w:t>
      </w:r>
    </w:p>
    <w:p w:rsidR="00000000" w:rsidDel="00000000" w:rsidP="00000000" w:rsidRDefault="00000000" w:rsidRPr="00000000" w14:paraId="000001C6">
      <w:pPr>
        <w:spacing w:after="200" w:before="20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200" w:before="200" w:lineRule="auto"/>
        <w:rPr/>
      </w:pPr>
      <w:bookmarkStart w:colFirst="0" w:colLast="0" w:name="_heading=h.4d34og8" w:id="9"/>
      <w:bookmarkEnd w:id="9"/>
      <w:r w:rsidDel="00000000" w:rsidR="00000000" w:rsidRPr="00000000">
        <w:rPr>
          <w:rtl w:val="0"/>
        </w:rPr>
        <w:t xml:space="preserve">2.2 Quality Management</w:t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00" w:before="200" w:line="259" w:lineRule="auto"/>
        <w:ind w:left="720" w:hanging="36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Defect Prevention:</w:t>
      </w:r>
    </w:p>
    <w:p w:rsidR="00000000" w:rsidDel="00000000" w:rsidP="00000000" w:rsidRDefault="00000000" w:rsidRPr="00000000" w14:paraId="000001C9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00" w:before="200" w:line="259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Use coding standards and best practices.</w:t>
      </w:r>
    </w:p>
    <w:p w:rsidR="00000000" w:rsidDel="00000000" w:rsidP="00000000" w:rsidRDefault="00000000" w:rsidRPr="00000000" w14:paraId="000001CA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00" w:before="200" w:line="259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Conduct regular code reviews to catch issues early.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00" w:before="200" w:line="259" w:lineRule="auto"/>
        <w:ind w:left="720" w:hanging="36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Reviewing:</w:t>
      </w:r>
    </w:p>
    <w:p w:rsidR="00000000" w:rsidDel="00000000" w:rsidP="00000000" w:rsidRDefault="00000000" w:rsidRPr="00000000" w14:paraId="000001CC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00" w:before="200" w:line="259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Peer Reviews: Conduct regular code and design reviews by team members to catch defects early and ensure adherence to coding standards and best practices.</w:t>
      </w:r>
    </w:p>
    <w:p w:rsidR="00000000" w:rsidDel="00000000" w:rsidP="00000000" w:rsidRDefault="00000000" w:rsidRPr="00000000" w14:paraId="000001CD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00" w:before="200" w:line="259" w:lineRule="auto"/>
        <w:ind w:left="720" w:hanging="36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Unit Testing:</w:t>
      </w:r>
    </w:p>
    <w:p w:rsidR="00000000" w:rsidDel="00000000" w:rsidP="00000000" w:rsidRDefault="00000000" w:rsidRPr="00000000" w14:paraId="000001CE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00" w:before="200" w:line="259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 and run automated tests for individual components to ensure they function correctly in isolation.</w:t>
      </w:r>
    </w:p>
    <w:p w:rsidR="00000000" w:rsidDel="00000000" w:rsidP="00000000" w:rsidRDefault="00000000" w:rsidRPr="00000000" w14:paraId="000001CF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00" w:before="200" w:line="259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Focus on testing the smallest units of code, such as functions or methods, to catch defects early in the development cycle.</w:t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00" w:before="200" w:line="259" w:lineRule="auto"/>
        <w:ind w:left="720" w:hanging="36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Integration Testing:</w:t>
      </w:r>
    </w:p>
    <w:p w:rsidR="00000000" w:rsidDel="00000000" w:rsidP="00000000" w:rsidRDefault="00000000" w:rsidRPr="00000000" w14:paraId="000001D1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00" w:before="200" w:line="259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Test the integration points between different modules to detect and fix interface defects.</w:t>
      </w:r>
    </w:p>
    <w:p w:rsidR="00000000" w:rsidDel="00000000" w:rsidP="00000000" w:rsidRDefault="00000000" w:rsidRPr="00000000" w14:paraId="000001D2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00" w:before="200" w:line="259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Ensure that modules work together as expected and data is correctly passed between them.</w:t>
      </w:r>
    </w:p>
    <w:p w:rsidR="00000000" w:rsidDel="00000000" w:rsidP="00000000" w:rsidRDefault="00000000" w:rsidRPr="00000000" w14:paraId="000001D3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00" w:before="200" w:line="259" w:lineRule="auto"/>
        <w:ind w:left="720" w:hanging="36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System Testing:</w:t>
      </w:r>
    </w:p>
    <w:p w:rsidR="00000000" w:rsidDel="00000000" w:rsidP="00000000" w:rsidRDefault="00000000" w:rsidRPr="00000000" w14:paraId="000001D4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00" w:before="200" w:line="259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Conduct end-to-end testing of the complete system to ensure it meets all specified requirements.</w:t>
      </w:r>
    </w:p>
    <w:p w:rsidR="00000000" w:rsidDel="00000000" w:rsidP="00000000" w:rsidRDefault="00000000" w:rsidRPr="00000000" w14:paraId="000001D5">
      <w:pPr>
        <w:numPr>
          <w:ilvl w:val="1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200" w:before="200" w:line="259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Simulate real-world usage scenarios to validate the system's performance, security, and usability.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200" w:before="200" w:lineRule="auto"/>
        <w:rPr>
          <w:i w:val="1"/>
        </w:rPr>
      </w:pPr>
      <w:bookmarkStart w:colFirst="0" w:colLast="0" w:name="_heading=h.2s8eyo1" w:id="10"/>
      <w:bookmarkEnd w:id="10"/>
      <w:r w:rsidDel="00000000" w:rsidR="00000000" w:rsidRPr="00000000">
        <w:rPr>
          <w:rtl w:val="0"/>
        </w:rPr>
        <w:t xml:space="preserve">2.3 Training Plan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20"/>
      </w:tblPr>
      <w:tblGrid>
        <w:gridCol w:w="2205"/>
        <w:gridCol w:w="2985"/>
        <w:gridCol w:w="1755"/>
        <w:gridCol w:w="1695"/>
        <w:tblGridChange w:id="0">
          <w:tblGrid>
            <w:gridCol w:w="2205"/>
            <w:gridCol w:w="2985"/>
            <w:gridCol w:w="1755"/>
            <w:gridCol w:w="169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Training Area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Participants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When, Duration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Waiver Criteria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Git, GitHub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All 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First week, 1 week.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Mandatory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1DF">
            <w:pPr>
              <w:spacing w:after="200" w:before="200" w:lineRule="auto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Amazon Web 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Pham Hai Minh, Nguyen Duy Anh, Le Duc Manh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Eighth week, 2 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Team members who do not participate in back-end coding or deployment.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1E3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MySQL</w:t>
            </w:r>
          </w:p>
        </w:tc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Le Duc Manh</w:t>
            </w:r>
          </w:p>
        </w:tc>
        <w:tc>
          <w:tcPr/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Second week, 1 week</w:t>
            </w:r>
          </w:p>
        </w:tc>
        <w:tc>
          <w:tcPr/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Team members who already process required knowledge about MySQL.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1E7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Testing</w:t>
            </w:r>
          </w:p>
        </w:tc>
        <w:tc>
          <w:tcPr/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Pham Hai Minh</w:t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Tenth week, 1 week</w:t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highlight w:val="white"/>
                <w:rtl w:val="0"/>
              </w:rPr>
              <w:t xml:space="preserve">Team members who do not participate in the testing process</w:t>
            </w:r>
          </w:p>
        </w:tc>
      </w:tr>
    </w:tbl>
    <w:p w:rsidR="00000000" w:rsidDel="00000000" w:rsidP="00000000" w:rsidRDefault="00000000" w:rsidRPr="00000000" w14:paraId="000001EB">
      <w:pPr>
        <w:spacing w:after="20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spacing w:after="200" w:before="200" w:lineRule="auto"/>
        <w:rPr/>
      </w:pPr>
      <w:bookmarkStart w:colFirst="0" w:colLast="0" w:name="_heading=h.17dp8vu" w:id="11"/>
      <w:bookmarkEnd w:id="11"/>
      <w:r w:rsidDel="00000000" w:rsidR="00000000" w:rsidRPr="00000000">
        <w:rPr>
          <w:rtl w:val="0"/>
        </w:rPr>
        <w:t xml:space="preserve">3. Project Deliverables</w:t>
      </w:r>
    </w:p>
    <w:p w:rsidR="00000000" w:rsidDel="00000000" w:rsidP="00000000" w:rsidRDefault="00000000" w:rsidRPr="00000000" w14:paraId="000001ED">
      <w:pPr>
        <w:spacing w:after="200" w:before="200" w:lineRule="auto"/>
        <w:rPr>
          <w:rFonts w:ascii="Calibri" w:cs="Calibri" w:eastAsia="Calibri" w:hAnsi="Calibri"/>
          <w:i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7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567"/>
        <w:gridCol w:w="1985"/>
        <w:gridCol w:w="1559"/>
        <w:gridCol w:w="4536"/>
        <w:tblGridChange w:id="0">
          <w:tblGrid>
            <w:gridCol w:w="567"/>
            <w:gridCol w:w="1985"/>
            <w:gridCol w:w="1559"/>
            <w:gridCol w:w="453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EE">
            <w:pPr>
              <w:spacing w:after="200" w:before="200" w:line="254" w:lineRule="auto"/>
              <w:ind w:left="107" w:hanging="107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EF">
            <w:pPr>
              <w:spacing w:after="200" w:before="200" w:line="254" w:lineRule="auto"/>
              <w:ind w:left="107" w:hanging="107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Deliverable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F0">
            <w:pPr>
              <w:spacing w:after="200" w:before="200" w:line="254" w:lineRule="auto"/>
              <w:ind w:left="107" w:hanging="107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Due 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F1">
            <w:pPr>
              <w:spacing w:after="200" w:before="200" w:line="254" w:lineRule="auto"/>
              <w:ind w:left="107" w:hanging="107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Notes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F2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Prepare Project Introduction Document</w:t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09/05/2024</w:t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Overview of the project, goals, and scope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F6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Project Planning &amp; Tracking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09/05/2024</w:t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Project initialization and functional deployment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FA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Prepare SRS Document (Overview Part)</w:t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26/05/2024</w:t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User requirements and use cases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FE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Prepare SRS Document (User Requirements)</w:t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26/05/2024</w:t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Detailed software design, system architecture</w:t>
            </w:r>
          </w:p>
        </w:tc>
      </w:tr>
      <w:tr>
        <w:trPr>
          <w:cantSplit w:val="0"/>
          <w:trHeight w:val="582.109375" w:hRule="atLeast"/>
          <w:tblHeader w:val="0"/>
        </w:trPr>
        <w:tc>
          <w:tcPr/>
          <w:p w:rsidR="00000000" w:rsidDel="00000000" w:rsidP="00000000" w:rsidRDefault="00000000" w:rsidRPr="00000000" w14:paraId="00000202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Software Design Document</w:t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09/06/2024</w:t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Detailed software design, system architecture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206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Test Documentation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20/07/2024</w:t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Testing plan and strategy</w:t>
            </w:r>
          </w:p>
        </w:tc>
      </w:tr>
      <w:tr>
        <w:trPr>
          <w:cantSplit w:val="0"/>
          <w:trHeight w:val="424.22037760416663" w:hRule="atLeast"/>
          <w:tblHeader w:val="0"/>
        </w:trPr>
        <w:tc>
          <w:tcPr/>
          <w:p w:rsidR="00000000" w:rsidDel="00000000" w:rsidP="00000000" w:rsidRDefault="00000000" w:rsidRPr="00000000" w14:paraId="0000020A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Unit Test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06/08/2024</w:t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Unit testing, ensuring individual modules function correctly</w:t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20E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Integration Test</w:t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06/08/2024</w:t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Integration testing, ensuring modules work together correctly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212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System Test</w:t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06/08/2024</w:t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Integration testing, ensuring modules work together correctly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216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Software User Guides</w:t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10/08/2024</w:t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End-user software guides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21A">
            <w:pPr>
              <w:spacing w:after="200" w:before="200" w:line="254" w:lineRule="auto"/>
              <w:ind w:left="33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Report7_Final Project Report</w:t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after="200" w:before="200" w:line="254" w:lineRule="auto"/>
              <w:ind w:left="3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10/08/2024</w:t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Final project summary report</w:t>
            </w:r>
          </w:p>
        </w:tc>
      </w:tr>
    </w:tbl>
    <w:p w:rsidR="00000000" w:rsidDel="00000000" w:rsidP="00000000" w:rsidRDefault="00000000" w:rsidRPr="00000000" w14:paraId="0000021E">
      <w:pPr>
        <w:spacing w:after="20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spacing w:after="200" w:before="200" w:lineRule="auto"/>
        <w:rPr>
          <w:i w:val="1"/>
        </w:rPr>
      </w:pPr>
      <w:bookmarkStart w:colFirst="0" w:colLast="0" w:name="_heading=h.3rdcrjn" w:id="12"/>
      <w:bookmarkEnd w:id="12"/>
      <w:r w:rsidDel="00000000" w:rsidR="00000000" w:rsidRPr="00000000">
        <w:rPr>
          <w:rtl w:val="0"/>
        </w:rPr>
        <w:t xml:space="preserve">4. Responsibility Assignments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00" w:before="200" w:lineRule="auto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</w:rPr>
        <w:drawing>
          <wp:inline distB="114300" distT="114300" distL="114300" distR="114300">
            <wp:extent cx="5746440" cy="2413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00" w:before="200" w:line="240" w:lineRule="auto"/>
        <w:ind w:left="142" w:firstLine="0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D~Do; R~Review; S~Support; I~Informed; &lt;blank&gt;- Omitted</w:t>
      </w:r>
    </w:p>
    <w:tbl>
      <w:tblPr>
        <w:tblStyle w:val="Table7"/>
        <w:tblW w:w="8681.0" w:type="dxa"/>
        <w:jc w:val="left"/>
        <w:tblInd w:w="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6130"/>
        <w:gridCol w:w="498"/>
        <w:gridCol w:w="517"/>
        <w:gridCol w:w="498"/>
        <w:gridCol w:w="540"/>
        <w:gridCol w:w="498"/>
        <w:tblGridChange w:id="0">
          <w:tblGrid>
            <w:gridCol w:w="6130"/>
            <w:gridCol w:w="498"/>
            <w:gridCol w:w="517"/>
            <w:gridCol w:w="498"/>
            <w:gridCol w:w="540"/>
            <w:gridCol w:w="498"/>
          </w:tblGrid>
        </w:tblGridChange>
      </w:tblGrid>
      <w:tr>
        <w:trPr>
          <w:cantSplit w:val="1"/>
          <w:trHeight w:val="4013.320312500001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222">
            <w:pPr>
              <w:spacing w:after="200" w:before="200" w:lineRule="auto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Responsibility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23">
            <w:pPr>
              <w:spacing w:after="200" w:before="200" w:lineRule="auto"/>
              <w:ind w:left="113" w:right="113" w:firstLine="0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Anhndhe161107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24">
            <w:pPr>
              <w:spacing w:after="200" w:before="200" w:lineRule="auto"/>
              <w:ind w:left="113" w:right="113" w:firstLine="0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Quannhhe161642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25">
            <w:pPr>
              <w:spacing w:after="200" w:before="200" w:lineRule="auto"/>
              <w:ind w:left="113" w:right="113" w:firstLine="0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Thangnthe163199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26">
            <w:pPr>
              <w:spacing w:after="200" w:before="200" w:lineRule="auto"/>
              <w:ind w:left="113" w:right="113" w:firstLine="0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Manhldhe160520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27">
            <w:pPr>
              <w:spacing w:after="200" w:before="200" w:lineRule="auto"/>
              <w:ind w:left="113" w:right="113" w:firstLine="0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Minhphhe153421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28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Project Planning &amp; Tracking</w:t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2E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Prepare Project Introduction Document</w:t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34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Prepare SRS Document (Overview Part)</w:t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3A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Prepare SRS Document (User Requirements)</w:t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40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Project Weekly Report_G23</w:t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46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Software Design Document</w:t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4C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Test Documentation</w:t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52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Unit Test</w:t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58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Integration Test</w:t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5E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System Test</w:t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</w:p>
        </w:tc>
      </w:tr>
    </w:tbl>
    <w:p w:rsidR="00000000" w:rsidDel="00000000" w:rsidP="00000000" w:rsidRDefault="00000000" w:rsidRPr="00000000" w14:paraId="00000264">
      <w:pPr>
        <w:spacing w:after="20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after="200" w:before="200" w:lineRule="auto"/>
        <w:rPr/>
      </w:pPr>
      <w:bookmarkStart w:colFirst="0" w:colLast="0" w:name="_heading=h.26in1rg" w:id="13"/>
      <w:bookmarkEnd w:id="13"/>
      <w:r w:rsidDel="00000000" w:rsidR="00000000" w:rsidRPr="00000000">
        <w:rPr>
          <w:rtl w:val="0"/>
        </w:rPr>
        <w:t xml:space="preserve">5. Project Communications</w:t>
      </w:r>
    </w:p>
    <w:tbl>
      <w:tblPr>
        <w:tblStyle w:val="Table8"/>
        <w:tblW w:w="864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2268"/>
        <w:gridCol w:w="1418"/>
        <w:gridCol w:w="2409"/>
        <w:gridCol w:w="1235"/>
        <w:gridCol w:w="1316"/>
        <w:tblGridChange w:id="0">
          <w:tblGrid>
            <w:gridCol w:w="2268"/>
            <w:gridCol w:w="1418"/>
            <w:gridCol w:w="2409"/>
            <w:gridCol w:w="1235"/>
            <w:gridCol w:w="131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266">
            <w:pPr>
              <w:spacing w:after="200" w:before="200" w:line="254" w:lineRule="auto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Communication Item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67">
            <w:pPr>
              <w:spacing w:after="200" w:before="200" w:line="254" w:lineRule="auto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Who/ Target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68">
            <w:pPr>
              <w:spacing w:after="200" w:before="200" w:line="254" w:lineRule="auto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Purpose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69">
            <w:pPr>
              <w:spacing w:after="200" w:before="200" w:line="254" w:lineRule="auto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When, Frequency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6A">
            <w:pPr>
              <w:spacing w:after="200" w:before="200" w:line="254" w:lineRule="auto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Type, Tool, Method(s)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26B">
            <w:pPr>
              <w:spacing w:after="200" w:before="200" w:line="254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Kick-off Meeting</w:t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after="200" w:before="200" w:line="254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Project Team</w:t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after="200" w:before="200" w:line="254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To officially start the project and align objectives</w:t>
            </w:r>
          </w:p>
        </w:tc>
        <w:tc>
          <w:tcPr/>
          <w:p w:rsidR="00000000" w:rsidDel="00000000" w:rsidP="00000000" w:rsidRDefault="00000000" w:rsidRPr="00000000" w14:paraId="0000026E">
            <w:pPr>
              <w:spacing w:after="200" w:before="200" w:line="254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Start of the project</w:t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after="200" w:before="200" w:line="254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Live meeting via Google Meet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270">
            <w:pPr>
              <w:spacing w:after="200" w:before="200" w:line="254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Weekly Status Report</w:t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after="200" w:before="200" w:line="254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Project Team</w:t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after="200" w:before="200" w:line="254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To update on project progress, issues, and next steps</w:t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after="200" w:before="200" w:line="254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Weekly</w:t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after="200" w:before="200" w:line="254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Email, Trello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275">
            <w:pPr>
              <w:spacing w:after="200" w:before="200" w:line="254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Progress Meeting</w:t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after="200" w:before="200" w:line="254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Project Team</w:t>
            </w:r>
          </w:p>
        </w:tc>
        <w:tc>
          <w:tcPr/>
          <w:p w:rsidR="00000000" w:rsidDel="00000000" w:rsidP="00000000" w:rsidRDefault="00000000" w:rsidRPr="00000000" w14:paraId="00000277">
            <w:pPr>
              <w:spacing w:after="200" w:before="200" w:line="254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To discuss progress, address any roadblocks</w:t>
            </w:r>
          </w:p>
        </w:tc>
        <w:tc>
          <w:tcPr/>
          <w:p w:rsidR="00000000" w:rsidDel="00000000" w:rsidP="00000000" w:rsidRDefault="00000000" w:rsidRPr="00000000" w14:paraId="00000278">
            <w:pPr>
              <w:spacing w:after="200" w:before="200" w:line="254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Weekly</w:t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after="200" w:before="200" w:line="254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Video conference, In-person meeting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27A">
            <w:pPr>
              <w:spacing w:after="200" w:before="200" w:line="254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Announcement of Match Schedule</w:t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after="200" w:before="200" w:line="254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Players, Spectators</w:t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after="200" w:before="200" w:line="254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Announce the time and location of the competition</w:t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after="200" w:before="200" w:line="254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Before each tournament</w:t>
            </w:r>
          </w:p>
        </w:tc>
        <w:tc>
          <w:tcPr/>
          <w:p w:rsidR="00000000" w:rsidDel="00000000" w:rsidP="00000000" w:rsidRDefault="00000000" w:rsidRPr="00000000" w14:paraId="0000027E">
            <w:pPr>
              <w:spacing w:after="200" w:before="200" w:line="254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Post information on the website, send an email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27F">
            <w:pPr>
              <w:spacing w:after="200" w:before="200" w:line="254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Risk Management Report</w:t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after="200" w:before="200" w:line="254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Project Manager, Risk Team</w:t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200" w:before="200" w:line="254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To identify and mitigate potential risks</w:t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after="200" w:before="200" w:line="254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Monthly</w:t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after="200" w:before="200" w:line="254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Email, Risk Management Software</w:t>
            </w:r>
          </w:p>
          <w:p w:rsidR="00000000" w:rsidDel="00000000" w:rsidP="00000000" w:rsidRDefault="00000000" w:rsidRPr="00000000" w14:paraId="00000284">
            <w:pPr>
              <w:spacing w:after="200" w:before="200" w:line="254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285">
            <w:pPr>
              <w:spacing w:after="200" w:before="200" w:line="254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Milestone Review</w:t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after="200" w:before="200" w:line="254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Project Team, Stakeholders</w:t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after="200" w:before="200" w:line="254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To review completed milestones and plan the next steps</w:t>
            </w:r>
          </w:p>
          <w:p w:rsidR="00000000" w:rsidDel="00000000" w:rsidP="00000000" w:rsidRDefault="00000000" w:rsidRPr="00000000" w14:paraId="00000288">
            <w:pPr>
              <w:spacing w:after="200" w:before="200" w:line="254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after="200" w:before="200" w:line="254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At each project milestone</w:t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after="200" w:before="200" w:line="254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Email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28B">
            <w:pPr>
              <w:spacing w:after="200" w:before="200" w:line="254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Project Final Report</w:t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after="200" w:before="200" w:line="254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Management Board, Sponsors</w:t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after="200" w:before="200" w:line="254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Summary of project results and lessons learned</w:t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after="200" w:before="200" w:line="254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After finishing the project</w:t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after="200" w:before="200" w:line="254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Detailed reports and notes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290">
            <w:pPr>
              <w:spacing w:after="200" w:before="200" w:line="254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Satisfaction Survey</w:t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after="200" w:before="200" w:line="254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Players, Spectators</w:t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after="200" w:before="200" w:line="254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Evaluate satisfaction level, and collect feedback After each tournament and event</w:t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after="200" w:before="200" w:line="254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After each event</w:t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after="200" w:before="200" w:line="254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Send survey link via email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295">
            <w:pPr>
              <w:spacing w:after="200" w:before="200" w:line="254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News &amp; Updates</w:t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after="200" w:before="200" w:line="254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Community, Players</w:t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after="200" w:before="200" w:line="254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Update news about activities and upcoming tournaments</w:t>
            </w:r>
          </w:p>
        </w:tc>
        <w:tc>
          <w:tcPr/>
          <w:p w:rsidR="00000000" w:rsidDel="00000000" w:rsidP="00000000" w:rsidRDefault="00000000" w:rsidRPr="00000000" w14:paraId="00000298">
            <w:pPr>
              <w:spacing w:after="200" w:before="200" w:line="254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Weekly or as needed</w:t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after="200" w:before="200" w:line="254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Post articles, send emails</w:t>
            </w:r>
          </w:p>
        </w:tc>
      </w:tr>
    </w:tbl>
    <w:p w:rsidR="00000000" w:rsidDel="00000000" w:rsidP="00000000" w:rsidRDefault="00000000" w:rsidRPr="00000000" w14:paraId="0000029A">
      <w:pPr>
        <w:spacing w:after="20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spacing w:after="200" w:before="200" w:lineRule="auto"/>
        <w:rPr/>
      </w:pPr>
      <w:bookmarkStart w:colFirst="0" w:colLast="0" w:name="_heading=h.lnxbz9" w:id="14"/>
      <w:bookmarkEnd w:id="14"/>
      <w:r w:rsidDel="00000000" w:rsidR="00000000" w:rsidRPr="00000000">
        <w:rPr>
          <w:rtl w:val="0"/>
        </w:rPr>
        <w:t xml:space="preserve">6. Configuration Management</w:t>
      </w:r>
    </w:p>
    <w:p w:rsidR="00000000" w:rsidDel="00000000" w:rsidP="00000000" w:rsidRDefault="00000000" w:rsidRPr="00000000" w14:paraId="0000029C">
      <w:pPr>
        <w:pStyle w:val="Heading3"/>
        <w:spacing w:after="200" w:before="200" w:lineRule="auto"/>
        <w:rPr/>
      </w:pPr>
      <w:bookmarkStart w:colFirst="0" w:colLast="0" w:name="_heading=h.35nkun2" w:id="15"/>
      <w:bookmarkEnd w:id="15"/>
      <w:r w:rsidDel="00000000" w:rsidR="00000000" w:rsidRPr="00000000">
        <w:rPr>
          <w:rtl w:val="0"/>
        </w:rPr>
        <w:t xml:space="preserve">6.1 Document Management</w:t>
      </w:r>
    </w:p>
    <w:p w:rsidR="00000000" w:rsidDel="00000000" w:rsidP="00000000" w:rsidRDefault="00000000" w:rsidRPr="00000000" w14:paraId="0000029D">
      <w:pPr>
        <w:spacing w:after="200" w:before="20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All documents will be stored on Google Drive and shared with supervisors. We use Google Docs and</w:t>
      </w:r>
    </w:p>
    <w:p w:rsidR="00000000" w:rsidDel="00000000" w:rsidP="00000000" w:rsidRDefault="00000000" w:rsidRPr="00000000" w14:paraId="0000029E">
      <w:pPr>
        <w:spacing w:after="200" w:before="20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Google Sheets as our primary tools for sharing documents and Weekly Reports. It allows us to</w:t>
      </w:r>
    </w:p>
    <w:p w:rsidR="00000000" w:rsidDel="00000000" w:rsidP="00000000" w:rsidRDefault="00000000" w:rsidRPr="00000000" w14:paraId="0000029F">
      <w:pPr>
        <w:spacing w:after="200" w:before="20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observe what changes were made in the document and who was responsible for the modification, as well as compare versions of the document at the same time.</w:t>
      </w:r>
    </w:p>
    <w:p w:rsidR="00000000" w:rsidDel="00000000" w:rsidP="00000000" w:rsidRDefault="00000000" w:rsidRPr="00000000" w14:paraId="000002A0">
      <w:pPr>
        <w:spacing w:after="200" w:before="200" w:lineRule="auto"/>
        <w:rPr>
          <w:rFonts w:ascii="Calibri" w:cs="Calibri" w:eastAsia="Calibri" w:hAnsi="Calibri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spacing w:after="200" w:before="200" w:lineRule="auto"/>
        <w:rPr/>
      </w:pPr>
      <w:bookmarkStart w:colFirst="0" w:colLast="0" w:name="_heading=h.1ksv4uv" w:id="16"/>
      <w:bookmarkEnd w:id="16"/>
      <w:r w:rsidDel="00000000" w:rsidR="00000000" w:rsidRPr="00000000">
        <w:rPr>
          <w:rtl w:val="0"/>
        </w:rPr>
        <w:t xml:space="preserve">6.2 Source Code Management</w:t>
      </w:r>
    </w:p>
    <w:p w:rsidR="00000000" w:rsidDel="00000000" w:rsidP="00000000" w:rsidRDefault="00000000" w:rsidRPr="00000000" w14:paraId="000002A2">
      <w:pPr>
        <w:spacing w:after="200" w:before="20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Source code is managed by GitHub. GitHub makes it easier to store, upload, and download code</w:t>
      </w:r>
    </w:p>
    <w:p w:rsidR="00000000" w:rsidDel="00000000" w:rsidP="00000000" w:rsidRDefault="00000000" w:rsidRPr="00000000" w14:paraId="000002A3">
      <w:pPr>
        <w:spacing w:after="200" w:before="20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every time you need to. Control changes in code quickly and accurately. It easily manages, distributes</w:t>
      </w:r>
    </w:p>
    <w:p w:rsidR="00000000" w:rsidDel="00000000" w:rsidP="00000000" w:rsidRDefault="00000000" w:rsidRPr="00000000" w14:paraId="000002A4">
      <w:pPr>
        <w:spacing w:after="200" w:before="20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work and complete programming projects of better quality. The team leader is the person who will</w:t>
      </w:r>
    </w:p>
    <w:p w:rsidR="00000000" w:rsidDel="00000000" w:rsidP="00000000" w:rsidRDefault="00000000" w:rsidRPr="00000000" w14:paraId="000002A5">
      <w:pPr>
        <w:spacing w:after="200" w:before="20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review and merge the team members' code. New team members and supervisors can access the</w:t>
      </w:r>
    </w:p>
    <w:p w:rsidR="00000000" w:rsidDel="00000000" w:rsidP="00000000" w:rsidRDefault="00000000" w:rsidRPr="00000000" w14:paraId="000002A6">
      <w:pPr>
        <w:spacing w:after="200" w:before="20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repository on GitHub.</w:t>
      </w:r>
    </w:p>
    <w:p w:rsidR="00000000" w:rsidDel="00000000" w:rsidP="00000000" w:rsidRDefault="00000000" w:rsidRPr="00000000" w14:paraId="000002A7">
      <w:pPr>
        <w:spacing w:after="200" w:before="200" w:lineRule="auto"/>
        <w:rPr>
          <w:rFonts w:ascii="Calibri" w:cs="Calibri" w:eastAsia="Calibri" w:hAnsi="Calibri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spacing w:after="200" w:before="200" w:lineRule="auto"/>
        <w:rPr/>
      </w:pPr>
      <w:bookmarkStart w:colFirst="0" w:colLast="0" w:name="_heading=h.44sinio" w:id="17"/>
      <w:bookmarkEnd w:id="17"/>
      <w:r w:rsidDel="00000000" w:rsidR="00000000" w:rsidRPr="00000000">
        <w:rPr>
          <w:rtl w:val="0"/>
        </w:rPr>
        <w:t xml:space="preserve">6.3 Tools &amp; Infrastructures</w:t>
      </w:r>
    </w:p>
    <w:tbl>
      <w:tblPr>
        <w:tblStyle w:val="Table9"/>
        <w:tblW w:w="8647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2410"/>
        <w:gridCol w:w="6237"/>
        <w:tblGridChange w:id="0">
          <w:tblGrid>
            <w:gridCol w:w="2410"/>
            <w:gridCol w:w="6237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2A9">
            <w:pPr>
              <w:spacing w:after="200" w:before="200" w:lineRule="auto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Category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AA">
            <w:pPr>
              <w:spacing w:after="200" w:before="200" w:lineRule="auto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/ Infrastructure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AB">
            <w:pPr>
              <w:spacing w:after="200" w:before="200" w:lineRule="auto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Technology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C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React (FrontEnd), Express (BackEnd)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AD">
            <w:pPr>
              <w:spacing w:after="200" w:before="200" w:lineRule="auto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MySQL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AF">
            <w:pPr>
              <w:spacing w:after="200" w:before="200" w:lineRule="auto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IDEs/Editors</w:t>
            </w:r>
          </w:p>
        </w:tc>
        <w:tc>
          <w:tcPr/>
          <w:p w:rsidR="00000000" w:rsidDel="00000000" w:rsidP="00000000" w:rsidRDefault="00000000" w:rsidRPr="00000000" w14:paraId="000002B0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Visual Studio Code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B1">
            <w:pPr>
              <w:spacing w:after="200" w:before="200" w:lineRule="auto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Diagramming</w:t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DrawIO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B3">
            <w:pPr>
              <w:spacing w:after="200" w:before="20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after="200" w:before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Docs/Sheets/Slides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B5">
            <w:pPr>
              <w:spacing w:after="200" w:before="200" w:lineRule="auto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Version Control</w:t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GitHub (Source Codes), Google Drive (Documents)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B7">
            <w:pPr>
              <w:spacing w:after="200" w:before="200" w:lineRule="auto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Deployment server</w:t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Amazon Web Service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2B9">
            <w:pPr>
              <w:spacing w:after="200" w:before="200" w:lineRule="auto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Project management</w:t>
            </w:r>
          </w:p>
        </w:tc>
        <w:tc>
          <w:tcPr/>
          <w:p w:rsidR="00000000" w:rsidDel="00000000" w:rsidP="00000000" w:rsidRDefault="00000000" w:rsidRPr="00000000" w14:paraId="000002BA">
            <w:pPr>
              <w:spacing w:after="200" w:before="20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Trello</w:t>
            </w:r>
          </w:p>
        </w:tc>
      </w:tr>
    </w:tbl>
    <w:p w:rsidR="00000000" w:rsidDel="00000000" w:rsidP="00000000" w:rsidRDefault="00000000" w:rsidRPr="00000000" w14:paraId="000002BB">
      <w:pPr>
        <w:spacing w:after="20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40" w:top="1440" w:left="1440" w:right="14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18"/>
        <w:szCs w:val="18"/>
        <w:lang w:val="en-GB"/>
      </w:rPr>
    </w:rPrDefault>
    <w:pPrDefault>
      <w:pPr>
        <w:spacing w:after="1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color w:val="c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i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200" w:before="200" w:line="259" w:lineRule="auto"/>
    </w:pPr>
    <w:rPr>
      <w:rFonts w:ascii="Calibri" w:cs="Calibri" w:eastAsia="Calibri" w:hAnsi="Calibri"/>
      <w:b w:val="1"/>
      <w:sz w:val="32"/>
      <w:szCs w:val="3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autoRedefine w:val="1"/>
    <w:uiPriority w:val="9"/>
    <w:qFormat w:val="1"/>
    <w:rsid w:val="0070544C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b w:val="1"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 w:val="1"/>
    <w:uiPriority w:val="9"/>
    <w:unhideWhenUsed w:val="1"/>
    <w:qFormat w:val="1"/>
    <w:rsid w:val="0070544C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b w:val="1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 w:val="1"/>
    <w:uiPriority w:val="9"/>
    <w:unhideWhenUsed w:val="1"/>
    <w:qFormat w:val="1"/>
    <w:rsid w:val="0070544C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b w:val="1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 w:val="1"/>
    <w:uiPriority w:val="9"/>
    <w:unhideWhenUsed w:val="1"/>
    <w:qFormat w:val="1"/>
    <w:rsid w:val="0070544C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b w:val="1"/>
      <w:i w:val="1"/>
      <w:iCs w:val="1"/>
    </w:rPr>
  </w:style>
  <w:style w:type="paragraph" w:styleId="Heading5">
    <w:name w:val="heading 5"/>
    <w:basedOn w:val="Normal"/>
    <w:next w:val="Normal"/>
    <w:link w:val="Heading5Char"/>
    <w:uiPriority w:val="9"/>
    <w:unhideWhenUsed w:val="1"/>
    <w:qFormat w:val="1"/>
    <w:rsid w:val="00810D51"/>
    <w:pPr>
      <w:keepNext w:val="1"/>
      <w:keepLines w:val="1"/>
      <w:spacing w:after="0" w:before="40"/>
      <w:outlineLvl w:val="4"/>
    </w:pPr>
    <w:rPr>
      <w:rFonts w:asciiTheme="majorHAnsi" w:cstheme="majorBidi" w:eastAsiaTheme="majorEastAsia" w:hAnsiTheme="majorHAnsi"/>
      <w:color w:val="2e74b5" w:themeColor="accent1" w:themeShade="0000B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D4C3E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0058F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70544C"/>
    <w:rPr>
      <w:rFonts w:asciiTheme="majorHAnsi" w:cstheme="majorBidi" w:eastAsiaTheme="majorEastAsia" w:hAnsiTheme="majorHAnsi"/>
      <w:b w:val="1"/>
      <w:color w:val="c00000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70544C"/>
    <w:rPr>
      <w:rFonts w:asciiTheme="majorHAnsi" w:cstheme="majorBidi" w:eastAsiaTheme="majorEastAsia" w:hAnsiTheme="majorHAnsi"/>
      <w:b w:val="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70544C"/>
    <w:rPr>
      <w:rFonts w:asciiTheme="majorHAnsi" w:cstheme="majorBidi" w:eastAsiaTheme="majorEastAsia" w:hAnsiTheme="majorHAnsi"/>
      <w:b w:val="1"/>
      <w:sz w:val="24"/>
      <w:szCs w:val="24"/>
    </w:rPr>
  </w:style>
  <w:style w:type="table" w:styleId="Kiu2" w:customStyle="1">
    <w:name w:val="Kiểu2"/>
    <w:basedOn w:val="TableNormal"/>
    <w:uiPriority w:val="99"/>
    <w:rsid w:val="00922652"/>
    <w:pPr>
      <w:spacing w:after="0" w:line="240" w:lineRule="auto"/>
    </w:pPr>
    <w:rPr>
      <w:rFonts w:ascii="Times New Roman" w:hAnsi="Times New Roman" w:eastAsiaTheme="minorEastAsia"/>
      <w:sz w:val="24"/>
      <w:lang w:eastAsia="ja-JP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color="auto" w:fill="bdd6ee" w:themeFill="accent1" w:themeFillTint="000066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922652"/>
    <w:rPr>
      <w:color w:val="0563c1" w:themeColor="hyperlink"/>
      <w:u w:val="single"/>
    </w:rPr>
  </w:style>
  <w:style w:type="paragraph" w:styleId="bang" w:customStyle="1">
    <w:name w:val="bang"/>
    <w:basedOn w:val="Normal"/>
    <w:autoRedefine w:val="1"/>
    <w:rsid w:val="006D4C3E"/>
    <w:pPr>
      <w:autoSpaceDE w:val="0"/>
      <w:autoSpaceDN w:val="0"/>
      <w:spacing w:after="80" w:before="80" w:line="240" w:lineRule="auto"/>
    </w:pPr>
    <w:rPr>
      <w:rFonts w:ascii="Times New Roman" w:cs="Times New Roman" w:eastAsia="MS Mincho" w:hAnsi="Times New Roman"/>
      <w:sz w:val="24"/>
      <w:szCs w:val="24"/>
      <w:shd w:color="auto" w:fill="ffffff" w:val="clear"/>
      <w:lang w:eastAsia="ja-JP" w:val="en-US"/>
    </w:rPr>
  </w:style>
  <w:style w:type="paragraph" w:styleId="Bangheader" w:customStyle="1">
    <w:name w:val="Bangheader"/>
    <w:basedOn w:val="Heading7"/>
    <w:autoRedefine w:val="1"/>
    <w:rsid w:val="006D4C3E"/>
    <w:pPr>
      <w:keepNext w:val="0"/>
      <w:keepLines w:val="0"/>
      <w:autoSpaceDE w:val="0"/>
      <w:autoSpaceDN w:val="0"/>
      <w:spacing w:after="80" w:before="80" w:line="240" w:lineRule="auto"/>
      <w:jc w:val="center"/>
    </w:pPr>
    <w:rPr>
      <w:rFonts w:ascii="Arial" w:cs="Tahoma" w:eastAsia="MS Mincho" w:hAnsi="Arial"/>
      <w:b w:val="1"/>
      <w:i w:val="0"/>
      <w:iCs w:val="0"/>
      <w:color w:val="auto"/>
      <w:sz w:val="16"/>
      <w:szCs w:val="16"/>
      <w:lang w:eastAsia="ja-JP" w:val="en-US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D4C3E"/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Heading4Char" w:customStyle="1">
    <w:name w:val="Heading 4 Char"/>
    <w:basedOn w:val="DefaultParagraphFont"/>
    <w:link w:val="Heading4"/>
    <w:uiPriority w:val="9"/>
    <w:rsid w:val="0070544C"/>
    <w:rPr>
      <w:rFonts w:asciiTheme="majorHAnsi" w:cstheme="majorBidi" w:eastAsiaTheme="majorEastAsia" w:hAnsiTheme="majorHAnsi"/>
      <w:b w:val="1"/>
      <w:i w:val="1"/>
      <w:iCs w:val="1"/>
    </w:rPr>
  </w:style>
  <w:style w:type="character" w:styleId="Heading5Char" w:customStyle="1">
    <w:name w:val="Heading 5 Char"/>
    <w:basedOn w:val="DefaultParagraphFont"/>
    <w:link w:val="Heading5"/>
    <w:uiPriority w:val="9"/>
    <w:rsid w:val="00810D51"/>
    <w:rPr>
      <w:rFonts w:asciiTheme="majorHAnsi" w:cstheme="majorBidi" w:eastAsiaTheme="majorEastAsia" w:hAnsiTheme="majorHAnsi"/>
      <w:color w:val="2e74b5" w:themeColor="accent1" w:themeShade="0000BF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F95EA2"/>
    <w:pPr>
      <w:outlineLvl w:val="9"/>
    </w:pPr>
    <w:rPr>
      <w:b w:val="0"/>
      <w:color w:val="2e74b5" w:themeColor="accent1" w:themeShade="0000BF"/>
      <w:lang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F95EA2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F95EA2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F95EA2"/>
    <w:pPr>
      <w:spacing w:after="100"/>
      <w:ind w:left="440"/>
    </w:pPr>
  </w:style>
  <w:style w:type="paragraph" w:styleId="Bang0" w:customStyle="1">
    <w:name w:val="Bang"/>
    <w:basedOn w:val="Normal"/>
    <w:autoRedefine w:val="1"/>
    <w:rsid w:val="00163721"/>
    <w:pPr>
      <w:spacing w:after="80" w:before="80" w:line="240" w:lineRule="auto"/>
    </w:pPr>
    <w:rPr>
      <w:rFonts w:ascii="Tahoma" w:cs="Tahoma" w:eastAsia="Times New Roman" w:hAnsi="Tahoma"/>
      <w:sz w:val="18"/>
      <w:szCs w:val="18"/>
      <w:lang w:val="en-US"/>
    </w:rPr>
  </w:style>
  <w:style w:type="paragraph" w:styleId="HeadingLv1" w:customStyle="1">
    <w:name w:val="Heading Lv1"/>
    <w:basedOn w:val="Normal"/>
    <w:autoRedefine w:val="1"/>
    <w:rsid w:val="00163721"/>
    <w:pPr>
      <w:widowControl w:val="0"/>
      <w:spacing w:after="60" w:before="120" w:line="240" w:lineRule="auto"/>
      <w:jc w:val="center"/>
    </w:pPr>
    <w:rPr>
      <w:rFonts w:ascii="Tahoma" w:cs="Tahoma" w:eastAsia="Times New Roman" w:hAnsi="Tahoma"/>
      <w:b w:val="1"/>
      <w:snapToGrid w:val="0"/>
      <w:color w:val="6e2500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rFonts w:ascii="Times New Roman" w:cs="Times New Roman" w:eastAsia="Times New Roman" w:hAnsi="Times New Roman"/>
        <w:b w:val="0"/>
        <w:i w:val="0"/>
        <w:sz w:val="24"/>
        <w:szCs w:val="24"/>
        <w:u w:val="none"/>
      </w:rPr>
      <w:tcPr>
        <w:shd w:fill="bdd7ee" w:val="clear"/>
      </w:tcPr>
    </w:tblStyle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rFonts w:ascii="Times New Roman" w:cs="Times New Roman" w:eastAsia="Times New Roman" w:hAnsi="Times New Roman"/>
        <w:b w:val="0"/>
        <w:i w:val="0"/>
        <w:sz w:val="24"/>
        <w:szCs w:val="24"/>
        <w:u w:val="none"/>
      </w:rPr>
      <w:tcPr>
        <w:shd w:fill="bdd7ee" w:val="clear"/>
      </w:tcPr>
    </w:tblStyle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rFonts w:ascii="Times New Roman" w:cs="Times New Roman" w:eastAsia="Times New Roman" w:hAnsi="Times New Roman"/>
        <w:b w:val="0"/>
        <w:i w:val="0"/>
        <w:sz w:val="24"/>
        <w:szCs w:val="24"/>
        <w:u w:val="none"/>
      </w:rPr>
      <w:tcPr>
        <w:shd w:fill="bdd7ee" w:val="clear"/>
      </w:tcPr>
    </w:tblStyle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rFonts w:ascii="Times New Roman" w:cs="Times New Roman" w:eastAsia="Times New Roman" w:hAnsi="Times New Roman"/>
        <w:b w:val="0"/>
        <w:i w:val="0"/>
        <w:sz w:val="24"/>
        <w:szCs w:val="24"/>
        <w:u w:val="none"/>
      </w:rPr>
      <w:tcPr>
        <w:shd w:fill="bdd7ee" w:val="clear"/>
      </w:tcPr>
    </w:tblStylePr>
  </w:style>
  <w:style w:type="table" w:styleId="Table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rFonts w:ascii="Times New Roman" w:cs="Times New Roman" w:eastAsia="Times New Roman" w:hAnsi="Times New Roman"/>
        <w:b w:val="0"/>
        <w:i w:val="0"/>
        <w:sz w:val="24"/>
        <w:szCs w:val="24"/>
        <w:u w:val="none"/>
      </w:rPr>
      <w:tcPr>
        <w:shd w:fill="bdd7ee" w:val="clear"/>
      </w:tcPr>
    </w:tblStylePr>
  </w:style>
  <w:style w:type="table" w:styleId="Table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rFonts w:ascii="Times New Roman" w:cs="Times New Roman" w:eastAsia="Times New Roman" w:hAnsi="Times New Roman"/>
        <w:b w:val="0"/>
        <w:i w:val="0"/>
        <w:sz w:val="24"/>
        <w:szCs w:val="24"/>
        <w:u w:val="none"/>
      </w:rPr>
      <w:tcPr>
        <w:shd w:fill="bdd7ee" w:val="clear"/>
      </w:tcPr>
    </w:tblStylePr>
  </w:style>
  <w:style w:type="table" w:styleId="Table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rFonts w:ascii="Times New Roman" w:cs="Times New Roman" w:eastAsia="Times New Roman" w:hAnsi="Times New Roman"/>
        <w:b w:val="0"/>
        <w:i w:val="0"/>
        <w:sz w:val="24"/>
        <w:szCs w:val="24"/>
        <w:u w:val="none"/>
      </w:rPr>
      <w:tcPr>
        <w:shd w:fill="bdd7ee" w:val="clear"/>
      </w:tcPr>
    </w:tblStylePr>
  </w:style>
  <w:style w:type="table" w:styleId="Table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rFonts w:ascii="Times New Roman" w:cs="Times New Roman" w:eastAsia="Times New Roman" w:hAnsi="Times New Roman"/>
        <w:b w:val="0"/>
        <w:i w:val="0"/>
        <w:sz w:val="24"/>
        <w:szCs w:val="24"/>
        <w:u w:val="none"/>
      </w:rPr>
      <w:tcPr>
        <w:shd w:fill="bdd7ee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AIimOqIIZkyC8ENEYms6FDe9TQ==">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2020-01-14T01:28:00Z</dcterms:created>
  <dc:creator>Kien Nguyen</dc:creator>
</cp:coreProperties>
</file>