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8A" w:rsidRDefault="001E62BE">
      <w:pPr>
        <w:pStyle w:val="Title"/>
        <w:jc w:val="right"/>
      </w:pPr>
      <w:r>
        <w:t>Eyeconic – Glasses Shop Management System</w:t>
      </w:r>
    </w:p>
    <w:p w:rsidR="008F26F7" w:rsidRDefault="00846A7D" w:rsidP="008F26F7">
      <w:pPr>
        <w:pStyle w:val="Title"/>
        <w:jc w:val="right"/>
      </w:pPr>
      <w:r>
        <w:t>Use-case Realization Specification:</w:t>
      </w:r>
      <w:r w:rsidR="00CD2942">
        <w:t xml:space="preserve"> </w:t>
      </w:r>
    </w:p>
    <w:p w:rsidR="0072768A" w:rsidRDefault="00B72448" w:rsidP="008F26F7">
      <w:pPr>
        <w:pStyle w:val="Title"/>
        <w:jc w:val="right"/>
        <w:rPr>
          <w:b w:val="0"/>
        </w:rPr>
      </w:pPr>
      <w:r>
        <w:t>Comment on</w:t>
      </w:r>
      <w:r w:rsidR="0094664E">
        <w:t xml:space="preserve"> </w:t>
      </w:r>
      <w:r w:rsidR="008F26F7">
        <w:t>product</w:t>
      </w:r>
      <w:r w:rsidR="00256154">
        <w:t xml:space="preserve"> (S</w:t>
      </w:r>
      <w:r w:rsidR="00543B95">
        <w:t>how comments)</w:t>
      </w:r>
    </w:p>
    <w:p w:rsidR="0072768A" w:rsidRDefault="0072768A">
      <w:pPr>
        <w:pStyle w:val="Title"/>
        <w:jc w:val="right"/>
      </w:pPr>
    </w:p>
    <w:p w:rsidR="0072768A" w:rsidRDefault="00846A7D">
      <w:pPr>
        <w:pStyle w:val="Title"/>
        <w:jc w:val="right"/>
      </w:pPr>
      <w:r>
        <w:rPr>
          <w:sz w:val="28"/>
        </w:rPr>
        <w:t>Version 1.0</w:t>
      </w:r>
    </w:p>
    <w:p w:rsidR="0072768A" w:rsidRDefault="0072768A">
      <w:pPr>
        <w:pStyle w:val="Title"/>
        <w:rPr>
          <w:sz w:val="28"/>
        </w:rPr>
      </w:pPr>
    </w:p>
    <w:p w:rsidR="0072768A" w:rsidRDefault="0072768A"/>
    <w:p w:rsidR="0072768A" w:rsidRDefault="0072768A" w:rsidP="001E62BE">
      <w:pPr>
        <w:pStyle w:val="InfoBlue"/>
        <w:sectPr w:rsidR="0072768A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72768A" w:rsidRDefault="00846A7D">
      <w:pPr>
        <w:pStyle w:val="Title"/>
      </w:pPr>
      <w:r>
        <w:lastRenderedPageBreak/>
        <w:t>Revision History</w:t>
      </w:r>
    </w:p>
    <w:tbl>
      <w:tblPr>
        <w:tblW w:w="9504" w:type="dxa"/>
        <w:tblLook w:val="0000"/>
      </w:tblPr>
      <w:tblGrid>
        <w:gridCol w:w="2302"/>
        <w:gridCol w:w="1152"/>
        <w:gridCol w:w="3744"/>
        <w:gridCol w:w="2306"/>
      </w:tblGrid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9A5BCE">
            <w:pPr>
              <w:pStyle w:val="Tabletext"/>
            </w:pPr>
            <w:r>
              <w:t>18/10</w:t>
            </w:r>
            <w:r w:rsidR="00285F6A">
              <w:t>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285F6A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285F6A">
            <w:pPr>
              <w:pStyle w:val="Tabletext"/>
            </w:pPr>
            <w:r>
              <w:t>Final Draft.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285F6A">
            <w:pPr>
              <w:pStyle w:val="Tabletext"/>
            </w:pPr>
            <w:r>
              <w:t>Trần Thị Mai Hương</w:t>
            </w: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</w:tr>
    </w:tbl>
    <w:p w:rsidR="0072768A" w:rsidRDefault="00846A7D">
      <w:r>
        <w:br w:type="page"/>
      </w:r>
    </w:p>
    <w:p w:rsidR="0072768A" w:rsidRDefault="00846A7D">
      <w:pPr>
        <w:pStyle w:val="Title"/>
      </w:pPr>
      <w:r>
        <w:lastRenderedPageBreak/>
        <w:t>Table of Contents</w:t>
      </w:r>
    </w:p>
    <w:p w:rsidR="0072768A" w:rsidRDefault="0072768A">
      <w:pPr>
        <w:sectPr w:rsidR="0072768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formProt w:val="0"/>
          <w:docGrid w:linePitch="100" w:charSpace="8192"/>
        </w:sectPr>
      </w:pPr>
    </w:p>
    <w:p w:rsidR="0072768A" w:rsidRDefault="0072768A"/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43811664"/>
        <w:docPartObj>
          <w:docPartGallery w:val="Table of Contents"/>
          <w:docPartUnique/>
        </w:docPartObj>
      </w:sdtPr>
      <w:sdtContent>
        <w:p w:rsidR="0072768A" w:rsidRDefault="00846A7D">
          <w:pPr>
            <w:pStyle w:val="TOAHeading"/>
          </w:pPr>
          <w:r>
            <w:br/>
          </w:r>
        </w:p>
        <w:p w:rsidR="0072768A" w:rsidRDefault="00B705BD">
          <w:pPr>
            <w:pStyle w:val="TOC1"/>
            <w:tabs>
              <w:tab w:val="right" w:leader="dot" w:pos="9360"/>
            </w:tabs>
          </w:pPr>
          <w:r w:rsidRPr="00B705BD">
            <w:fldChar w:fldCharType="begin"/>
          </w:r>
          <w:r w:rsidR="00846A7D"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439_184434525">
            <w:r w:rsidR="00846A7D">
              <w:rPr>
                <w:rStyle w:val="IndexLink"/>
              </w:rPr>
              <w:t>1. Introduction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B705BD">
          <w:pPr>
            <w:pStyle w:val="TOC2"/>
            <w:tabs>
              <w:tab w:val="right" w:leader="dot" w:pos="9360"/>
            </w:tabs>
          </w:pPr>
          <w:hyperlink w:anchor="__RefHeading___Toc441_184434525">
            <w:r w:rsidR="00846A7D">
              <w:rPr>
                <w:rStyle w:val="IndexLink"/>
              </w:rPr>
              <w:t>1.1 Purpose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B705BD">
          <w:pPr>
            <w:pStyle w:val="TOC2"/>
            <w:tabs>
              <w:tab w:val="right" w:leader="dot" w:pos="9360"/>
            </w:tabs>
          </w:pPr>
          <w:hyperlink w:anchor="__RefHeading___Toc443_184434525">
            <w:r w:rsidR="00846A7D">
              <w:rPr>
                <w:rStyle w:val="IndexLink"/>
              </w:rPr>
              <w:t>1.2 Scope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B705BD">
          <w:pPr>
            <w:pStyle w:val="TOC2"/>
            <w:tabs>
              <w:tab w:val="right" w:leader="dot" w:pos="9360"/>
            </w:tabs>
          </w:pPr>
          <w:hyperlink w:anchor="__RefHeading___Toc445_184434525">
            <w:r w:rsidR="00846A7D">
              <w:rPr>
                <w:rStyle w:val="IndexLink"/>
              </w:rPr>
              <w:t>1.3 Definitions, Acronyms, and Abbreviations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B705BD">
          <w:pPr>
            <w:pStyle w:val="TOC2"/>
            <w:tabs>
              <w:tab w:val="right" w:leader="dot" w:pos="9360"/>
            </w:tabs>
          </w:pPr>
          <w:hyperlink w:anchor="__RefHeading___Toc447_184434525">
            <w:r w:rsidR="00846A7D">
              <w:rPr>
                <w:rStyle w:val="IndexLink"/>
              </w:rPr>
              <w:t>1.4 References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B705BD">
          <w:pPr>
            <w:pStyle w:val="TOC2"/>
            <w:tabs>
              <w:tab w:val="right" w:leader="dot" w:pos="9360"/>
            </w:tabs>
          </w:pPr>
          <w:hyperlink w:anchor="__RefHeading___Toc449_184434525">
            <w:r w:rsidR="00846A7D">
              <w:rPr>
                <w:rStyle w:val="IndexLink"/>
              </w:rPr>
              <w:t>1.5 Overview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B705BD">
          <w:pPr>
            <w:pStyle w:val="TOC1"/>
            <w:tabs>
              <w:tab w:val="right" w:leader="dot" w:pos="9360"/>
            </w:tabs>
          </w:pPr>
          <w:hyperlink w:anchor="__RefHeading___Toc451_184434525">
            <w:r w:rsidR="00846A7D">
              <w:rPr>
                <w:rStyle w:val="IndexLink"/>
              </w:rPr>
              <w:t>2. Flow of Events—Design</w:t>
            </w:r>
            <w:r w:rsidR="00846A7D">
              <w:rPr>
                <w:rStyle w:val="IndexLink"/>
              </w:rPr>
              <w:tab/>
              <w:t>4</w:t>
            </w:r>
          </w:hyperlink>
        </w:p>
        <w:p w:rsidR="0072768A" w:rsidRDefault="00B705BD">
          <w:pPr>
            <w:pStyle w:val="TOC1"/>
            <w:tabs>
              <w:tab w:val="right" w:leader="dot" w:pos="9360"/>
            </w:tabs>
          </w:pPr>
          <w:hyperlink w:anchor="__RefHeading___Toc453_184434525">
            <w:r w:rsidR="00846A7D">
              <w:rPr>
                <w:rStyle w:val="IndexLink"/>
              </w:rPr>
              <w:t>3. Derived Requirements</w:t>
            </w:r>
            <w:r w:rsidR="00846A7D">
              <w:rPr>
                <w:rStyle w:val="IndexLink"/>
              </w:rPr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  <w:p w:rsidR="0072768A" w:rsidRDefault="00B705BD">
          <w:pPr>
            <w:sectPr w:rsidR="0072768A">
              <w:type w:val="continuous"/>
              <w:pgSz w:w="12240" w:h="15840"/>
              <w:pgMar w:top="1440" w:right="1440" w:bottom="1440" w:left="1440" w:header="720" w:footer="720" w:gutter="0"/>
              <w:cols w:space="720"/>
              <w:formProt w:val="0"/>
              <w:docGrid w:linePitch="100" w:charSpace="8192"/>
            </w:sectPr>
          </w:pPr>
        </w:p>
      </w:sdtContent>
    </w:sdt>
    <w:p w:rsidR="0072768A" w:rsidRDefault="00846A7D">
      <w:pPr>
        <w:pStyle w:val="Heading1"/>
        <w:numPr>
          <w:ilvl w:val="0"/>
          <w:numId w:val="0"/>
        </w:numPr>
        <w:ind w:left="720" w:hanging="720"/>
        <w:jc w:val="both"/>
      </w:pPr>
      <w:r>
        <w:lastRenderedPageBreak/>
        <w:br w:type="page"/>
      </w:r>
    </w:p>
    <w:p w:rsidR="0072768A" w:rsidRDefault="00846A7D">
      <w:pPr>
        <w:pStyle w:val="Heading1"/>
        <w:numPr>
          <w:ilvl w:val="0"/>
          <w:numId w:val="2"/>
        </w:numPr>
        <w:ind w:left="720" w:hanging="720"/>
        <w:jc w:val="both"/>
      </w:pPr>
      <w:bookmarkStart w:id="0" w:name="__RefHeading___Toc439_184434525"/>
      <w:bookmarkStart w:id="1" w:name="_Toc492766282"/>
      <w:bookmarkStart w:id="2" w:name="_Toc456598586"/>
      <w:bookmarkEnd w:id="0"/>
      <w:r>
        <w:lastRenderedPageBreak/>
        <w:t>Introduction</w:t>
      </w:r>
      <w:bookmarkEnd w:id="1"/>
      <w:bookmarkEnd w:id="2"/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3" w:name="__RefHeading___Toc441_184434525"/>
      <w:bookmarkStart w:id="4" w:name="_Toc492766283"/>
      <w:bookmarkStart w:id="5" w:name="_Toc456598587"/>
      <w:bookmarkEnd w:id="3"/>
      <w:r>
        <w:t>Purpose</w:t>
      </w:r>
      <w:bookmarkEnd w:id="4"/>
      <w:bookmarkEnd w:id="5"/>
    </w:p>
    <w:p w:rsidR="00285F6A" w:rsidRPr="00285F6A" w:rsidRDefault="00285F6A" w:rsidP="008F26F7">
      <w:pPr>
        <w:pStyle w:val="BodyText"/>
      </w:pPr>
      <w:r>
        <w:t xml:space="preserve">This document describes how the </w:t>
      </w:r>
      <w:r w:rsidR="00B72448">
        <w:t>Comment on</w:t>
      </w:r>
      <w:r w:rsidR="004C5819" w:rsidRPr="004C5819">
        <w:t xml:space="preserve"> product</w:t>
      </w:r>
      <w:r w:rsidR="004C5819">
        <w:t xml:space="preserve"> </w:t>
      </w:r>
      <w:r>
        <w:t>Use-Case is realized within the design model, in terms of</w:t>
      </w:r>
      <w:r w:rsidR="008F26F7">
        <w:t xml:space="preserve"> </w:t>
      </w:r>
      <w:r>
        <w:t>collaborating objects.</w:t>
      </w:r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6" w:name="__RefHeading___Toc443_184434525"/>
      <w:bookmarkStart w:id="7" w:name="_Toc492766284"/>
      <w:bookmarkStart w:id="8" w:name="_Toc456598588"/>
      <w:bookmarkEnd w:id="6"/>
      <w:r>
        <w:t>Scope</w:t>
      </w:r>
      <w:bookmarkEnd w:id="7"/>
      <w:bookmarkEnd w:id="8"/>
    </w:p>
    <w:p w:rsidR="0072768A" w:rsidRDefault="00846A7D">
      <w:pPr>
        <w:pStyle w:val="BodyText"/>
        <w:jc w:val="both"/>
      </w:pPr>
      <w:r>
        <w:t>This document applies to the Eyeconic – Glasses Shop Management System.</w:t>
      </w:r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9" w:name="__RefHeading___Toc445_184434525"/>
      <w:bookmarkStart w:id="10" w:name="_Toc492766285"/>
      <w:bookmarkStart w:id="11" w:name="_Toc456598589"/>
      <w:bookmarkEnd w:id="9"/>
      <w:r>
        <w:t>Definitions, Acronyms, and Abbreviations</w:t>
      </w:r>
      <w:bookmarkEnd w:id="10"/>
      <w:bookmarkEnd w:id="11"/>
    </w:p>
    <w:p w:rsidR="0072768A" w:rsidRDefault="00285F6A" w:rsidP="00285F6A">
      <w:pPr>
        <w:pStyle w:val="BodyText"/>
      </w:pPr>
      <w:r>
        <w:rPr>
          <w:rStyle w:val="fontstyle01"/>
        </w:rPr>
        <w:t xml:space="preserve">User – a person who use the system, can be admin or </w:t>
      </w:r>
      <w:r w:rsidR="00956EC8">
        <w:rPr>
          <w:rStyle w:val="fontstyle01"/>
        </w:rPr>
        <w:t>customer</w:t>
      </w:r>
      <w:r>
        <w:rPr>
          <w:rStyle w:val="fontstyle01"/>
        </w:rPr>
        <w:t>.</w:t>
      </w:r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12" w:name="__RefHeading___Toc447_184434525"/>
      <w:bookmarkStart w:id="13" w:name="_Toc492766286"/>
      <w:bookmarkStart w:id="14" w:name="_Toc456598590"/>
      <w:bookmarkEnd w:id="12"/>
      <w:r>
        <w:t>References</w:t>
      </w:r>
      <w:bookmarkEnd w:id="13"/>
      <w:bookmarkEnd w:id="14"/>
    </w:p>
    <w:p w:rsidR="0072768A" w:rsidRDefault="00846A7D">
      <w:pPr>
        <w:pStyle w:val="BodyText"/>
        <w:jc w:val="both"/>
      </w:pPr>
      <w:r>
        <w:t>None</w:t>
      </w:r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15" w:name="__RefHeading___Toc449_184434525"/>
      <w:bookmarkStart w:id="16" w:name="_Toc492766287"/>
      <w:bookmarkStart w:id="17" w:name="_Toc456598591"/>
      <w:bookmarkEnd w:id="15"/>
      <w:r>
        <w:t>Overview</w:t>
      </w:r>
      <w:bookmarkEnd w:id="16"/>
      <w:bookmarkEnd w:id="17"/>
    </w:p>
    <w:p w:rsidR="00285F6A" w:rsidRDefault="00285F6A" w:rsidP="00285F6A">
      <w:pPr>
        <w:pStyle w:val="BodyText"/>
        <w:jc w:val="both"/>
      </w:pPr>
      <w:r>
        <w:rPr>
          <w:rStyle w:val="fontstyle01"/>
        </w:rPr>
        <w:t xml:space="preserve">In the following section, Use-Case Realization Specification of the </w:t>
      </w:r>
      <w:r w:rsidR="00B72448">
        <w:t>Comment on</w:t>
      </w:r>
      <w:r w:rsidR="00B72448" w:rsidRPr="004C5819">
        <w:t xml:space="preserve"> product</w:t>
      </w:r>
      <w:r w:rsidR="00B72448">
        <w:t xml:space="preserve"> </w:t>
      </w:r>
      <w:r>
        <w:rPr>
          <w:rStyle w:val="fontstyle01"/>
        </w:rPr>
        <w:t xml:space="preserve">Use-Case of the </w:t>
      </w:r>
      <w:r>
        <w:t>Eyeconic – Glasses Shop Management System</w:t>
      </w:r>
      <w:r>
        <w:rPr>
          <w:rStyle w:val="fontstyle01"/>
        </w:rPr>
        <w:t xml:space="preserve"> is provided in detail. The first section is a textual description of the Use-Case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specification. The following section contains diagrams (sequence and collaboration diagrams) describing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how the use case is realized in terms of collaborating objects. The third section includes class diagrams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with relationships that participate in the realization of the use case. The last section is an analysis of all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requirements, such as non-functional requirements, on the use-case realization that are not considered in the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design model, but that need to be taken care of during implementation.</w:t>
      </w:r>
    </w:p>
    <w:p w:rsidR="0072768A" w:rsidRDefault="00846A7D">
      <w:pPr>
        <w:pStyle w:val="Heading1"/>
        <w:numPr>
          <w:ilvl w:val="0"/>
          <w:numId w:val="2"/>
        </w:numPr>
        <w:ind w:left="720" w:hanging="720"/>
        <w:jc w:val="both"/>
      </w:pPr>
      <w:bookmarkStart w:id="18" w:name="__RefHeading___Toc451_184434525"/>
      <w:bookmarkStart w:id="19" w:name="_Toc492766288"/>
      <w:bookmarkEnd w:id="18"/>
      <w:r>
        <w:t>Flow of Events—Design</w:t>
      </w:r>
      <w:bookmarkEnd w:id="19"/>
    </w:p>
    <w:p w:rsidR="00326591" w:rsidRDefault="00326591" w:rsidP="00326591">
      <w:pPr>
        <w:pStyle w:val="BodyText"/>
      </w:pPr>
    </w:p>
    <w:p w:rsidR="00207590" w:rsidRPr="00326591" w:rsidRDefault="00207590" w:rsidP="00326591">
      <w:pPr>
        <w:pStyle w:val="BodyText"/>
      </w:pPr>
      <w:r>
        <w:rPr>
          <w:noProof/>
        </w:rPr>
        <w:drawing>
          <wp:inline distT="0" distB="0" distL="0" distR="0">
            <wp:extent cx="2743200" cy="1143000"/>
            <wp:effectExtent l="19050" t="0" r="0" b="0"/>
            <wp:docPr id="3" name="Picture 1" descr="C:\Users\Administrator\Desktop\ucC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cCs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680"/>
        <w:gridCol w:w="4680"/>
      </w:tblGrid>
      <w:tr w:rsidR="0072768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406879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Show comments</w:t>
            </w:r>
          </w:p>
        </w:tc>
      </w:tr>
      <w:tr w:rsidR="0072768A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B72448" w:rsidP="00F6492E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The </w:t>
            </w:r>
            <w:r w:rsidR="00F6492E">
              <w:rPr>
                <w:rFonts w:ascii="Liberation Serif" w:hAnsi="Liberation Serif"/>
                <w:color w:val="000000"/>
                <w:sz w:val="24"/>
                <w:szCs w:val="24"/>
              </w:rPr>
              <w:t>customer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 w:rsidR="0000798C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see all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  <w:r w:rsidRPr="00B72448">
              <w:rPr>
                <w:rFonts w:ascii="Liberation Serif" w:hAnsi="Liberation Serif"/>
                <w:color w:val="000000"/>
                <w:sz w:val="24"/>
                <w:szCs w:val="24"/>
              </w:rPr>
              <w:t>omment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</w:t>
            </w:r>
            <w:r w:rsidRPr="00B72448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on product</w:t>
            </w:r>
          </w:p>
        </w:tc>
      </w:tr>
      <w:tr w:rsidR="00285F6A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5F6A" w:rsidRDefault="00285F6A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5F6A" w:rsidRPr="00285F6A" w:rsidRDefault="00F6492E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Customer</w:t>
            </w:r>
          </w:p>
        </w:tc>
      </w:tr>
      <w:tr w:rsidR="0072768A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Flows of even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72768A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Basic flow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4E" w:rsidRDefault="0094664E" w:rsidP="00160C67">
            <w:pPr>
              <w:pStyle w:val="BodyText"/>
              <w:numPr>
                <w:ilvl w:val="0"/>
                <w:numId w:val="7"/>
              </w:numPr>
              <w:jc w:val="both"/>
            </w:pPr>
            <w:r>
              <w:t xml:space="preserve">The </w:t>
            </w:r>
            <w:r w:rsidR="00F6492E">
              <w:t>customer</w:t>
            </w:r>
            <w:r>
              <w:t xml:space="preserve"> selects a product</w:t>
            </w:r>
            <w:r w:rsidR="00160C67">
              <w:t>.</w:t>
            </w:r>
          </w:p>
          <w:p w:rsidR="0094664E" w:rsidRPr="00956EC8" w:rsidRDefault="0094664E" w:rsidP="00160C67">
            <w:pPr>
              <w:pStyle w:val="BodyText"/>
              <w:numPr>
                <w:ilvl w:val="0"/>
                <w:numId w:val="7"/>
              </w:numPr>
              <w:jc w:val="both"/>
            </w:pPr>
            <w:r>
              <w:t xml:space="preserve">The system </w:t>
            </w:r>
            <w:r w:rsidR="00160C67">
              <w:t>shows all comments of that product</w:t>
            </w:r>
            <w:r>
              <w:t>.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</w:tr>
      <w:tr w:rsidR="004039E4" w:rsidTr="00087788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9E4" w:rsidRDefault="004039E4" w:rsidP="005D568C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4039E4">
              <w:rPr>
                <w:rFonts w:ascii="Liberation Serif" w:hAnsi="Liberation Serif"/>
                <w:color w:val="000000"/>
                <w:sz w:val="24"/>
                <w:szCs w:val="24"/>
              </w:rPr>
              <w:t>None.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72768A" w:rsidP="004039E4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lastRenderedPageBreak/>
              <w:t>Post-conditions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117348" w:rsidP="004039E4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All comments are shown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Extension Points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None</w:t>
            </w:r>
          </w:p>
        </w:tc>
      </w:tr>
    </w:tbl>
    <w:p w:rsidR="0072768A" w:rsidRDefault="0072768A">
      <w:pPr>
        <w:pStyle w:val="BodyText"/>
        <w:jc w:val="both"/>
      </w:pPr>
    </w:p>
    <w:p w:rsidR="0072768A" w:rsidRDefault="0072768A">
      <w:pPr>
        <w:pStyle w:val="BodyText"/>
        <w:jc w:val="both"/>
      </w:pPr>
    </w:p>
    <w:p w:rsidR="0072768A" w:rsidRPr="00BA131B" w:rsidRDefault="00846A7D" w:rsidP="001E62BE">
      <w:pPr>
        <w:pStyle w:val="BodyText"/>
        <w:ind w:left="0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 w:rsidR="00BA131B" w:rsidRDefault="00BA131B">
      <w:pPr>
        <w:pStyle w:val="BodyText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>
            <wp:extent cx="5937250" cy="3729355"/>
            <wp:effectExtent l="19050" t="0" r="6350" b="0"/>
            <wp:docPr id="5" name="Picture 2" descr="C:\Users\Administrator\Desktop\sqC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qCs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A" w:rsidRDefault="00846A7D">
      <w:pPr>
        <w:pStyle w:val="Body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 w:rsidR="0072768A" w:rsidRDefault="00FE6597">
      <w:pPr>
        <w:pStyle w:val="BodyText"/>
        <w:jc w:val="both"/>
      </w:pPr>
      <w:r>
        <w:rPr>
          <w:noProof/>
        </w:rPr>
        <w:lastRenderedPageBreak/>
        <w:drawing>
          <wp:inline distT="0" distB="0" distL="0" distR="0">
            <wp:extent cx="5499735" cy="2697480"/>
            <wp:effectExtent l="19050" t="0" r="5715" b="0"/>
            <wp:docPr id="4" name="Picture 1" descr="C:\Users\Administrator\Desktop\clComme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lComments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A" w:rsidRDefault="00846A7D">
      <w:pPr>
        <w:pStyle w:val="Heading1"/>
        <w:numPr>
          <w:ilvl w:val="0"/>
          <w:numId w:val="2"/>
        </w:numPr>
        <w:ind w:left="720" w:hanging="720"/>
        <w:jc w:val="both"/>
      </w:pPr>
      <w:bookmarkStart w:id="20" w:name="__RefHeading___Toc453_184434525"/>
      <w:bookmarkStart w:id="21" w:name="_Toc492766289"/>
      <w:bookmarkEnd w:id="20"/>
      <w:r>
        <w:t>Derived Requirements</w:t>
      </w:r>
      <w:bookmarkEnd w:id="21"/>
    </w:p>
    <w:p w:rsidR="00735954" w:rsidRPr="00735954" w:rsidRDefault="00735954" w:rsidP="00735954">
      <w:pPr>
        <w:pStyle w:val="BodyText"/>
      </w:pPr>
      <w:r>
        <w:t>None</w:t>
      </w:r>
    </w:p>
    <w:p w:rsidR="0072768A" w:rsidRDefault="0072768A">
      <w:pPr>
        <w:jc w:val="both"/>
      </w:pPr>
    </w:p>
    <w:p w:rsidR="0072768A" w:rsidRDefault="0072768A">
      <w:pPr>
        <w:jc w:val="both"/>
      </w:pPr>
    </w:p>
    <w:sectPr w:rsidR="0072768A" w:rsidSect="0072768A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51E" w:rsidRDefault="00BF351E" w:rsidP="0072768A">
      <w:pPr>
        <w:spacing w:line="240" w:lineRule="auto"/>
      </w:pPr>
      <w:r>
        <w:separator/>
      </w:r>
    </w:p>
  </w:endnote>
  <w:endnote w:type="continuationSeparator" w:id="1">
    <w:p w:rsidR="00BF351E" w:rsidRDefault="00BF351E" w:rsidP="00727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Segoe UI Symbol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Clear Sans"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5" w:type="dxa"/>
      <w:tblLook w:val="0000"/>
    </w:tblPr>
    <w:tblGrid>
      <w:gridCol w:w="3161"/>
      <w:gridCol w:w="3158"/>
      <w:gridCol w:w="3166"/>
    </w:tblGrid>
    <w:tr w:rsidR="0072768A">
      <w:tc>
        <w:tcPr>
          <w:tcW w:w="3161" w:type="dxa"/>
          <w:shd w:val="clear" w:color="auto" w:fill="auto"/>
        </w:tcPr>
        <w:p w:rsidR="0072768A" w:rsidRDefault="00846A7D">
          <w:pPr>
            <w:ind w:right="360"/>
          </w:pPr>
          <w:r>
            <w:t>Confidential</w:t>
          </w:r>
        </w:p>
      </w:tc>
      <w:tc>
        <w:tcPr>
          <w:tcW w:w="3158" w:type="dxa"/>
          <w:shd w:val="clear" w:color="auto" w:fill="auto"/>
        </w:tcPr>
        <w:p w:rsidR="0072768A" w:rsidRDefault="00846A7D" w:rsidP="00A317A9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B705BD">
            <w:fldChar w:fldCharType="begin"/>
          </w:r>
          <w:r>
            <w:instrText>DOCPROPERTY "Company"</w:instrText>
          </w:r>
          <w:r w:rsidR="00B705BD">
            <w:fldChar w:fldCharType="separate"/>
          </w:r>
          <w:r w:rsidR="001E62BE" w:rsidRPr="003B3472">
            <w:t>Group 22 - 4C17/6C17</w:t>
          </w:r>
          <w:r w:rsidR="00B705BD">
            <w:fldChar w:fldCharType="end"/>
          </w:r>
          <w:r>
            <w:t xml:space="preserve">, </w:t>
          </w:r>
          <w:r w:rsidR="001E62BE">
            <w:t>2019</w:t>
          </w:r>
        </w:p>
      </w:tc>
      <w:tc>
        <w:tcPr>
          <w:tcW w:w="3166" w:type="dxa"/>
          <w:shd w:val="clear" w:color="auto" w:fill="auto"/>
        </w:tcPr>
        <w:p w:rsidR="0072768A" w:rsidRDefault="00846A7D">
          <w:pPr>
            <w:jc w:val="right"/>
          </w:pPr>
          <w:r>
            <w:t xml:space="preserve">Page </w:t>
          </w:r>
          <w:r w:rsidR="00B705B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 w:rsidR="00B705BD">
            <w:rPr>
              <w:rStyle w:val="PageNumber"/>
            </w:rPr>
            <w:fldChar w:fldCharType="separate"/>
          </w:r>
          <w:r w:rsidR="00A317A9">
            <w:rPr>
              <w:rStyle w:val="PageNumber"/>
              <w:noProof/>
            </w:rPr>
            <w:t>3</w:t>
          </w:r>
          <w:r w:rsidR="00B705BD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705B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 w:rsidR="00B705BD">
            <w:rPr>
              <w:rStyle w:val="PageNumber"/>
            </w:rPr>
            <w:fldChar w:fldCharType="separate"/>
          </w:r>
          <w:r w:rsidR="00A317A9">
            <w:rPr>
              <w:rStyle w:val="PageNumber"/>
              <w:noProof/>
            </w:rPr>
            <w:t>6</w:t>
          </w:r>
          <w:r w:rsidR="00B705BD">
            <w:rPr>
              <w:rStyle w:val="PageNumber"/>
            </w:rPr>
            <w:fldChar w:fldCharType="end"/>
          </w:r>
        </w:p>
      </w:tc>
    </w:tr>
  </w:tbl>
  <w:p w:rsidR="0072768A" w:rsidRDefault="00727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51E" w:rsidRDefault="00BF351E" w:rsidP="0072768A">
      <w:pPr>
        <w:spacing w:line="240" w:lineRule="auto"/>
      </w:pPr>
      <w:r>
        <w:separator/>
      </w:r>
    </w:p>
  </w:footnote>
  <w:footnote w:type="continuationSeparator" w:id="1">
    <w:p w:rsidR="00BF351E" w:rsidRDefault="00BF351E" w:rsidP="007276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68A" w:rsidRDefault="0072768A">
    <w:pPr>
      <w:rPr>
        <w:sz w:val="24"/>
      </w:rPr>
    </w:pPr>
  </w:p>
  <w:p w:rsidR="0072768A" w:rsidRDefault="0072768A">
    <w:pPr>
      <w:pBdr>
        <w:top w:val="single" w:sz="6" w:space="1" w:color="000000"/>
      </w:pBdr>
      <w:rPr>
        <w:sz w:val="24"/>
      </w:rPr>
    </w:pPr>
  </w:p>
  <w:p w:rsidR="0072768A" w:rsidRDefault="009A5BCE">
    <w:pPr>
      <w:pBdr>
        <w:bottom w:val="single" w:sz="6" w:space="1" w:color="000000"/>
      </w:pBdr>
      <w:jc w:val="right"/>
      <w:rPr>
        <w:sz w:val="24"/>
      </w:rPr>
    </w:pPr>
    <w:r w:rsidRPr="009A5BCE">
      <w:rPr>
        <w:rFonts w:ascii="Arial" w:hAnsi="Arial"/>
        <w:b/>
        <w:sz w:val="36"/>
      </w:rPr>
      <w:t>Group 22 - 4C17/6C17</w:t>
    </w:r>
  </w:p>
  <w:p w:rsidR="0072768A" w:rsidRDefault="007276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6380"/>
      <w:gridCol w:w="3178"/>
    </w:tblGrid>
    <w:tr w:rsidR="0072768A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1E62BE">
          <w:r w:rsidRPr="001E62BE">
            <w:t>Eyeconic – Glasses Shop Management System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846A7D">
          <w:pPr>
            <w:tabs>
              <w:tab w:val="left" w:pos="1135"/>
            </w:tabs>
            <w:spacing w:before="40"/>
            <w:ind w:right="68"/>
          </w:pPr>
          <w:r>
            <w:t>Version:           1.0</w:t>
          </w:r>
        </w:p>
      </w:tc>
    </w:tr>
    <w:tr w:rsidR="0072768A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846A7D" w:rsidP="0094664E">
          <w:r>
            <w:t xml:space="preserve">Use-case Realization Specification: </w:t>
          </w:r>
          <w:r w:rsidR="00F71EE9">
            <w:t>Comment on product (Show comments)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CD2942">
          <w:r>
            <w:t xml:space="preserve">Issue </w:t>
          </w:r>
          <w:r w:rsidR="009A5BCE">
            <w:t>Date:  18/10</w:t>
          </w:r>
          <w:r w:rsidR="00846A7D">
            <w:t>/19</w:t>
          </w:r>
        </w:p>
      </w:tc>
    </w:tr>
    <w:tr w:rsidR="0072768A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72768A" w:rsidP="005D568C"/>
      </w:tc>
    </w:tr>
  </w:tbl>
  <w:p w:rsidR="0072768A" w:rsidRDefault="007276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1804"/>
    <w:multiLevelType w:val="hybridMultilevel"/>
    <w:tmpl w:val="12F46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0138D"/>
    <w:multiLevelType w:val="hybridMultilevel"/>
    <w:tmpl w:val="529EE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441129"/>
    <w:multiLevelType w:val="hybridMultilevel"/>
    <w:tmpl w:val="1954F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EC0418"/>
    <w:multiLevelType w:val="multilevel"/>
    <w:tmpl w:val="571E819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53104AC3"/>
    <w:multiLevelType w:val="multilevel"/>
    <w:tmpl w:val="C24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B0175ED"/>
    <w:multiLevelType w:val="multilevel"/>
    <w:tmpl w:val="B8EA8BC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6">
    <w:nsid w:val="79725A47"/>
    <w:multiLevelType w:val="hybridMultilevel"/>
    <w:tmpl w:val="3DE4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68A"/>
    <w:rsid w:val="0000798C"/>
    <w:rsid w:val="000517B2"/>
    <w:rsid w:val="00116CC9"/>
    <w:rsid w:val="00117348"/>
    <w:rsid w:val="0014056A"/>
    <w:rsid w:val="00160C67"/>
    <w:rsid w:val="00177C6C"/>
    <w:rsid w:val="001A28F5"/>
    <w:rsid w:val="001E62BE"/>
    <w:rsid w:val="001F64B0"/>
    <w:rsid w:val="00207590"/>
    <w:rsid w:val="00256154"/>
    <w:rsid w:val="00285F6A"/>
    <w:rsid w:val="00307564"/>
    <w:rsid w:val="00326591"/>
    <w:rsid w:val="00403151"/>
    <w:rsid w:val="004039E4"/>
    <w:rsid w:val="00406879"/>
    <w:rsid w:val="004148E7"/>
    <w:rsid w:val="004A3745"/>
    <w:rsid w:val="004C5819"/>
    <w:rsid w:val="004D2068"/>
    <w:rsid w:val="004F011B"/>
    <w:rsid w:val="00507E3F"/>
    <w:rsid w:val="005338A1"/>
    <w:rsid w:val="00543B95"/>
    <w:rsid w:val="00565791"/>
    <w:rsid w:val="005C4CD5"/>
    <w:rsid w:val="005D568C"/>
    <w:rsid w:val="005E07E0"/>
    <w:rsid w:val="00674A9A"/>
    <w:rsid w:val="00690C94"/>
    <w:rsid w:val="006F08FA"/>
    <w:rsid w:val="006F78F7"/>
    <w:rsid w:val="0071194C"/>
    <w:rsid w:val="0072768A"/>
    <w:rsid w:val="00735954"/>
    <w:rsid w:val="00763B5F"/>
    <w:rsid w:val="007B6DE5"/>
    <w:rsid w:val="00846A7D"/>
    <w:rsid w:val="00854CD9"/>
    <w:rsid w:val="00881011"/>
    <w:rsid w:val="008F26F7"/>
    <w:rsid w:val="009073BE"/>
    <w:rsid w:val="00945E50"/>
    <w:rsid w:val="0094664E"/>
    <w:rsid w:val="00947D88"/>
    <w:rsid w:val="00956EC8"/>
    <w:rsid w:val="009A5BCE"/>
    <w:rsid w:val="009B7C1D"/>
    <w:rsid w:val="009C33E9"/>
    <w:rsid w:val="00A26E4C"/>
    <w:rsid w:val="00A317A9"/>
    <w:rsid w:val="00A5416F"/>
    <w:rsid w:val="00B05CAB"/>
    <w:rsid w:val="00B705BD"/>
    <w:rsid w:val="00B72448"/>
    <w:rsid w:val="00B84D1A"/>
    <w:rsid w:val="00BA127F"/>
    <w:rsid w:val="00BA131B"/>
    <w:rsid w:val="00BA6808"/>
    <w:rsid w:val="00BD09B2"/>
    <w:rsid w:val="00BF0DD8"/>
    <w:rsid w:val="00BF351E"/>
    <w:rsid w:val="00C86335"/>
    <w:rsid w:val="00C9575A"/>
    <w:rsid w:val="00C962D7"/>
    <w:rsid w:val="00CB0BB9"/>
    <w:rsid w:val="00CD2942"/>
    <w:rsid w:val="00D20E57"/>
    <w:rsid w:val="00E3774E"/>
    <w:rsid w:val="00EB08EA"/>
    <w:rsid w:val="00ED45FA"/>
    <w:rsid w:val="00F3205D"/>
    <w:rsid w:val="00F6492E"/>
    <w:rsid w:val="00F71B23"/>
    <w:rsid w:val="00F71EE9"/>
    <w:rsid w:val="00FC6A35"/>
    <w:rsid w:val="00FE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8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2768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2768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2768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2768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2768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2768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2768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2768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2768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  <w:rsid w:val="0072768A"/>
  </w:style>
  <w:style w:type="character" w:customStyle="1" w:styleId="FootnoteCharacters">
    <w:name w:val="Footnote Characters"/>
    <w:basedOn w:val="DefaultParagraphFont"/>
    <w:semiHidden/>
    <w:qFormat/>
    <w:rsid w:val="0072768A"/>
    <w:rPr>
      <w:sz w:val="20"/>
      <w:vertAlign w:val="superscript"/>
    </w:rPr>
  </w:style>
  <w:style w:type="character" w:customStyle="1" w:styleId="FootnoteAnchor">
    <w:name w:val="Footnote Anchor"/>
    <w:rsid w:val="0072768A"/>
    <w:rPr>
      <w:sz w:val="20"/>
      <w:vertAlign w:val="superscript"/>
    </w:rPr>
  </w:style>
  <w:style w:type="character" w:customStyle="1" w:styleId="InternetLink">
    <w:name w:val="Internet Link"/>
    <w:basedOn w:val="DefaultParagraphFont"/>
    <w:semiHidden/>
    <w:rsid w:val="0072768A"/>
    <w:rPr>
      <w:color w:val="0000FF"/>
      <w:u w:val="single"/>
    </w:rPr>
  </w:style>
  <w:style w:type="character" w:customStyle="1" w:styleId="Bullets">
    <w:name w:val="Bullets"/>
    <w:qFormat/>
    <w:rsid w:val="0072768A"/>
    <w:rPr>
      <w:rFonts w:ascii="OpenSymbol" w:eastAsia="OpenSymbol" w:hAnsi="OpenSymbol" w:cs="OpenSymbol"/>
    </w:rPr>
  </w:style>
  <w:style w:type="character" w:customStyle="1" w:styleId="IndexLink">
    <w:name w:val="Index Link"/>
    <w:qFormat/>
    <w:rsid w:val="0072768A"/>
  </w:style>
  <w:style w:type="paragraph" w:customStyle="1" w:styleId="Heading">
    <w:name w:val="Heading"/>
    <w:basedOn w:val="Normal"/>
    <w:next w:val="BodyText"/>
    <w:qFormat/>
    <w:rsid w:val="0072768A"/>
    <w:pPr>
      <w:keepNext/>
      <w:spacing w:before="240" w:after="120"/>
    </w:pPr>
    <w:rPr>
      <w:rFonts w:ascii="Liberation Sans" w:eastAsia="Clear Sans" w:hAnsi="Liberation Sans" w:cs="Noto Sans Devanagari"/>
      <w:sz w:val="28"/>
      <w:szCs w:val="28"/>
    </w:rPr>
  </w:style>
  <w:style w:type="paragraph" w:styleId="BodyText">
    <w:name w:val="Body Text"/>
    <w:basedOn w:val="Normal"/>
    <w:semiHidden/>
    <w:rsid w:val="0072768A"/>
    <w:pPr>
      <w:keepLines/>
      <w:spacing w:after="120"/>
      <w:ind w:left="720"/>
    </w:pPr>
  </w:style>
  <w:style w:type="paragraph" w:styleId="List">
    <w:name w:val="List"/>
    <w:basedOn w:val="BodyText"/>
    <w:rsid w:val="0072768A"/>
    <w:rPr>
      <w:rFonts w:cs="Noto Sans Devanagari"/>
    </w:rPr>
  </w:style>
  <w:style w:type="paragraph" w:styleId="Caption">
    <w:name w:val="caption"/>
    <w:basedOn w:val="Normal"/>
    <w:qFormat/>
    <w:rsid w:val="007276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2768A"/>
    <w:pPr>
      <w:suppressLineNumbers/>
    </w:pPr>
    <w:rPr>
      <w:rFonts w:cs="Noto Sans Devanagari"/>
    </w:rPr>
  </w:style>
  <w:style w:type="paragraph" w:customStyle="1" w:styleId="Paragraph2">
    <w:name w:val="Paragraph2"/>
    <w:basedOn w:val="Normal"/>
    <w:qFormat/>
    <w:rsid w:val="0072768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2768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2768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72768A"/>
    <w:pPr>
      <w:ind w:left="900" w:hanging="900"/>
    </w:pPr>
  </w:style>
  <w:style w:type="paragraph" w:styleId="TOC1">
    <w:name w:val="toc 1"/>
    <w:basedOn w:val="Normal"/>
    <w:next w:val="Normal"/>
    <w:semiHidden/>
    <w:rsid w:val="0072768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72768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72768A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  <w:rsid w:val="0072768A"/>
  </w:style>
  <w:style w:type="paragraph" w:styleId="Header">
    <w:name w:val="header"/>
    <w:basedOn w:val="Normal"/>
    <w:semiHidden/>
    <w:rsid w:val="007276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2768A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next w:val="BodyText"/>
    <w:autoRedefine/>
    <w:qFormat/>
    <w:rsid w:val="0072768A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qFormat/>
    <w:rsid w:val="0072768A"/>
    <w:pPr>
      <w:ind w:left="720" w:hanging="432"/>
    </w:pPr>
  </w:style>
  <w:style w:type="paragraph" w:customStyle="1" w:styleId="Tabletext">
    <w:name w:val="Tabletext"/>
    <w:basedOn w:val="Normal"/>
    <w:qFormat/>
    <w:rsid w:val="0072768A"/>
    <w:pPr>
      <w:keepLines/>
      <w:spacing w:after="120"/>
    </w:pPr>
  </w:style>
  <w:style w:type="paragraph" w:customStyle="1" w:styleId="Bullet2">
    <w:name w:val="Bullet2"/>
    <w:basedOn w:val="Normal"/>
    <w:qFormat/>
    <w:rsid w:val="0072768A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72768A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rsid w:val="0072768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rsid w:val="0072768A"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rsid w:val="0072768A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72768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72768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72768A"/>
    <w:pPr>
      <w:ind w:left="600"/>
    </w:pPr>
  </w:style>
  <w:style w:type="paragraph" w:styleId="TOC5">
    <w:name w:val="toc 5"/>
    <w:basedOn w:val="Normal"/>
    <w:next w:val="Normal"/>
    <w:autoRedefine/>
    <w:semiHidden/>
    <w:rsid w:val="0072768A"/>
    <w:pPr>
      <w:ind w:left="800"/>
    </w:pPr>
  </w:style>
  <w:style w:type="paragraph" w:styleId="TOC6">
    <w:name w:val="toc 6"/>
    <w:basedOn w:val="Normal"/>
    <w:next w:val="Normal"/>
    <w:autoRedefine/>
    <w:semiHidden/>
    <w:rsid w:val="0072768A"/>
    <w:pPr>
      <w:ind w:left="1000"/>
    </w:pPr>
  </w:style>
  <w:style w:type="paragraph" w:styleId="TOC7">
    <w:name w:val="toc 7"/>
    <w:basedOn w:val="Normal"/>
    <w:next w:val="Normal"/>
    <w:autoRedefine/>
    <w:semiHidden/>
    <w:rsid w:val="0072768A"/>
    <w:pPr>
      <w:ind w:left="1200"/>
    </w:pPr>
  </w:style>
  <w:style w:type="paragraph" w:styleId="TOC8">
    <w:name w:val="toc 8"/>
    <w:basedOn w:val="Normal"/>
    <w:next w:val="Normal"/>
    <w:autoRedefine/>
    <w:semiHidden/>
    <w:rsid w:val="0072768A"/>
    <w:pPr>
      <w:ind w:left="1400"/>
    </w:pPr>
  </w:style>
  <w:style w:type="paragraph" w:styleId="TOC9">
    <w:name w:val="toc 9"/>
    <w:basedOn w:val="Normal"/>
    <w:next w:val="Normal"/>
    <w:autoRedefine/>
    <w:semiHidden/>
    <w:rsid w:val="0072768A"/>
    <w:pPr>
      <w:ind w:left="1600"/>
    </w:pPr>
  </w:style>
  <w:style w:type="paragraph" w:styleId="BodyText2">
    <w:name w:val="Body Text 2"/>
    <w:basedOn w:val="Normal"/>
    <w:semiHidden/>
    <w:qFormat/>
    <w:rsid w:val="0072768A"/>
    <w:rPr>
      <w:i/>
      <w:color w:val="0000FF"/>
    </w:rPr>
  </w:style>
  <w:style w:type="paragraph" w:styleId="BodyTextIndent">
    <w:name w:val="Body Text Indent"/>
    <w:basedOn w:val="Normal"/>
    <w:semiHidden/>
    <w:rsid w:val="0072768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72768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rsid w:val="0072768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TableContents">
    <w:name w:val="Table Contents"/>
    <w:basedOn w:val="Normal"/>
    <w:qFormat/>
    <w:rsid w:val="0072768A"/>
    <w:pPr>
      <w:suppressLineNumbers/>
    </w:pPr>
  </w:style>
  <w:style w:type="paragraph" w:styleId="TOAHeading">
    <w:name w:val="toa heading"/>
    <w:basedOn w:val="Heading"/>
    <w:rsid w:val="0072768A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6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285F6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F0920-0BF5-408A-899D-48529FC3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lastModifiedBy>Windows User</cp:lastModifiedBy>
  <cp:revision>26</cp:revision>
  <cp:lastPrinted>1999-10-18T09:04:00Z</cp:lastPrinted>
  <dcterms:created xsi:type="dcterms:W3CDTF">2019-11-25T03:22:00Z</dcterms:created>
  <dcterms:modified xsi:type="dcterms:W3CDTF">2020-01-02T16:11:00Z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