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Eyeconic - </w:t>
      </w:r>
      <w:r w:rsidDel="00000000" w:rsidR="00000000" w:rsidRPr="00000000">
        <w:rPr>
          <w:rtl w:val="0"/>
        </w:rPr>
        <w:t xml:space="preserve">Glasses Shop Management System</w:t>
      </w:r>
    </w:p>
    <w:p w:rsidR="00000000" w:rsidDel="00000000" w:rsidP="00000000" w:rsidRDefault="00000000" w:rsidRPr="00000000" w14:paraId="00000002">
      <w:pPr>
        <w:pStyle w:val="Title"/>
        <w:jc w:val="right"/>
        <w:rPr/>
      </w:pPr>
      <w:r w:rsidDel="00000000" w:rsidR="00000000" w:rsidRPr="00000000">
        <w:rPr>
          <w:rtl w:val="0"/>
        </w:rPr>
        <w:t xml:space="preserve">Use-case Realization Specification: M20 </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Remove Brands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18/Nov/19</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 of remove brands</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heading=h.30j0zll">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_heading=h.30j0zll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heading=h.6fp8d6b5cbxo">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_heading=h.6fp8d6b5cbxo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heading=h.2ltqpyq0zgf2">
            <w:r w:rsidDel="00000000" w:rsidR="00000000" w:rsidRPr="00000000">
              <w:rPr>
                <w:rtl w:val="0"/>
              </w:rPr>
              <w:t xml:space="preserve">Definitions, Acronyms, and Abbreviations</w:t>
            </w:r>
          </w:hyperlink>
          <w:r w:rsidDel="00000000" w:rsidR="00000000" w:rsidRPr="00000000">
            <w:rPr>
              <w:rtl w:val="0"/>
            </w:rPr>
            <w:tab/>
          </w:r>
          <w:r w:rsidDel="00000000" w:rsidR="00000000" w:rsidRPr="00000000">
            <w:fldChar w:fldCharType="begin"/>
            <w:instrText xml:space="preserve"> PAGEREF _heading=h.2ltqpyq0zgf2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heading=h.vwpu78so5er9">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_heading=h.vwpu78so5er9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heading=h.3dy6vkm">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heading=h.yhgponmxrion">
            <w:r w:rsidDel="00000000" w:rsidR="00000000" w:rsidRPr="00000000">
              <w:rPr>
                <w:b w:val="1"/>
                <w:rtl w:val="0"/>
              </w:rPr>
              <w:t xml:space="preserve">Flow of Events—Design</w:t>
            </w:r>
          </w:hyperlink>
          <w:r w:rsidDel="00000000" w:rsidR="00000000" w:rsidRPr="00000000">
            <w:rPr>
              <w:b w:val="1"/>
              <w:rtl w:val="0"/>
            </w:rPr>
            <w:tab/>
          </w:r>
          <w:r w:rsidDel="00000000" w:rsidR="00000000" w:rsidRPr="00000000">
            <w:fldChar w:fldCharType="begin"/>
            <w:instrText xml:space="preserve"> PAGEREF _heading=h.yhgponmxrion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pPr>
          <w:hyperlink w:anchor="_heading=h.17dp8vu">
            <w:r w:rsidDel="00000000" w:rsidR="00000000" w:rsidRPr="00000000">
              <w:rPr>
                <w:b w:val="1"/>
                <w:rtl w:val="0"/>
              </w:rPr>
              <w:t xml:space="preserve">Derived Requirements</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Title"/>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Use-Case-Realization Specification: Remove Brands</w:t>
      </w:r>
    </w:p>
    <w:p w:rsidR="00000000" w:rsidDel="00000000" w:rsidP="00000000" w:rsidRDefault="00000000" w:rsidRPr="00000000" w14:paraId="0000001E">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Remove Brands Use-case is realized within the design model, in terms of collaborating objects.</w:t>
      </w:r>
    </w:p>
    <w:p w:rsidR="00000000" w:rsidDel="00000000" w:rsidP="00000000" w:rsidRDefault="00000000" w:rsidRPr="00000000" w14:paraId="00000023">
      <w:pPr>
        <w:pStyle w:val="Heading2"/>
        <w:numPr>
          <w:ilvl w:val="1"/>
          <w:numId w:val="1"/>
        </w:numPr>
        <w:ind w:left="0" w:firstLine="0"/>
        <w:rPr/>
      </w:pPr>
      <w:bookmarkStart w:colFirst="0" w:colLast="0" w:name="_heading=h.6fp8d6b5cbxo" w:id="4"/>
      <w:bookmarkEnd w:id="4"/>
      <w:r w:rsidDel="00000000" w:rsidR="00000000" w:rsidRPr="00000000">
        <w:rPr>
          <w:rtl w:val="0"/>
        </w:rPr>
        <w:t xml:space="preserve">Scope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Glasses Shop Management System.</w:t>
      </w:r>
    </w:p>
    <w:p w:rsidR="00000000" w:rsidDel="00000000" w:rsidP="00000000" w:rsidRDefault="00000000" w:rsidRPr="00000000" w14:paraId="00000026">
      <w:pPr>
        <w:pStyle w:val="Heading2"/>
        <w:numPr>
          <w:ilvl w:val="1"/>
          <w:numId w:val="1"/>
        </w:numPr>
        <w:ind w:left="0" w:firstLine="0"/>
        <w:rPr/>
      </w:pPr>
      <w:bookmarkStart w:colFirst="0" w:colLast="0" w:name="_heading=h.2ltqpyq0zgf2" w:id="6"/>
      <w:bookmarkEnd w:id="6"/>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a person who use the system, can be customer or employee</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 – a person who work for the computer shop</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 – a user who is not logged in the system</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2B">
      <w:pPr>
        <w:pStyle w:val="Heading2"/>
        <w:numPr>
          <w:ilvl w:val="1"/>
          <w:numId w:val="1"/>
        </w:numPr>
        <w:ind w:left="0" w:firstLine="0"/>
        <w:rPr/>
      </w:pPr>
      <w:bookmarkStart w:colFirst="0" w:colLast="0" w:name="_heading=h.vwpu78so5er9"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C">
      <w:pPr>
        <w:ind w:left="720"/>
        <w:rPr/>
      </w:pPr>
      <w:r w:rsidDel="00000000" w:rsidR="00000000" w:rsidRPr="00000000">
        <w:rPr>
          <w:rtl w:val="0"/>
        </w:rPr>
        <w:t xml:space="preserve">None.</w:t>
      </w:r>
    </w:p>
    <w:p w:rsidR="00000000" w:rsidDel="00000000" w:rsidP="00000000" w:rsidRDefault="00000000" w:rsidRPr="00000000" w14:paraId="0000002D">
      <w:pPr>
        <w:pStyle w:val="Heading2"/>
        <w:numPr>
          <w:ilvl w:val="1"/>
          <w:numId w:val="1"/>
        </w:numPr>
        <w:ind w:left="0" w:firstLine="0"/>
        <w:rPr/>
      </w:pPr>
      <w:bookmarkStart w:colFirst="0" w:colLast="0" w:name="_heading=h.3dy6vkm"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2F">
      <w:pPr>
        <w:pStyle w:val="Heading1"/>
        <w:numPr>
          <w:ilvl w:val="0"/>
          <w:numId w:val="1"/>
        </w:numPr>
        <w:ind w:left="0" w:firstLine="0"/>
        <w:rPr/>
      </w:pPr>
      <w:bookmarkStart w:colFirst="0" w:colLast="0" w:name="_heading=h.yhgponmxrion" w:id="9"/>
      <w:bookmarkEnd w:id="9"/>
      <w:r w:rsidDel="00000000" w:rsidR="00000000" w:rsidRPr="00000000">
        <w:rPr>
          <w:rtl w:val="0"/>
        </w:rPr>
        <w:t xml:space="preserve">Flow of Events—Design </w:t>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2.1. </w:t>
        <w:tab/>
        <w:t xml:space="preserve">Use-Case Specification</w:t>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Pr>
        <w:drawing>
          <wp:inline distB="0" distT="0" distL="0" distR="0">
            <wp:extent cx="5943600" cy="222123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21230"/>
                    </a:xfrm>
                    <a:prstGeom prst="rect"/>
                    <a:ln/>
                  </pic:spPr>
                </pic:pic>
              </a:graphicData>
            </a:graphic>
          </wp:inline>
        </w:drawing>
      </w:r>
      <w:r w:rsidDel="00000000" w:rsidR="00000000" w:rsidRPr="00000000">
        <w:rPr>
          <w:rtl w:val="0"/>
        </w:rPr>
      </w:r>
    </w:p>
    <w:tbl>
      <w:tblPr>
        <w:tblStyle w:val="Table2"/>
        <w:tblW w:w="8388.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000"/>
      </w:tblPr>
      <w:tblGrid>
        <w:gridCol w:w="2670"/>
        <w:gridCol w:w="45"/>
        <w:gridCol w:w="5673"/>
        <w:tblGridChange w:id="0">
          <w:tblGrid>
            <w:gridCol w:w="2670"/>
            <w:gridCol w:w="45"/>
            <w:gridCol w:w="5673"/>
          </w:tblGrid>
        </w:tblGridChange>
      </w:tblGrid>
      <w:tr>
        <w:trPr>
          <w:trHeight w:val="360" w:hRule="atLeast"/>
        </w:trPr>
        <w:tc>
          <w:tcPr>
            <w:gridSpan w:val="2"/>
          </w:tcPr>
          <w:p w:rsidR="00000000" w:rsidDel="00000000" w:rsidP="00000000" w:rsidRDefault="00000000" w:rsidRPr="00000000" w14:paraId="00000033">
            <w:pPr>
              <w:rPr>
                <w:b w:val="1"/>
              </w:rPr>
            </w:pPr>
            <w:r w:rsidDel="00000000" w:rsidR="00000000" w:rsidRPr="00000000">
              <w:rPr>
                <w:b w:val="1"/>
                <w:rtl w:val="0"/>
              </w:rPr>
              <w:t xml:space="preserve">Name</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widowControl w:val="1"/>
              <w:spacing w:line="240" w:lineRule="auto"/>
              <w:rPr/>
            </w:pPr>
            <w:r w:rsidDel="00000000" w:rsidR="00000000" w:rsidRPr="00000000">
              <w:rPr>
                <w:rtl w:val="0"/>
              </w:rPr>
              <w:t xml:space="preserve">Remove Brands</w:t>
            </w:r>
          </w:p>
        </w:tc>
      </w:tr>
      <w:tr>
        <w:trPr>
          <w:trHeight w:val="412"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b w:val="1"/>
              </w:rPr>
            </w:pPr>
            <w:r w:rsidDel="00000000" w:rsidR="00000000" w:rsidRPr="00000000">
              <w:rPr>
                <w:b w:val="1"/>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widowControl w:val="1"/>
              <w:spacing w:line="240" w:lineRule="auto"/>
              <w:rPr/>
            </w:pPr>
            <w:r w:rsidDel="00000000" w:rsidR="00000000" w:rsidRPr="00000000">
              <w:rPr>
                <w:rtl w:val="0"/>
              </w:rPr>
              <w:t xml:space="preserve">Admin removes brands from the database.</w:t>
            </w:r>
          </w:p>
        </w:tc>
      </w:tr>
      <w:tr>
        <w:trPr>
          <w:trHeight w:val="45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b w:val="1"/>
              </w:rPr>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widowControl w:val="1"/>
              <w:spacing w:line="240" w:lineRule="auto"/>
              <w:rPr/>
            </w:pPr>
            <w:r w:rsidDel="00000000" w:rsidR="00000000" w:rsidRPr="00000000">
              <w:rPr>
                <w:rtl w:val="0"/>
              </w:rPr>
              <w:t xml:space="preserve">Administrator</w:t>
            </w:r>
          </w:p>
        </w:tc>
      </w:tr>
      <w:tr>
        <w:trPr>
          <w:trHeight w:val="377"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b w:val="1"/>
              </w:rPr>
            </w:pPr>
            <w:r w:rsidDel="00000000" w:rsidR="00000000" w:rsidRPr="00000000">
              <w:rPr>
                <w:b w:val="1"/>
                <w:rtl w:val="0"/>
              </w:rPr>
              <w:t xml:space="preserve">Flow of Events</w:t>
            </w:r>
          </w:p>
        </w:tc>
      </w:tr>
      <w:tr>
        <w:trPr>
          <w:trHeight w:val="3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b w:val="1"/>
              </w:rPr>
            </w:pPr>
            <w:r w:rsidDel="00000000" w:rsidR="00000000" w:rsidRPr="00000000">
              <w:rPr>
                <w:b w:val="1"/>
                <w:rtl w:val="0"/>
              </w:rPr>
              <w:t xml:space="preserve">Basic Flow</w:t>
            </w:r>
          </w:p>
        </w:tc>
      </w:tr>
      <w:tr>
        <w:trPr>
          <w:trHeight w:val="1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pPr>
            <w:r w:rsidDel="00000000" w:rsidR="00000000" w:rsidRPr="00000000">
              <w:rPr>
                <w:rtl w:val="0"/>
              </w:rPr>
              <w:t xml:space="preserve">Step 1:  Choose the brands you want to remove</w:t>
            </w:r>
          </w:p>
          <w:p w:rsidR="00000000" w:rsidDel="00000000" w:rsidP="00000000" w:rsidRDefault="00000000" w:rsidRPr="00000000" w14:paraId="00000043">
            <w:pPr>
              <w:rPr/>
            </w:pPr>
            <w:r w:rsidDel="00000000" w:rsidR="00000000" w:rsidRPr="00000000">
              <w:rPr>
                <w:rtl w:val="0"/>
              </w:rPr>
              <w:t xml:space="preserve">Step 2:  Click Delete button</w:t>
            </w:r>
          </w:p>
          <w:p w:rsidR="00000000" w:rsidDel="00000000" w:rsidP="00000000" w:rsidRDefault="00000000" w:rsidRPr="00000000" w14:paraId="00000044">
            <w:pPr>
              <w:rPr/>
            </w:pPr>
            <w:r w:rsidDel="00000000" w:rsidR="00000000" w:rsidRPr="00000000">
              <w:rPr>
                <w:rtl w:val="0"/>
              </w:rPr>
              <w:t xml:space="preserve">Step 3:   Confirming removing the brands by clicking the “Yes” button.</w:t>
            </w:r>
          </w:p>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4:   Brands are removed from database and no longer appeared on the screen.</w:t>
            </w:r>
          </w:p>
          <w:p w:rsidR="00000000" w:rsidDel="00000000" w:rsidP="00000000" w:rsidRDefault="00000000" w:rsidRPr="00000000" w14:paraId="00000046">
            <w:pPr>
              <w:rPr/>
            </w:pPr>
            <w:r w:rsidDel="00000000" w:rsidR="00000000" w:rsidRPr="00000000">
              <w:rPr>
                <w:rtl w:val="0"/>
              </w:rPr>
            </w:r>
          </w:p>
        </w:tc>
      </w:tr>
      <w:tr>
        <w:trPr>
          <w:trHeight w:val="33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b w:val="1"/>
              </w:rPr>
            </w:pPr>
            <w:r w:rsidDel="00000000" w:rsidR="00000000" w:rsidRPr="00000000">
              <w:rPr>
                <w:b w:val="1"/>
                <w:rtl w:val="0"/>
              </w:rPr>
              <w:t xml:space="preserve">Alternative Flows: None</w:t>
            </w:r>
          </w:p>
        </w:tc>
      </w:tr>
      <w:tr>
        <w:trPr>
          <w:trHeight w:val="405"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b w:val="1"/>
              </w:rPr>
            </w:pPr>
            <w:r w:rsidDel="00000000" w:rsidR="00000000" w:rsidRPr="00000000">
              <w:rPr>
                <w:b w:val="1"/>
                <w:rtl w:val="0"/>
              </w:rPr>
              <w:t xml:space="preserve">Pre-Conditions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bookmarkStart w:colFirst="0" w:colLast="0" w:name="_heading=h.4d34og8" w:id="10"/>
            <w:bookmarkEnd w:id="10"/>
            <w:r w:rsidDel="00000000" w:rsidR="00000000" w:rsidRPr="00000000">
              <w:rPr>
                <w:rtl w:val="0"/>
              </w:rPr>
              <w:t xml:space="preserve">Administrator has been logged in. Removed brands had been existed in the database.</w:t>
            </w:r>
          </w:p>
          <w:p w:rsidR="00000000" w:rsidDel="00000000" w:rsidP="00000000" w:rsidRDefault="00000000" w:rsidRPr="00000000" w14:paraId="00000050">
            <w:pPr>
              <w:rPr/>
            </w:pPr>
            <w:r w:rsidDel="00000000" w:rsidR="00000000" w:rsidRPr="00000000">
              <w:rPr>
                <w:rtl w:val="0"/>
              </w:rPr>
            </w:r>
          </w:p>
        </w:tc>
      </w:tr>
      <w:tr>
        <w:trPr>
          <w:trHeight w:val="435"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b w:val="1"/>
                <w:rtl w:val="0"/>
              </w:rPr>
              <w:t xml:space="preserve">Post-Condition </w:t>
            </w:r>
            <w:r w:rsidDel="00000000" w:rsidR="00000000" w:rsidRPr="00000000">
              <w:rPr>
                <w:rtl w:val="0"/>
              </w:rPr>
              <w:t xml:space="preserve">   Administrator checks the website and the system to ensure that the brands is completely removed.</w:t>
            </w:r>
          </w:p>
          <w:p w:rsidR="00000000" w:rsidDel="00000000" w:rsidP="00000000" w:rsidRDefault="00000000" w:rsidRPr="00000000" w14:paraId="00000054">
            <w:pPr>
              <w:rPr>
                <w:b w:val="1"/>
              </w:rPr>
            </w:pPr>
            <w:r w:rsidDel="00000000" w:rsidR="00000000" w:rsidRPr="00000000">
              <w:rPr>
                <w:rtl w:val="0"/>
              </w:rPr>
            </w:r>
          </w:p>
        </w:tc>
      </w:tr>
      <w:tr>
        <w:trPr>
          <w:trHeight w:val="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b w:val="1"/>
              </w:rPr>
            </w:pPr>
            <w:r w:rsidDel="00000000" w:rsidR="00000000" w:rsidRPr="00000000">
              <w:rPr>
                <w:b w:val="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widowControl w:val="1"/>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t xml:space="preserve">Success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widowControl w:val="1"/>
              <w:spacing w:line="240" w:lineRule="auto"/>
              <w:rPr/>
            </w:pPr>
            <w:r w:rsidDel="00000000" w:rsidR="00000000" w:rsidRPr="00000000">
              <w:rPr>
                <w:rtl w:val="0"/>
              </w:rPr>
              <w:t xml:space="preserve">Success message is prompted and selected brands are deleted from database</w:t>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tl w:val="0"/>
              </w:rPr>
              <w:t xml:space="preserve">Failure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widowControl w:val="1"/>
              <w:spacing w:line="240" w:lineRule="auto"/>
              <w:rPr/>
            </w:pPr>
            <w:r w:rsidDel="00000000" w:rsidR="00000000" w:rsidRPr="00000000">
              <w:rPr>
                <w:rtl w:val="0"/>
              </w:rPr>
              <w:t xml:space="preserve">The admin is unable to delete brands information .</w:t>
            </w:r>
          </w:p>
          <w:p w:rsidR="00000000" w:rsidDel="00000000" w:rsidP="00000000" w:rsidRDefault="00000000" w:rsidRPr="00000000" w14:paraId="0000005F">
            <w:pPr>
              <w:widowControl w:val="1"/>
              <w:spacing w:line="240" w:lineRule="auto"/>
              <w:rPr/>
            </w:pPr>
            <w:r w:rsidDel="00000000" w:rsidR="00000000" w:rsidRPr="00000000">
              <w:rPr>
                <w:rtl w:val="0"/>
              </w:rPr>
              <w:t xml:space="preserve">An error is prompted.</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b w:val="1"/>
              </w:rPr>
            </w:pPr>
            <w:r w:rsidDel="00000000" w:rsidR="00000000" w:rsidRPr="00000000">
              <w:rPr>
                <w:b w:val="1"/>
                <w:rtl w:val="0"/>
              </w:rPr>
              <w:t xml:space="preserve">Extension Points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widowControl w:val="1"/>
              <w:spacing w:line="240" w:lineRule="auto"/>
              <w:rPr/>
            </w:pPr>
            <w:r w:rsidDel="00000000" w:rsidR="00000000" w:rsidRPr="00000000">
              <w:rPr>
                <w:rtl w:val="0"/>
              </w:rPr>
              <w:t xml:space="preserve">None</w:t>
            </w:r>
          </w:p>
        </w:tc>
      </w:tr>
    </w:tbl>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Sequence Diagram</w:t>
      </w:r>
    </w:p>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5700254" cy="525063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00254" cy="525063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5">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6">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7">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8">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9">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A">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B">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C">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D">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E">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F">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0">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1">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2">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 Class Diagram</w:t>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11"/>
      <w:bookmarkEnd w:id="1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-180974</wp:posOffset>
            </wp:positionH>
            <wp:positionV relativeFrom="paragraph">
              <wp:posOffset>0</wp:posOffset>
            </wp:positionV>
            <wp:extent cx="6541135" cy="355854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41135" cy="3558540"/>
                    </a:xfrm>
                    <a:prstGeom prst="rect"/>
                    <a:ln/>
                  </pic:spPr>
                </pic:pic>
              </a:graphicData>
            </a:graphic>
          </wp:anchor>
        </w:drawing>
      </w:r>
    </w:p>
    <w:p w:rsidR="00000000" w:rsidDel="00000000" w:rsidP="00000000" w:rsidRDefault="00000000" w:rsidRPr="00000000" w14:paraId="00000086">
      <w:pPr>
        <w:pStyle w:val="Heading1"/>
        <w:numPr>
          <w:ilvl w:val="0"/>
          <w:numId w:val="1"/>
        </w:numPr>
        <w:ind w:left="0" w:firstLine="0"/>
        <w:rPr/>
      </w:pPr>
      <w:bookmarkStart w:colFirst="0" w:colLast="0" w:name="_heading=h.17dp8vu" w:id="12"/>
      <w:bookmarkEnd w:id="12"/>
      <w:r w:rsidDel="00000000" w:rsidR="00000000" w:rsidRPr="00000000">
        <w:rPr>
          <w:rtl w:val="0"/>
        </w:rPr>
        <w:t xml:space="preserve">Derived Requirements</w:t>
      </w:r>
    </w:p>
    <w:p w:rsidR="00000000" w:rsidDel="00000000" w:rsidP="00000000" w:rsidRDefault="00000000" w:rsidRPr="00000000" w14:paraId="00000087">
      <w:pPr>
        <w:ind w:left="720"/>
        <w:rPr/>
      </w:pPr>
      <w:r w:rsidDel="00000000" w:rsidR="00000000" w:rsidRPr="00000000">
        <w:rPr>
          <w:rtl w:val="0"/>
        </w:rPr>
        <w:t xml:space="preserve">None.</w:t>
      </w:r>
    </w:p>
    <w:p w:rsidR="00000000" w:rsidDel="00000000" w:rsidP="00000000" w:rsidRDefault="00000000" w:rsidRPr="00000000" w14:paraId="00000088">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8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0">
          <w:pPr>
            <w:rPr/>
          </w:pPr>
          <w:r w:rsidDel="00000000" w:rsidR="00000000" w:rsidRPr="00000000">
            <w:rPr>
              <w:rtl w:val="0"/>
            </w:rPr>
            <w:t xml:space="preserve">Eyeconic - Glasses Shop Management System</w:t>
          </w:r>
          <w:r w:rsidDel="00000000" w:rsidR="00000000" w:rsidRPr="00000000">
            <w:rPr>
              <w:rtl w:val="0"/>
            </w:rPr>
          </w:r>
        </w:p>
      </w:tc>
      <w:tc>
        <w:tcPr/>
        <w:p w:rsidR="00000000" w:rsidDel="00000000" w:rsidP="00000000" w:rsidRDefault="00000000" w:rsidRPr="00000000" w14:paraId="00000091">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92">
          <w:pPr>
            <w:rPr/>
          </w:pPr>
          <w:r w:rsidDel="00000000" w:rsidR="00000000" w:rsidRPr="00000000">
            <w:rPr>
              <w:rtl w:val="0"/>
            </w:rPr>
            <w:t xml:space="preserve">Use-case Realization Specification: M20 – Remove Brands</w:t>
          </w:r>
        </w:p>
      </w:tc>
      <w:tc>
        <w:tcPr/>
        <w:p w:rsidR="00000000" w:rsidDel="00000000" w:rsidP="00000000" w:rsidRDefault="00000000" w:rsidRPr="00000000" w14:paraId="00000093">
          <w:pPr>
            <w:rPr/>
          </w:pPr>
          <w:r w:rsidDel="00000000" w:rsidR="00000000" w:rsidRPr="00000000">
            <w:rPr>
              <w:rtl w:val="0"/>
            </w:rPr>
            <w:t xml:space="preserve">  Issue Date:  18/Nov/2019</w:t>
          </w:r>
        </w:p>
      </w:tc>
    </w:tr>
    <w:tr>
      <w:tc>
        <w:tcPr>
          <w:gridSpan w:val="2"/>
        </w:tcPr>
        <w:p w:rsidR="00000000" w:rsidDel="00000000" w:rsidP="00000000" w:rsidRDefault="00000000" w:rsidRPr="00000000" w14:paraId="00000094">
          <w:pPr>
            <w:rPr/>
          </w:pPr>
          <w:r w:rsidDel="00000000" w:rsidR="00000000" w:rsidRPr="00000000">
            <w:rPr>
              <w:rtl w:val="0"/>
            </w:rPr>
            <w:t xml:space="preserve">M20</w:t>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qFormat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link w:val="BodyTextChar"/>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character" w:styleId="TitleChar" w:customStyle="1">
    <w:name w:val="Title Char"/>
    <w:link w:val="Title"/>
    <w:rsid w:val="0025652B"/>
    <w:rPr>
      <w:rFonts w:ascii="Arial" w:hAnsi="Arial"/>
      <w:b w:val="1"/>
      <w:sz w:val="36"/>
    </w:rPr>
  </w:style>
  <w:style w:type="table" w:styleId="LightList">
    <w:name w:val="Light List"/>
    <w:basedOn w:val="TableNormal"/>
    <w:uiPriority w:val="61"/>
    <w:rsid w:val="00CF355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character" w:styleId="5yl5" w:customStyle="1">
    <w:name w:val="_5yl5"/>
    <w:basedOn w:val="DefaultParagraphFont"/>
    <w:rsid w:val="00AB146F"/>
  </w:style>
  <w:style w:type="character" w:styleId="BodyTextChar" w:customStyle="1">
    <w:name w:val="Body Text Char"/>
    <w:basedOn w:val="DefaultParagraphFont"/>
    <w:link w:val="BodyText"/>
    <w:semiHidden w:val="1"/>
    <w:rsid w:val="00362999"/>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hJ0pS3PSsETx4pVysOLffNpvQ==">AMUW2mUY0kdculuBP1BT0jw3AvBcZVkpkKs+31ZA8Zak0Mm4S0UeKa/Yw7PUFB0ZR3oaZnhQKuHHhjbWOlHcRnIB6zwgUIl7JkZ4Z7kclMaOwHOs8vyml3z3XE/SMqwdx13d6g6zOPF8R6LeDWt7bkpSyK5qzhmJE3fuOQ5BfRpXBcg2SKt3PWzJzo4dSgS9gy637HJSMdH+ySldi7VV2vIBkyatERmc5y58cgQf1n/AdxIAYnE7a/Mbv8mBTWhWL7Nt7+EZ784uTu1GmHwIM6AsHmJH0K0QNZBrjWiCo/dc9Z5ucSAuRVR6jqyu+Sk8w5MIrrn9qb2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2019-12-08T16:41:00Z</dcterms:created>
  <dc:creator>Windows 10 Version 2</dc:creator>
</cp:coreProperties>
</file>