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Eyeconic - Glasses Shop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Add Brands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7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07/11/2019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creating use case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Đỗ Nguyễn Hoàng Ân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 Brands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hanging="432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Exception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Add brand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Fill in the brand information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Add Brands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Add Brands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defines the step of adding existing Brands from the database.</w:t>
      </w:r>
    </w:p>
    <w:p w:rsidR="00000000" w:rsidDel="00000000" w:rsidP="00000000" w:rsidRDefault="00000000" w:rsidRPr="00000000" w14:paraId="0000003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Brands are added by the admin.</w:t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3">
      <w:pPr>
        <w:ind w:left="720"/>
        <w:rPr/>
      </w:pPr>
      <w:r w:rsidDel="00000000" w:rsidR="00000000" w:rsidRPr="00000000">
        <w:rPr>
          <w:rtl w:val="0"/>
        </w:rPr>
        <w:t xml:space="preserve">The system administration clicks the add button. The administrator fills in the information of the new Brands. The system displays the updated management parameter value and logs the change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2255520</wp:posOffset>
            </wp:positionH>
            <wp:positionV relativeFrom="paragraph">
              <wp:posOffset>374650</wp:posOffset>
            </wp:positionV>
            <wp:extent cx="1897544" cy="329212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29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flow of Adding a Brand</w:t>
      </w:r>
    </w:p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1: Click the add buttons</w:t>
      </w:r>
    </w:p>
    <w:p w:rsidR="00000000" w:rsidDel="00000000" w:rsidP="00000000" w:rsidRDefault="00000000" w:rsidRPr="00000000" w14:paraId="0000003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The modal view shows up</w:t>
      </w:r>
    </w:p>
    <w:p w:rsidR="00000000" w:rsidDel="00000000" w:rsidP="00000000" w:rsidRDefault="00000000" w:rsidRPr="00000000" w14:paraId="0000003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2: Fill in the brand information, name, type, …</w:t>
      </w:r>
    </w:p>
    <w:p w:rsidR="00000000" w:rsidDel="00000000" w:rsidP="00000000" w:rsidRDefault="00000000" w:rsidRPr="00000000" w14:paraId="0000003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3: Confirming adding the brand by clicking the “Save” button.</w:t>
      </w:r>
    </w:p>
    <w:p w:rsidR="00000000" w:rsidDel="00000000" w:rsidP="00000000" w:rsidRDefault="00000000" w:rsidRPr="00000000" w14:paraId="0000003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 4: Successful added brand is added to the screen.</w:t>
      </w:r>
    </w:p>
    <w:p w:rsidR="00000000" w:rsidDel="00000000" w:rsidP="00000000" w:rsidRDefault="00000000" w:rsidRPr="00000000" w14:paraId="0000003B">
      <w:pPr>
        <w:pStyle w:val="Heading2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</w:t>
        <w:tab/>
        <w:t xml:space="preserve">Exception</w:t>
      </w:r>
    </w:p>
    <w:p w:rsidR="00000000" w:rsidDel="00000000" w:rsidP="00000000" w:rsidRDefault="00000000" w:rsidRPr="00000000" w14:paraId="0000003C">
      <w:pPr>
        <w:pStyle w:val="Heading3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</w:t>
        <w:tab/>
        <w:t xml:space="preserve">Add brand</w:t>
      </w:r>
    </w:p>
    <w:p w:rsidR="00000000" w:rsidDel="00000000" w:rsidP="00000000" w:rsidRDefault="00000000" w:rsidRPr="00000000" w14:paraId="0000003D">
      <w:pPr>
        <w:ind w:left="720"/>
        <w:rPr/>
      </w:pPr>
      <w:r w:rsidDel="00000000" w:rsidR="00000000" w:rsidRPr="00000000">
        <w:rPr>
          <w:rtl w:val="0"/>
        </w:rPr>
        <w:t xml:space="preserve">The add button cannot be clicked or isn’t appeared on the screen</w:t>
      </w:r>
    </w:p>
    <w:p w:rsidR="00000000" w:rsidDel="00000000" w:rsidP="00000000" w:rsidRDefault="00000000" w:rsidRPr="00000000" w14:paraId="0000003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widowControl w:val="1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2.2.2</w:t>
        <w:tab/>
        <w:t xml:space="preserve">Fill in the brand information</w:t>
      </w:r>
    </w:p>
    <w:p w:rsidR="00000000" w:rsidDel="00000000" w:rsidP="00000000" w:rsidRDefault="00000000" w:rsidRPr="00000000" w14:paraId="00000040">
      <w:pPr>
        <w:ind w:left="720"/>
        <w:rPr/>
      </w:pPr>
      <w:r w:rsidDel="00000000" w:rsidR="00000000" w:rsidRPr="00000000">
        <w:rPr>
          <w:rtl w:val="0"/>
        </w:rPr>
        <w:t xml:space="preserve">Invalid information.</w:t>
      </w:r>
    </w:p>
    <w:p w:rsidR="00000000" w:rsidDel="00000000" w:rsidP="00000000" w:rsidRDefault="00000000" w:rsidRPr="00000000" w14:paraId="00000041">
      <w:pPr>
        <w:ind w:left="720"/>
        <w:rPr/>
      </w:pPr>
      <w:r w:rsidDel="00000000" w:rsidR="00000000" w:rsidRPr="00000000">
        <w:rPr>
          <w:rtl w:val="0"/>
        </w:rPr>
        <w:t xml:space="preserve">Must fill out all the information in the form.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2.2.3</w:t>
        <w:tab/>
        <w:t xml:space="preserve">Confirming adding the brand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The “Save” button is clicked but the new brand are not added to the database.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This new brand are existed in the database.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2.2.4 </w:t>
        <w:tab/>
        <w:t xml:space="preserve">System displays added brand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The added brand is not display correctly</w:t>
      </w:r>
    </w:p>
    <w:p w:rsidR="00000000" w:rsidDel="00000000" w:rsidP="00000000" w:rsidRDefault="00000000" w:rsidRPr="00000000" w14:paraId="0000004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C">
      <w:pPr>
        <w:ind w:left="720"/>
        <w:rPr/>
      </w:pPr>
      <w:r w:rsidDel="00000000" w:rsidR="00000000" w:rsidRPr="00000000">
        <w:rPr>
          <w:rtl w:val="0"/>
        </w:rPr>
        <w:t xml:space="preserve">No Special Requirements</w:t>
      </w:r>
    </w:p>
    <w:p w:rsidR="00000000" w:rsidDel="00000000" w:rsidP="00000000" w:rsidRDefault="00000000" w:rsidRPr="00000000" w14:paraId="0000004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E">
      <w:pPr>
        <w:ind w:left="720"/>
        <w:rPr/>
      </w:pPr>
      <w:r w:rsidDel="00000000" w:rsidR="00000000" w:rsidRPr="00000000">
        <w:rPr>
          <w:rtl w:val="0"/>
        </w:rPr>
        <w:t xml:space="preserve">User must already login as the administrator of the website.</w:t>
      </w:r>
    </w:p>
    <w:p w:rsidR="00000000" w:rsidDel="00000000" w:rsidP="00000000" w:rsidRDefault="00000000" w:rsidRPr="00000000" w14:paraId="0000004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0">
      <w:pPr>
        <w:ind w:left="720"/>
        <w:rPr/>
      </w:pPr>
      <w:r w:rsidDel="00000000" w:rsidR="00000000" w:rsidRPr="00000000">
        <w:rPr>
          <w:rtl w:val="0"/>
        </w:rPr>
        <w:t xml:space="preserve">Admin can add glasses, lens, … to this brand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Administrator check the website and the system to ensure that the new brand is added to the database and display on the screen.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22- 4C17/6C17,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4">
          <w:pPr>
            <w:rPr/>
          </w:pPr>
          <w:r w:rsidDel="00000000" w:rsidR="00000000" w:rsidRPr="00000000">
            <w:rPr>
              <w:rtl w:val="0"/>
            </w:rPr>
            <w:t xml:space="preserve">Eyeconic - Glasses Shop Management System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Use-Case Specification: Add Brand</w:t>
          </w:r>
        </w:p>
      </w:tc>
      <w:tc>
        <w:tcPr/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  Date:  05/11/2019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M20</w:t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22 - 4C17/6C17</w:t>
    </w:r>
  </w:p>
  <w:p w:rsidR="00000000" w:rsidDel="00000000" w:rsidP="00000000" w:rsidRDefault="00000000" w:rsidRPr="00000000" w14:paraId="0000005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rsid w:val="007673B9"/>
    <w:pPr>
      <w:spacing w:after="120"/>
      <w:ind w:left="720"/>
    </w:pPr>
    <w:rPr>
      <w:iCs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fontstyle01" w:customStyle="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BhOJrnpyRPJ0aEs55Z29q57efg==">AMUW2mVA93Z6lagkGPjWm255AfU5qM+i+OCDui4yJCRWXUipAMCJlDBF/vKvcRKAIv48WT+6QDeQzjfULiSNFGaMd0GKsyDgRsZheZOYN2U4DvhfBgs2jvTQCT1KUnOSIk86XUSqopMyFuTErlITpWCGhX4FEtDugoeUHyIenJaI+Sz/r3rLesSAxy61MGJQokUbMGZ0DYuighzR8j3DjOuDdVdOtwso/dfiyyDU/g7yySRxa9XHLJeRslecg2F6sGQWRU7QjDOE9/acThrdZ9FWWuEimW91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