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67AFE"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160" w:line="278" w:lineRule="auto"/>
        <w:jc w:val="center"/>
        <w:rPr>
          <w:rFonts w:cs="Times New Roman"/>
          <w:sz w:val="36"/>
          <w:szCs w:val="36"/>
        </w:rPr>
      </w:pPr>
    </w:p>
    <w:p w14:paraId="1BDDA60D">
      <w:pPr>
        <w:jc w:val="center"/>
      </w:pPr>
      <w:r>
        <w:rPr>
          <w:rFonts w:cs="Times New Roman"/>
          <w:sz w:val="36"/>
          <w:szCs w:val="36"/>
        </w:rPr>
        <w:t>UỶ BAN NHÂN DÂN</w:t>
      </w:r>
    </w:p>
    <w:p w14:paraId="2137FE3E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THÀNH PHỐ HỒ CHÍ MINH</w:t>
      </w:r>
    </w:p>
    <w:p w14:paraId="7C2148DE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TRƯỜNG ĐẠI HỌC SÀI GÒN</w:t>
      </w:r>
    </w:p>
    <w:p w14:paraId="23F55D45">
      <w:pPr>
        <w:jc w:val="center"/>
        <w:rPr>
          <w:rFonts w:hint="default" w:cs="Times New Roman"/>
          <w:sz w:val="36"/>
          <w:szCs w:val="36"/>
          <w:lang w:val="vi-VN"/>
        </w:rPr>
      </w:pPr>
      <w:r>
        <w:rPr>
          <w:rFonts w:cs="Times New Roman"/>
          <w:sz w:val="36"/>
          <w:szCs w:val="36"/>
        </w:rPr>
        <w:drawing>
          <wp:inline distT="0" distB="0" distL="0" distR="0">
            <wp:extent cx="1457325" cy="1314450"/>
            <wp:effectExtent l="0" t="0" r="9525" b="0"/>
            <wp:docPr id="1445665775" name="Picture 3" descr="A blu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5775" name="Picture 3" descr="A blue circle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66D3">
      <w:pPr>
        <w:jc w:val="center"/>
        <w:rPr>
          <w:rFonts w:hint="default" w:cs="Times New Roman"/>
          <w:b/>
          <w:bCs/>
          <w:sz w:val="36"/>
          <w:szCs w:val="36"/>
          <w:lang w:val="en-US"/>
        </w:rPr>
      </w:pPr>
      <w:r>
        <w:rPr>
          <w:rFonts w:cs="Times New Roman"/>
          <w:b/>
          <w:bCs/>
          <w:sz w:val="36"/>
          <w:szCs w:val="36"/>
        </w:rPr>
        <w:t xml:space="preserve">BÁO CÁO MÔN </w:t>
      </w:r>
      <w:r>
        <w:rPr>
          <w:rFonts w:hint="default" w:cs="Times New Roman"/>
          <w:b/>
          <w:bCs/>
          <w:sz w:val="36"/>
          <w:szCs w:val="36"/>
          <w:lang w:val="en-US"/>
        </w:rPr>
        <w:t>C SHAPE</w:t>
      </w:r>
    </w:p>
    <w:p w14:paraId="76F5EB92">
      <w:pPr>
        <w:ind w:left="2160"/>
        <w:rPr>
          <w:sz w:val="32"/>
          <w:szCs w:val="32"/>
          <w:lang w:val="vi-VN"/>
        </w:rPr>
      </w:pPr>
    </w:p>
    <w:p w14:paraId="5BF76F16">
      <w:pPr>
        <w:ind w:left="2880" w:leftChars="0" w:firstLine="0" w:firstLineChars="0"/>
        <w:rPr>
          <w:rFonts w:ascii="Times New Roman" w:hAnsi="Times New Roman" w:cs="Times New Roman"/>
          <w:b/>
          <w:bCs/>
          <w:sz w:val="40"/>
          <w:szCs w:val="40"/>
          <w:lang w:val="vi-VN" w:eastAsia="ja-JP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vi-VN" w:eastAsia="ja-JP"/>
        </w:rPr>
        <w:t>Giảng viên:</w:t>
      </w:r>
      <w:r>
        <w:rPr>
          <w:rFonts w:ascii="Times New Roman" w:hAnsi="Times New Roman" w:cs="Times New Roman"/>
          <w:b/>
          <w:bCs/>
          <w:sz w:val="40"/>
          <w:szCs w:val="40"/>
          <w:lang w:val="vi-VN" w:eastAsia="ja-JP"/>
        </w:rPr>
        <w:t xml:space="preserve"> TS. Đỗ Như Tài</w:t>
      </w:r>
    </w:p>
    <w:p w14:paraId="5B0172C9">
      <w:pPr>
        <w:ind w:left="2880" w:leftChars="0" w:firstLine="0" w:firstLineChars="0"/>
        <w:rPr>
          <w:rFonts w:ascii="Times New Roman" w:hAnsi="Times New Roman" w:cs="Times New Roman"/>
          <w:sz w:val="40"/>
          <w:szCs w:val="40"/>
          <w:lang w:val="vi-VN" w:eastAsia="ja-JP"/>
        </w:rPr>
      </w:pPr>
      <w:r>
        <w:rPr>
          <w:rFonts w:ascii="Times New Roman" w:hAnsi="Times New Roman" w:cs="Times New Roman"/>
          <w:sz w:val="40"/>
          <w:szCs w:val="40"/>
          <w:u w:val="single"/>
          <w:lang w:val="vi-VN" w:eastAsia="ja-JP"/>
        </w:rPr>
        <w:t>Lớp</w:t>
      </w:r>
      <w:r>
        <w:rPr>
          <w:rFonts w:ascii="Times New Roman" w:hAnsi="Times New Roman" w:cs="Times New Roman"/>
          <w:sz w:val="40"/>
          <w:szCs w:val="40"/>
          <w:lang w:val="vi-VN" w:eastAsia="ja-JP"/>
        </w:rPr>
        <w:t>: DCT124C3</w:t>
      </w:r>
    </w:p>
    <w:p w14:paraId="11C03785">
      <w:pPr>
        <w:ind w:left="2880" w:leftChars="0" w:firstLine="0" w:firstLineChars="0"/>
        <w:rPr>
          <w:rFonts w:ascii="Times New Roman" w:hAnsi="Times New Roman" w:cs="Times New Roman"/>
          <w:sz w:val="40"/>
          <w:szCs w:val="40"/>
          <w:lang w:val="vi-VN" w:eastAsia="ja-JP"/>
        </w:rPr>
      </w:pPr>
      <w:r>
        <w:rPr>
          <w:rFonts w:ascii="Times New Roman" w:hAnsi="Times New Roman" w:cs="Times New Roman"/>
          <w:sz w:val="40"/>
          <w:szCs w:val="40"/>
          <w:lang w:val="vi-VN" w:eastAsia="ja-JP"/>
        </w:rPr>
        <w:t>Trần Minh Triết  3124411321</w:t>
      </w:r>
    </w:p>
    <w:p w14:paraId="25D60B2C"/>
    <w:p w14:paraId="16B143CB"/>
    <w:p w14:paraId="60CD69DE"/>
    <w:p w14:paraId="11CF87F4"/>
    <w:p w14:paraId="12BAEA72"/>
    <w:p w14:paraId="2DA5588F"/>
    <w:p w14:paraId="43544619"/>
    <w:p w14:paraId="04EE3333"/>
    <w:p w14:paraId="3C566302"/>
    <w:p w14:paraId="60CE8775"/>
    <w:p w14:paraId="1757D8A2">
      <w:pPr>
        <w:ind w:left="2160" w:leftChars="0" w:firstLine="720" w:firstLineChars="0"/>
        <w:rPr>
          <w:rFonts w:ascii="Times New Roman" w:hAnsi="Times New Roman" w:cs="Times New Roman"/>
          <w:b/>
          <w:bCs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 w:eastAsia="ja-JP"/>
        </w:rPr>
        <w:t>Thành phố Hồ Chí Minh, tháng 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ja-JP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vi-VN" w:eastAsia="ja-JP"/>
        </w:rPr>
        <w:t>.2026</w:t>
      </w:r>
    </w:p>
    <w:p w14:paraId="7056B5A2">
      <w:pPr>
        <w:rPr>
          <w:rFonts w:ascii="Times New Roman" w:hAnsi="Times New Roman" w:cs="Times New Roman"/>
          <w:b/>
          <w:bCs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 w:eastAsia="ja-JP"/>
        </w:rPr>
        <w:br w:type="page"/>
      </w:r>
    </w:p>
    <w:p w14:paraId="665FEF86">
      <w:pPr>
        <w:rPr>
          <w:rFonts w:hint="default" w:ascii="Times New Roman" w:hAnsi="Times New Roman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 w:eastAsia="ja-JP"/>
        </w:rPr>
        <w:t>Bài 1. Tạo Tensor cơ bản</w:t>
      </w:r>
    </w:p>
    <w:p w14:paraId="67AD3F96">
      <w:r>
        <w:drawing>
          <wp:inline distT="0" distB="0" distL="114300" distR="114300">
            <wp:extent cx="6645275" cy="1704340"/>
            <wp:effectExtent l="0" t="0" r="317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37C6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</w:rPr>
        <w:t xml:space="preserve">  </w:t>
      </w: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Kích thước 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(2, 3)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,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Có </w:t>
      </w: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2 hàng</w:t>
      </w: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,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Có </w:t>
      </w: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3 cột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</w:p>
    <w:p w14:paraId="645D150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firstLine="130" w:firstLineChars="5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Số chiều 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2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</w:p>
    <w:p w14:paraId="57E0FF7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firstLine="130" w:firstLineChars="50"/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Kiểu dữ liệu 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torch.int32</w:t>
      </w:r>
    </w:p>
    <w:p w14:paraId="5EDCA8EE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firstLine="130" w:firstLineChars="50"/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Bài 2. Tạo các Tensor thường dùng</w:t>
      </w:r>
    </w:p>
    <w:p w14:paraId="6B78C043">
      <w:r>
        <w:drawing>
          <wp:inline distT="0" distB="0" distL="114300" distR="114300">
            <wp:extent cx="6638290" cy="3734435"/>
            <wp:effectExtent l="0" t="0" r="1016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6224">
      <w:pPr>
        <w:rPr>
          <w:rFonts w:hint="default"/>
          <w:lang w:val="vi-VN"/>
        </w:rPr>
      </w:pPr>
      <w:r>
        <w:rPr>
          <w:rFonts w:hint="default"/>
          <w:lang w:val="vi-VN"/>
        </w:rPr>
        <w:t>Rand là lấy ngẫu nhiên từ (0,1].</w:t>
      </w:r>
    </w:p>
    <w:p w14:paraId="31722B13">
      <w:pPr>
        <w:rPr>
          <w:rFonts w:hint="default"/>
          <w:lang w:val="vi-VN"/>
        </w:rPr>
      </w:pPr>
      <w:r>
        <w:rPr>
          <w:rFonts w:hint="default"/>
          <w:lang w:val="vi-VN"/>
        </w:rPr>
        <w:t>Randn là lấy các số quanh số 0 có cả âm và dương.</w:t>
      </w:r>
    </w:p>
    <w:p w14:paraId="4F51F0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)</w:t>
      </w:r>
    </w:p>
    <w:p w14:paraId="58BB569C">
      <w:r>
        <w:drawing>
          <wp:inline distT="0" distB="0" distL="114300" distR="114300">
            <wp:extent cx="2838450" cy="942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6064F">
      <w:pPr>
        <w:rPr>
          <w:rFonts w:hint="default" w:ascii="Times New Roman" w:hAnsi="Times New Roman" w:cs="Times New Roman"/>
          <w:b/>
          <w:bCs/>
          <w:sz w:val="26"/>
          <w:szCs w:val="26"/>
          <w:lang w:val="vi-VN" w:eastAsia="ja-JP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 w:eastAsia="ja-JP"/>
        </w:rPr>
        <w:t>Bài 3. Kiểm tra thông tin Tensor</w:t>
      </w:r>
    </w:p>
    <w:p w14:paraId="3A61CCDB">
      <w:r>
        <w:drawing>
          <wp:inline distT="0" distB="0" distL="114300" distR="114300">
            <wp:extent cx="6635750" cy="2726690"/>
            <wp:effectExtent l="0" t="0" r="1270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81A4">
      <w:pPr>
        <w:rPr>
          <w:rFonts w:hint="default" w:ascii="Times New Roman" w:hAnsi="Times New Roman" w:cs="Times New Roman"/>
          <w:lang w:val="vi-VN" w:eastAsia="ja-JP"/>
        </w:rPr>
      </w:pPr>
      <w:r>
        <w:rPr>
          <w:rFonts w:hint="default" w:ascii="Times New Roman" w:hAnsi="Times New Roman" w:cs="Times New Roman"/>
          <w:lang w:val="vi-VN" w:eastAsia="ja-JP"/>
        </w:rPr>
        <w:t>torch.Size([2, 3, 4]) có nghĩa là tensor có 3 chiều (3D):</w:t>
      </w:r>
    </w:p>
    <w:p w14:paraId="7B1C0597">
      <w:pPr>
        <w:rPr>
          <w:rFonts w:hint="default" w:ascii="Times New Roman" w:hAnsi="Times New Roman" w:cs="Times New Roman"/>
          <w:lang w:val="vi-VN" w:eastAsia="ja-JP"/>
        </w:rPr>
      </w:pPr>
      <w:r>
        <w:rPr>
          <w:rFonts w:hint="default" w:ascii="Times New Roman" w:hAnsi="Times New Roman" w:cs="Times New Roman"/>
          <w:lang w:val="vi-VN" w:eastAsia="ja-JP"/>
        </w:rPr>
        <w:t>2 là 2 khối ,</w:t>
      </w:r>
    </w:p>
    <w:p w14:paraId="04159EEB">
      <w:pPr>
        <w:rPr>
          <w:rFonts w:hint="default" w:ascii="Times New Roman" w:hAnsi="Times New Roman" w:cs="Times New Roman"/>
          <w:lang w:val="vi-VN" w:eastAsia="ja-JP"/>
        </w:rPr>
      </w:pPr>
      <w:r>
        <w:rPr>
          <w:rFonts w:hint="default" w:ascii="Times New Roman" w:hAnsi="Times New Roman" w:cs="Times New Roman"/>
          <w:lang w:val="vi-VN" w:eastAsia="ja-JP"/>
        </w:rPr>
        <w:t>3 là mỗi khối 3 hàng,</w:t>
      </w:r>
    </w:p>
    <w:p w14:paraId="76AB3B08">
      <w:pPr>
        <w:rPr>
          <w:rFonts w:hint="default" w:ascii="Times New Roman" w:hAnsi="Times New Roman" w:cs="Times New Roman"/>
          <w:lang w:val="vi-VN" w:eastAsia="ja-JP"/>
        </w:rPr>
      </w:pPr>
      <w:r>
        <w:rPr>
          <w:rFonts w:hint="default" w:ascii="Times New Roman" w:hAnsi="Times New Roman" w:cs="Times New Roman"/>
          <w:lang w:val="vi-VN" w:eastAsia="ja-JP"/>
        </w:rPr>
        <w:t>4 là mỗi hàng 4 phần tử.</w:t>
      </w:r>
    </w:p>
    <w:p w14:paraId="0CF1EB72">
      <w:pPr>
        <w:rPr>
          <w:rFonts w:hint="default" w:ascii="Times New Roman" w:hAnsi="Times New Roman" w:cs="Times New Roman"/>
          <w:b/>
          <w:bCs/>
          <w:lang w:val="vi-VN" w:eastAsia="ja-JP"/>
        </w:rPr>
      </w:pPr>
      <w:r>
        <w:rPr>
          <w:rFonts w:hint="default" w:ascii="Times New Roman" w:hAnsi="Times New Roman" w:cs="Times New Roman"/>
          <w:b/>
          <w:bCs/>
          <w:lang w:val="vi-VN" w:eastAsia="ja-JP"/>
        </w:rPr>
        <w:t>Bài 4. Slicing và Indexing</w:t>
      </w:r>
    </w:p>
    <w:p w14:paraId="152FB2AC">
      <w:r>
        <w:drawing>
          <wp:inline distT="0" distB="0" distL="114300" distR="114300">
            <wp:extent cx="6638925" cy="4358005"/>
            <wp:effectExtent l="0" t="0" r="952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EFF51">
      <w:r>
        <w:drawing>
          <wp:inline distT="0" distB="0" distL="114300" distR="114300">
            <wp:extent cx="5048250" cy="5191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87D7">
      <w:pPr>
        <w:numPr>
          <w:ilvl w:val="0"/>
          <w:numId w:val="1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shape=torch.Size([3,4,5])</w:t>
      </w:r>
    </w:p>
    <w:p w14:paraId="6FE1109C">
      <w:pPr>
        <w:numPr>
          <w:ilvl w:val="0"/>
          <w:numId w:val="1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a[1].shape=torch.Size([4,5]) :4 hàng ,5 cột</w:t>
      </w:r>
    </w:p>
    <w:p w14:paraId="24F3F1BA">
      <w:pPr>
        <w:numPr>
          <w:ilvl w:val="0"/>
          <w:numId w:val="1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a[1:, 2:4].shape = torch.Size([2, 2, 5])</w:t>
      </w:r>
    </w:p>
    <w:p w14:paraId="6211C0C1">
      <w:pPr>
        <w:numPr>
          <w:numId w:val="0"/>
        </w:numPr>
        <w:ind w:firstLine="720" w:firstLineChars="0"/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1: lấy khối index 1 và 2 là 2 khối,</w:t>
      </w:r>
    </w:p>
    <w:p w14:paraId="0E10B2F1">
      <w:pPr>
        <w:numPr>
          <w:numId w:val="0"/>
        </w:numPr>
        <w:ind w:firstLine="720" w:firstLineChars="0"/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2:4 lấy hàng index 2 và 3 là 2 hàng,</w:t>
      </w:r>
    </w:p>
    <w:p w14:paraId="7E28D2D9">
      <w:pPr>
        <w:numPr>
          <w:numId w:val="0"/>
        </w:numPr>
        <w:ind w:firstLine="720" w:firstLineChars="0"/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Không cắt chiều cuối lấy đủ 5 cột</w:t>
      </w:r>
    </w:p>
    <w:p w14:paraId="03F4D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Tensor a[:,: ,-2:]:"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0F6DA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[:,:,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:])</w:t>
      </w:r>
    </w:p>
    <w:p w14:paraId="181AD5D4">
      <w:pPr>
        <w:numPr>
          <w:numId w:val="0"/>
        </w:numPr>
        <w:rPr>
          <w:rFonts w:hint="default"/>
          <w:lang w:val="vi-VN" w:eastAsia="ja-JP"/>
        </w:rPr>
      </w:pPr>
      <w:r>
        <w:drawing>
          <wp:inline distT="0" distB="0" distL="114300" distR="114300">
            <wp:extent cx="3181350" cy="2981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47CB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Bài 5. Reshape và Flatten</w:t>
      </w:r>
    </w:p>
    <w:p w14:paraId="309EC695">
      <w:pPr>
        <w:numPr>
          <w:numId w:val="0"/>
        </w:numPr>
        <w:rPr>
          <w:rFonts w:hint="default"/>
          <w:lang w:val="vi-VN" w:eastAsia="ja-JP"/>
        </w:rPr>
      </w:pPr>
      <w:r>
        <w:drawing>
          <wp:inline distT="0" distB="0" distL="114300" distR="114300">
            <wp:extent cx="6645275" cy="4843780"/>
            <wp:effectExtent l="0" t="0" r="317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FADB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số phần tử trước và sau reshape không thay đổi chỉ thay đổi chiều và vị trí sắp xếp</w:t>
      </w:r>
    </w:p>
    <w:p w14:paraId="2D754AB2">
      <w:pPr>
        <w:numPr>
          <w:numId w:val="0"/>
        </w:numPr>
        <w:rPr>
          <w:rFonts w:hint="default"/>
          <w:lang w:val="vi-VN" w:eastAsia="ja-JP"/>
        </w:rPr>
      </w:pPr>
    </w:p>
    <w:p w14:paraId="3C96184C">
      <w:pPr>
        <w:numPr>
          <w:numId w:val="0"/>
        </w:numPr>
        <w:rPr>
          <w:rFonts w:hint="default"/>
          <w:lang w:val="vi-VN" w:eastAsia="ja-JP"/>
        </w:rPr>
      </w:pPr>
    </w:p>
    <w:p w14:paraId="5456E1FF">
      <w:pPr>
        <w:numPr>
          <w:numId w:val="0"/>
        </w:numPr>
        <w:rPr>
          <w:rFonts w:hint="default"/>
          <w:lang w:val="vi-VN" w:eastAsia="ja-JP"/>
        </w:rPr>
      </w:pPr>
    </w:p>
    <w:p w14:paraId="4267AE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</w:p>
    <w:p w14:paraId="762DCC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1A50C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"Original:"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0300A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DEBEA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Flatten:"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B307A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())</w:t>
      </w:r>
    </w:p>
    <w:p w14:paraId="40658B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 to 2 x 6:"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DDFFD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1D0CC482">
      <w:pPr>
        <w:numPr>
          <w:numId w:val="0"/>
        </w:numPr>
      </w:pPr>
      <w:r>
        <w:drawing>
          <wp:inline distT="0" distB="0" distL="114300" distR="114300">
            <wp:extent cx="6642100" cy="1359535"/>
            <wp:effectExtent l="0" t="0" r="635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88FB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Bài 6. Phép toán và nhân ma trận</w:t>
      </w:r>
    </w:p>
    <w:p w14:paraId="61EBE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</w:p>
    <w:p w14:paraId="2A8E5C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57E37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A6B7F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"a:"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CADE9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99382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0663D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A92BC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+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0314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B4308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/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46DF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6478D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a^2:"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37DA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E7E3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*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CDDA9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D678F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Matrix multiplication:"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F809E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E857B5D">
      <w:pPr>
        <w:numPr>
          <w:numId w:val="0"/>
        </w:numPr>
        <w:rPr>
          <w:rFonts w:hint="default"/>
          <w:lang w:val="vi-VN" w:eastAsia="ja-JP"/>
        </w:rPr>
      </w:pPr>
      <w:r>
        <w:drawing>
          <wp:inline distT="0" distB="0" distL="114300" distR="114300">
            <wp:extent cx="5153025" cy="4676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F6FF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 xml:space="preserve">a*b là nhân từng phần tử </w:t>
      </w:r>
    </w:p>
    <w:p w14:paraId="6F5A191A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a @ b.T là nhân ma trận a vơi ma trận chuyển vị của b</w:t>
      </w:r>
    </w:p>
    <w:p w14:paraId="65922C32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a @ b.T = torch.Size([2,2])</w:t>
      </w:r>
    </w:p>
    <w:p w14:paraId="190ABE9C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Bài 7. Các hàm thống kê trên Tensor</w:t>
      </w:r>
    </w:p>
    <w:p w14:paraId="370473C1">
      <w:pPr>
        <w:numPr>
          <w:numId w:val="0"/>
        </w:numPr>
      </w:pPr>
      <w:r>
        <w:drawing>
          <wp:inline distT="0" distB="0" distL="114300" distR="114300">
            <wp:extent cx="6641465" cy="3209925"/>
            <wp:effectExtent l="0" t="0" r="698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0194">
      <w:pPr>
        <w:numPr>
          <w:numId w:val="0"/>
        </w:numPr>
      </w:pPr>
    </w:p>
    <w:p w14:paraId="4DA7E901">
      <w:pPr>
        <w:numPr>
          <w:numId w:val="0"/>
        </w:numPr>
      </w:pPr>
      <w:r>
        <w:drawing>
          <wp:inline distT="0" distB="0" distL="114300" distR="114300">
            <wp:extent cx="6640195" cy="4060825"/>
            <wp:effectExtent l="0" t="0" r="8255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BF92">
      <w:pPr>
        <w:numPr>
          <w:numId w:val="0"/>
        </w:numPr>
      </w:pPr>
      <w:r>
        <w:rPr>
          <w:rFonts w:hint="default"/>
        </w:rPr>
        <w:t>Bài 8. Autograd cơ bản</w:t>
      </w:r>
    </w:p>
    <w:p w14:paraId="7B315826">
      <w:pPr>
        <w:numPr>
          <w:numId w:val="0"/>
        </w:numPr>
      </w:pPr>
      <w:r>
        <w:drawing>
          <wp:inline distT="0" distB="0" distL="114300" distR="114300">
            <wp:extent cx="6637020" cy="4422775"/>
            <wp:effectExtent l="0" t="0" r="11430" b="15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6DEE">
      <w:pPr>
        <w:numPr>
          <w:numId w:val="0"/>
        </w:numPr>
      </w:pPr>
    </w:p>
    <w:p w14:paraId="02F67883">
      <w:pPr>
        <w:numPr>
          <w:numId w:val="0"/>
        </w:numPr>
      </w:pPr>
    </w:p>
    <w:p w14:paraId="632B963D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Bài 9. Gradient Descent tìm hệ số đa thức</w:t>
      </w:r>
    </w:p>
    <w:p w14:paraId="7797CC44">
      <w:pPr>
        <w:numPr>
          <w:numId w:val="0"/>
        </w:numPr>
      </w:pPr>
      <w:r>
        <w:drawing>
          <wp:inline distT="0" distB="0" distL="114300" distR="114300">
            <wp:extent cx="6635750" cy="4384675"/>
            <wp:effectExtent l="0" t="0" r="12700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1995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3 hệ số học được xấp xỉ bằng [1,2,3]</w:t>
      </w:r>
    </w:p>
    <w:p w14:paraId="2B2F9A2D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optimizer.zero_grad() là xóa đi kết quả học trước đó</w:t>
      </w:r>
    </w:p>
    <w:p w14:paraId="7073D86A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mse.backward() dùng để tính gradient mới</w:t>
      </w:r>
    </w:p>
    <w:p w14:paraId="1B1CFF37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optimizer.step() dùng để cập nhật w sau khi tính</w:t>
      </w:r>
    </w:p>
    <w:p w14:paraId="611AAE85">
      <w:pPr>
        <w:numPr>
          <w:numId w:val="0"/>
        </w:numPr>
        <w:rPr>
          <w:rFonts w:hint="default"/>
          <w:lang w:val="vi-VN" w:eastAsia="ja-JP"/>
        </w:rPr>
      </w:pPr>
    </w:p>
    <w:p w14:paraId="46358C02">
      <w:pPr>
        <w:numPr>
          <w:numId w:val="0"/>
        </w:numPr>
        <w:rPr>
          <w:rFonts w:hint="default"/>
          <w:lang w:val="vi-VN" w:eastAsia="ja-JP"/>
        </w:rPr>
      </w:pPr>
    </w:p>
    <w:p w14:paraId="25536A75">
      <w:pPr>
        <w:numPr>
          <w:numId w:val="0"/>
        </w:numPr>
        <w:rPr>
          <w:rFonts w:hint="default"/>
          <w:lang w:val="vi-VN" w:eastAsia="ja-JP"/>
        </w:rPr>
      </w:pPr>
    </w:p>
    <w:p w14:paraId="2CF27398">
      <w:pPr>
        <w:numPr>
          <w:numId w:val="0"/>
        </w:numPr>
        <w:rPr>
          <w:rFonts w:hint="default"/>
          <w:lang w:val="vi-VN" w:eastAsia="ja-JP"/>
        </w:rPr>
      </w:pPr>
    </w:p>
    <w:p w14:paraId="0872C847">
      <w:pPr>
        <w:numPr>
          <w:numId w:val="0"/>
        </w:numPr>
        <w:rPr>
          <w:rFonts w:hint="default"/>
          <w:lang w:val="vi-VN" w:eastAsia="ja-JP"/>
        </w:rPr>
      </w:pPr>
    </w:p>
    <w:p w14:paraId="41E87FE9">
      <w:pPr>
        <w:numPr>
          <w:numId w:val="0"/>
        </w:numPr>
        <w:rPr>
          <w:rFonts w:hint="default"/>
          <w:lang w:val="vi-VN" w:eastAsia="ja-JP"/>
        </w:rPr>
      </w:pPr>
    </w:p>
    <w:p w14:paraId="00F41BB1">
      <w:pPr>
        <w:numPr>
          <w:numId w:val="0"/>
        </w:numPr>
        <w:rPr>
          <w:rFonts w:hint="default"/>
          <w:lang w:val="vi-VN" w:eastAsia="ja-JP"/>
        </w:rPr>
      </w:pPr>
    </w:p>
    <w:p w14:paraId="40DCADAA">
      <w:pPr>
        <w:numPr>
          <w:numId w:val="0"/>
        </w:numPr>
        <w:rPr>
          <w:rFonts w:hint="default"/>
          <w:lang w:val="vi-VN" w:eastAsia="ja-JP"/>
        </w:rPr>
      </w:pPr>
    </w:p>
    <w:p w14:paraId="35FCD9E0">
      <w:pPr>
        <w:numPr>
          <w:numId w:val="0"/>
        </w:numPr>
        <w:rPr>
          <w:rFonts w:hint="default"/>
          <w:lang w:val="vi-VN" w:eastAsia="ja-JP"/>
        </w:rPr>
      </w:pPr>
    </w:p>
    <w:p w14:paraId="1FE3C867">
      <w:pPr>
        <w:numPr>
          <w:numId w:val="0"/>
        </w:numPr>
        <w:rPr>
          <w:rFonts w:hint="default"/>
          <w:lang w:val="vi-VN" w:eastAsia="ja-JP"/>
        </w:rPr>
      </w:pPr>
    </w:p>
    <w:p w14:paraId="03D61BAA">
      <w:pPr>
        <w:numPr>
          <w:numId w:val="0"/>
        </w:numPr>
        <w:rPr>
          <w:rFonts w:hint="default"/>
          <w:lang w:val="vi-VN" w:eastAsia="ja-JP"/>
        </w:rPr>
      </w:pPr>
    </w:p>
    <w:p w14:paraId="3F4E8EF7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Bài 10. Giải hệ phương trình bằng Autograd</w:t>
      </w:r>
    </w:p>
    <w:p w14:paraId="4A2B139A">
      <w:pPr>
        <w:numPr>
          <w:numId w:val="0"/>
        </w:numPr>
      </w:pPr>
      <w:r>
        <w:drawing>
          <wp:inline distT="0" distB="0" distL="114300" distR="114300">
            <wp:extent cx="6645275" cy="3457575"/>
            <wp:effectExtent l="0" t="0" r="317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4CD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b w:val="0"/>
          <w:bCs w:val="0"/>
        </w:rPr>
      </w:pPr>
      <w:r>
        <w:rPr>
          <w:b w:val="0"/>
          <w:bCs w:val="0"/>
        </w:rPr>
        <w:t xml:space="preserve">Nghiệm tìm được bằng Autograd sẽ </w:t>
      </w:r>
      <w:r>
        <w:rPr>
          <w:rStyle w:val="8"/>
          <w:b w:val="0"/>
          <w:bCs w:val="0"/>
        </w:rPr>
        <w:t>xấp xỉ thỏa mãn</w:t>
      </w:r>
      <w:r>
        <w:rPr>
          <w:b w:val="0"/>
          <w:bCs w:val="0"/>
        </w:rPr>
        <w:t xml:space="preserve"> 4 phương trình:</w:t>
      </w:r>
    </w:p>
    <w:p w14:paraId="00000FB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b w:val="0"/>
          <w:bCs w:val="0"/>
        </w:rPr>
      </w:pPr>
      <w:r>
        <w:rPr>
          <w:b w:val="0"/>
          <w:bCs w:val="0"/>
        </w:rPr>
        <w:t>A+B=9,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C−D=1,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A+C=8,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>B−D=2</w:t>
      </w:r>
      <w:r>
        <w:rPr>
          <w:rFonts w:hint="default"/>
          <w:b w:val="0"/>
          <w:bCs w:val="0"/>
          <w:lang w:val="vi-VN"/>
        </w:rPr>
        <w:t xml:space="preserve"> </w:t>
      </w:r>
      <w:r>
        <w:rPr>
          <w:b w:val="0"/>
          <w:bCs w:val="0"/>
        </w:rPr>
        <w:t xml:space="preserve"> nên tổng sai số bình phương gần </w:t>
      </w:r>
      <w:r>
        <w:rPr>
          <w:rStyle w:val="8"/>
          <w:b w:val="0"/>
          <w:bCs w:val="0"/>
        </w:rPr>
        <w:t>0</w:t>
      </w:r>
      <w:r>
        <w:rPr>
          <w:b w:val="0"/>
          <w:bCs w:val="0"/>
        </w:rPr>
        <w:t>.</w:t>
      </w:r>
    </w:p>
    <w:p w14:paraId="27B76F8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b w:val="0"/>
          <w:bCs w:val="0"/>
        </w:rPr>
      </w:pPr>
      <w:r>
        <w:rPr>
          <w:b w:val="0"/>
          <w:bCs w:val="0"/>
        </w:rPr>
        <w:t xml:space="preserve">Hệ có </w:t>
      </w:r>
      <w:r>
        <w:rPr>
          <w:rStyle w:val="8"/>
          <w:b w:val="0"/>
          <w:bCs w:val="0"/>
        </w:rPr>
        <w:t>vô số nghiệm</w:t>
      </w:r>
      <w:r>
        <w:rPr>
          <w:b w:val="0"/>
          <w:bCs w:val="0"/>
        </w:rPr>
        <w:t xml:space="preserve"> vì 4 phương trình chỉ có </w:t>
      </w:r>
      <w:r>
        <w:rPr>
          <w:rStyle w:val="8"/>
          <w:b w:val="0"/>
          <w:bCs w:val="0"/>
        </w:rPr>
        <w:t>3 phương trình độc lập</w:t>
      </w:r>
      <w:r>
        <w:rPr>
          <w:b w:val="0"/>
          <w:bCs w:val="0"/>
        </w:rPr>
        <w:t xml:space="preserve">, còn 1 biến tự do. </w:t>
      </w:r>
    </w:p>
    <w:p w14:paraId="014187A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b w:val="0"/>
          <w:bCs w:val="0"/>
        </w:rPr>
        <w:t>Nghiệm tổng quát: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</w:t>
      </w:r>
      <w:r>
        <w:rPr>
          <w:b w:val="0"/>
          <w:bCs w:val="0"/>
        </w:rPr>
        <w:t>A=7−D, B=D+2, C=D+</w:t>
      </w:r>
      <w:r>
        <w:t>1</w:t>
      </w:r>
    </w:p>
    <w:p w14:paraId="4BA7810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</w:rPr>
      </w:pPr>
      <w:r>
        <w:rPr>
          <w:rFonts w:hint="default"/>
          <w:b/>
          <w:bCs/>
        </w:rPr>
        <w:t>Bài 11. Viết chương trình PyTorch để thực hiện các yêu cầu sau:</w:t>
      </w:r>
    </w:p>
    <w:p w14:paraId="74A8D72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b/>
          <w:bCs/>
        </w:rPr>
      </w:pPr>
      <w:r>
        <w:rPr>
          <w:rFonts w:hint="default"/>
          <w:b/>
          <w:bCs/>
        </w:rPr>
        <w:t>• Tạo Tensor X có 24 phần tử và reshape lần lượt thành 4 × 6, 2 × 12 và 2 × 3 × 4.</w:t>
      </w:r>
    </w:p>
    <w:p w14:paraId="381CFB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</w:p>
    <w:p w14:paraId="18A500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91C3D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"Original:"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C45F5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D3F79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Flatten:"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90C67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())</w:t>
      </w:r>
    </w:p>
    <w:p w14:paraId="787D9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 to 6 x 4:"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C0315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265DA2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 to 2 x 12:"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1DE3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1DDA22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 to 2 x 3 x 4:"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A4FBE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4F949F14">
      <w:pPr>
        <w:numPr>
          <w:numId w:val="0"/>
        </w:numPr>
      </w:pPr>
      <w:r>
        <w:drawing>
          <wp:inline distT="0" distB="0" distL="114300" distR="114300">
            <wp:extent cx="6638290" cy="5190490"/>
            <wp:effectExtent l="0" t="0" r="1016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BA14">
      <w:pPr>
        <w:numPr>
          <w:numId w:val="0"/>
        </w:numPr>
        <w:rPr>
          <w:rFonts w:hint="default" w:ascii="Times New Roman" w:hAnsi="Times New Roman" w:cs="Times New Roman"/>
          <w:b/>
          <w:bCs/>
          <w:lang w:val="vi-VN" w:eastAsia="ja-JP"/>
        </w:rPr>
      </w:pPr>
      <w:r>
        <w:rPr>
          <w:rFonts w:hint="default" w:ascii="Times New Roman" w:hAnsi="Times New Roman" w:cs="Times New Roman"/>
          <w:b/>
          <w:bCs/>
          <w:lang w:val="vi-VN" w:eastAsia="ja-JP"/>
        </w:rPr>
        <w:t>Tạo hai Tensor A, B kích thước 3 × 4; tính A+B, A*B, A/B, trung bình theo cột và độ lệch chuẩn theo cột.</w:t>
      </w:r>
    </w:p>
    <w:p w14:paraId="07FC63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</w:p>
    <w:p w14:paraId="1DF412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D8707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randn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8204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"a:"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5D3D1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724591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61BC06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56A9E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+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D057B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D8CDE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/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1ECB33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2859D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 * b:"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88543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56994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A549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Mean:"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57D781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610FA3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Standard deviation:"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3B7B5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0DC006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Cumulative sum:"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2CDA8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cumsum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216822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2AE7CE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Mean:"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027664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5B8AA1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Standard deviation:"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4A8BEE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0F26AE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Cumulative sum:"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</w:t>
      </w:r>
    </w:p>
    <w:p w14:paraId="366F7F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torch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cumsum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dim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  <w14:ligatures w14:val="standardContextual"/>
        </w:rPr>
        <w:t>))</w:t>
      </w:r>
    </w:p>
    <w:p w14:paraId="5591E4C0">
      <w:pPr>
        <w:numPr>
          <w:numId w:val="0"/>
        </w:numPr>
        <w:rPr>
          <w:rFonts w:hint="default" w:ascii="Times New Roman" w:hAnsi="Times New Roman" w:cs="Times New Roman"/>
          <w:b/>
          <w:bCs/>
          <w:lang w:val="vi-VN" w:eastAsia="ja-JP"/>
        </w:rPr>
      </w:pPr>
      <w:r>
        <w:rPr>
          <w:rFonts w:hint="default" w:ascii="Times New Roman" w:hAnsi="Times New Roman" w:cs="Times New Roman"/>
          <w:b/>
          <w:bCs/>
          <w:lang w:val="vi-VN" w:eastAsia="ja-JP"/>
        </w:rPr>
        <w:t xml:space="preserve"> </w:t>
      </w:r>
    </w:p>
    <w:p w14:paraId="63B49697">
      <w:pPr>
        <w:numPr>
          <w:numId w:val="0"/>
        </w:numPr>
      </w:pPr>
      <w:r>
        <w:drawing>
          <wp:inline distT="0" distB="0" distL="114300" distR="114300">
            <wp:extent cx="6637655" cy="5412740"/>
            <wp:effectExtent l="0" t="0" r="10795" b="165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541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816F">
      <w:pPr>
        <w:numPr>
          <w:numId w:val="0"/>
        </w:numPr>
      </w:pPr>
      <w:r>
        <w:drawing>
          <wp:inline distT="0" distB="0" distL="114300" distR="114300">
            <wp:extent cx="6635750" cy="1346200"/>
            <wp:effectExtent l="0" t="0" r="1270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4AAF9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Cho y = 2x2 + 5x + 3. Dùng autograd tính dy/dx tại x = 2 và kiểm tra bằng phép tính thủ công.</w:t>
      </w:r>
    </w:p>
    <w:p w14:paraId="32C002DE">
      <w:pPr>
        <w:numPr>
          <w:numId w:val="0"/>
        </w:numPr>
      </w:pPr>
      <w:r>
        <w:drawing>
          <wp:inline distT="0" distB="0" distL="114300" distR="114300">
            <wp:extent cx="6636385" cy="2084070"/>
            <wp:effectExtent l="0" t="0" r="1206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C698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y=2x^2 +5x+3 &lt;=&gt;dy/dx=4x+5&lt;=&gt;x=2 dy/dx=4*2+5=13</w:t>
      </w:r>
    </w:p>
    <w:p w14:paraId="50F68A5C">
      <w:pPr>
        <w:numPr>
          <w:numId w:val="0"/>
        </w:numPr>
        <w:rPr>
          <w:rFonts w:hint="default"/>
          <w:lang w:val="vi-VN" w:eastAsia="ja-JP"/>
        </w:rPr>
      </w:pPr>
      <w:r>
        <w:rPr>
          <w:rFonts w:hint="default"/>
          <w:lang w:val="vi-VN" w:eastAsia="ja-JP"/>
        </w:rPr>
        <w:t>Thay đa thức trong Bài 9 bằng y = 2x2 - 3x + 5; huấn luyện và cho biết các hệ số tìm được.</w:t>
      </w:r>
    </w:p>
    <w:p w14:paraId="0771BFDE">
      <w:pPr>
        <w:numPr>
          <w:numId w:val="0"/>
        </w:numPr>
      </w:pPr>
      <w:r>
        <w:drawing>
          <wp:inline distT="0" distB="0" distL="114300" distR="114300">
            <wp:extent cx="6643370" cy="5106035"/>
            <wp:effectExtent l="0" t="0" r="508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5E59">
      <w:pPr>
        <w:numPr>
          <w:numId w:val="0"/>
        </w:numPr>
        <w:rPr>
          <w:rFonts w:hint="default"/>
          <w:lang w:val="vi-VN" w:eastAsia="ja-JP"/>
        </w:rPr>
      </w:pPr>
      <w:r>
        <w:drawing>
          <wp:inline distT="0" distB="0" distL="114300" distR="114300">
            <wp:extent cx="4238625" cy="1800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1906" w:h="16838"/>
      <w:pgMar w:top="720" w:right="720" w:bottom="720" w:left="720" w:header="432" w:footer="432" w:gutter="0"/>
      <w:pgBorders w:zOrder="back" w:display="firstPage">
        <w:top w:val="thickThinSmallGap" w:color="000000" w:sz="18" w:space="1"/>
        <w:left w:val="thickThinSmallGap" w:color="000000" w:sz="18" w:space="4"/>
        <w:bottom w:val="thickThinSmallGap" w:color="000000" w:sz="18" w:space="1"/>
        <w:right w:val="thickThinSmallGap" w:color="000000" w:sz="18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DFF06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D31C9"/>
    <w:multiLevelType w:val="singleLevel"/>
    <w:tmpl w:val="9ADD31C9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2762EB"/>
    <w:rsid w:val="112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2026-09-15T11:35:00Z</dcterms:created>
  <dc:creator>Trần Minh Triết</dc:creator>
  <cp:lastModifiedBy>Trần Minh Triết</cp:lastModifiedBy>
  <dcterms:modified xsi:type="dcterms:W3CDTF">2026-09-15T12:21:48Z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5AF0E78AFFC543EFACAF97EC81894758_11</vt:lpwstr>
  </property>
  <property fmtid="{D5CDD505-2E9C-101B-9397-08002B2CF9AE}" pid="4" name="KSOTemplateDocerSaveRecord">
    <vt:lpwstr>eyJoZGlkIjoiZjZiYWU5OGNhMThiNjJmNDU0NDRhMDQ2ZGY2MmE5OTciLCJ1c2VySWQiOiIxMzkyMDY1ODgzODMxIn0=</vt:lpwstr>
  </property>
</Properties>
</file>