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HÀ VĂN THÂN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7. THE USER REQUIREMENT ANALYSIS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7.1 Business Function Diagram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sz w:val="26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rPr>
          <w:rFonts w:hint="default" w:ascii="Times New Roman" w:hAnsi="Times New Roman" w:eastAsia="Times New Roman" w:cs="Times New Roman"/>
          <w:b/>
          <w:sz w:val="26"/>
          <w:lang w:val="en-US"/>
        </w:rPr>
        <w:drawing>
          <wp:inline distT="0" distB="0" distL="114300" distR="114300">
            <wp:extent cx="5238750" cy="2678430"/>
            <wp:effectExtent l="0" t="0" r="3810" b="3810"/>
            <wp:docPr id="4" name="Picture 4" descr="398428679_882898450037101_280914408573057783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98428679_882898450037101_2809144085730577839_n"/>
                    <pic:cNvPicPr>
                      <a:picLocks noChangeAspect="1"/>
                    </pic:cNvPicPr>
                  </pic:nvPicPr>
                  <pic:blipFill>
                    <a:blip r:embed="rId4"/>
                    <a:srcRect l="14838" t="16923" r="21125" b="2998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6"/>
        </w:rPr>
        <w:t>7.2 Context Model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a) Context Model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drawing>
          <wp:inline distT="0" distB="0" distL="114300" distR="114300">
            <wp:extent cx="5268595" cy="4046855"/>
            <wp:effectExtent l="0" t="0" r="444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b) System Context Description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drawing>
          <wp:inline distT="0" distB="0" distL="114300" distR="114300">
            <wp:extent cx="5273040" cy="4055110"/>
            <wp:effectExtent l="0" t="0" r="0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7.3 List of Actor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STT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Họ và Tên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Giới Tính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Chức vụ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Thời gian làm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Lương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Hà Văn Thân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Nam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Quản lý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8:00-22:00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15.000.000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Nguyễn Thị Hồng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Nữ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Nhân Viên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8:00-17:00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7.000.000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3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Huỳnh Ngọc Thanh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Nam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Nhân Viên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8:00-17:00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7.000.000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4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Nguyễn Thanh Nhàn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Nữ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Tiếp viên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8:00-22:00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9.000.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5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Nguyễn Ngọc Thuận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Nam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Thu Ngân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8:00-22:00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10.000.000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6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Nguyễn Ngọc Châu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Nữ</w:t>
            </w:r>
          </w:p>
        </w:tc>
        <w:tc>
          <w:tcPr>
            <w:tcW w:w="142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Lao Công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2h mỗi ngày</w:t>
            </w:r>
          </w:p>
        </w:tc>
        <w:tc>
          <w:tcPr>
            <w:tcW w:w="1421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6"/>
                <w:vertAlign w:val="baseline"/>
                <w:lang w:val="en-US"/>
              </w:rPr>
              <w:t>4.000.000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6"/>
        </w:rPr>
      </w:pPr>
      <w:r>
        <w:rPr>
          <w:rFonts w:ascii="Times New Roman" w:hAnsi="Times New Roman" w:eastAsia="Times New Roman" w:cs="Times New Roman"/>
          <w:b/>
          <w:sz w:val="26"/>
        </w:rPr>
        <w:t>7.4. List of Use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>Use case 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trường hợp sử dụng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Yêu cầu 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AC.01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Trục trặt các trang bị sử dụng của khách hàng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Yêu cầu: sửa chữa nhanh gọn không làm khách hàng chờ lâu(hoặc đổi chỗ cho khách).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AC.02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Máy thanh toán có vấn đề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Yêu cầu: Mua hoặc sửa chữa nhanh.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AC.03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nghĩ làm đột xuất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Yêu cầu: Liên hệ nhanh cho có nhân viên khác thay thế và thưởng lương.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AC.04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Khách hàng mâu thuẩn với nhân viên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Yêu cầu: Giải hòa mâu thuẩn cũng như khuyên khách hàng.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F1595"/>
    <w:rsid w:val="12FF1595"/>
    <w:rsid w:val="20CC31DE"/>
    <w:rsid w:val="532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2023-12-23T14:12:00Z</dcterms:created>
  <dc:creator>Thân Hà Văn</dc:creator>
  <cp:lastModifiedBy>Khánh Nguyễn</cp:lastModifiedBy>
  <dcterms:modified xsi:type="dcterms:W3CDTF">2023-12-30T02:13:51Z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F47CD5A4AAAA48E992C7B11BADD606DC_13</vt:lpwstr>
  </property>
</Properties>
</file>