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92B49" w14:textId="77777777" w:rsidR="002F0B96" w:rsidRPr="002F0B96" w:rsidRDefault="002F0B96" w:rsidP="002F0B96">
      <w:pPr>
        <w:spacing w:before="480" w:after="120" w:line="240" w:lineRule="auto"/>
        <w:outlineLvl w:val="0"/>
        <w:rPr>
          <w:rFonts w:eastAsia="Times New Roman" w:cs="Times New Roman"/>
          <w:b/>
          <w:bCs/>
          <w:kern w:val="36"/>
          <w:sz w:val="48"/>
          <w:szCs w:val="48"/>
        </w:rPr>
      </w:pPr>
      <w:r w:rsidRPr="002F0B96">
        <w:rPr>
          <w:rFonts w:ascii="Arial" w:eastAsia="Times New Roman" w:hAnsi="Arial" w:cs="Arial"/>
          <w:b/>
          <w:bCs/>
          <w:color w:val="000000"/>
          <w:kern w:val="36"/>
          <w:sz w:val="30"/>
          <w:szCs w:val="30"/>
        </w:rPr>
        <w:t>Buổi 3 — Architecture Styles (Layered, Microkernel)</w:t>
      </w:r>
    </w:p>
    <w:p w14:paraId="7CFE532D" w14:textId="77777777" w:rsidR="002F0B96" w:rsidRPr="002F0B96" w:rsidRDefault="002F0B96" w:rsidP="002F0B96">
      <w:pPr>
        <w:spacing w:before="240" w:after="240" w:line="240" w:lineRule="auto"/>
        <w:rPr>
          <w:rFonts w:eastAsia="Times New Roman" w:cs="Times New Roman"/>
          <w:szCs w:val="24"/>
        </w:rPr>
      </w:pPr>
      <w:r w:rsidRPr="002F0B96">
        <w:rPr>
          <w:rFonts w:ascii="Arial" w:eastAsia="Times New Roman" w:hAnsi="Arial" w:cs="Arial"/>
          <w:b/>
          <w:bCs/>
          <w:color w:val="000000"/>
          <w:sz w:val="30"/>
          <w:szCs w:val="30"/>
        </w:rPr>
        <w:t>Chủ đề:</w:t>
      </w:r>
      <w:r w:rsidRPr="002F0B96">
        <w:rPr>
          <w:rFonts w:ascii="Arial" w:eastAsia="Times New Roman" w:hAnsi="Arial" w:cs="Arial"/>
          <w:color w:val="000000"/>
          <w:sz w:val="30"/>
          <w:szCs w:val="30"/>
        </w:rPr>
        <w:t xml:space="preserve"> Layered Architecture, Microkernel.</w:t>
      </w:r>
    </w:p>
    <w:p w14:paraId="43C9E660" w14:textId="77777777" w:rsidR="002F0B96" w:rsidRPr="002F0B96" w:rsidRDefault="002F0B96" w:rsidP="002F0B96">
      <w:pPr>
        <w:spacing w:before="280" w:after="80" w:line="240" w:lineRule="auto"/>
        <w:outlineLvl w:val="2"/>
        <w:rPr>
          <w:rFonts w:eastAsia="Times New Roman" w:cs="Times New Roman"/>
          <w:b/>
          <w:bCs/>
          <w:sz w:val="27"/>
          <w:szCs w:val="27"/>
        </w:rPr>
      </w:pPr>
      <w:r w:rsidRPr="002F0B96">
        <w:rPr>
          <w:rFonts w:ascii="Arial" w:eastAsia="Times New Roman" w:hAnsi="Arial" w:cs="Arial"/>
          <w:b/>
          <w:bCs/>
          <w:i/>
          <w:iCs/>
          <w:color w:val="000000"/>
          <w:sz w:val="26"/>
          <w:szCs w:val="26"/>
        </w:rPr>
        <w:t>Bài tập</w:t>
      </w:r>
    </w:p>
    <w:p w14:paraId="3397C29F" w14:textId="1A7EEA2C" w:rsidR="002F0B96" w:rsidRDefault="002F0B96" w:rsidP="002F0B96">
      <w:pPr>
        <w:spacing w:before="240" w:after="240" w:line="240" w:lineRule="auto"/>
        <w:rPr>
          <w:rFonts w:ascii="Arial" w:eastAsia="Times New Roman" w:hAnsi="Arial" w:cs="Arial"/>
          <w:color w:val="000000"/>
          <w:sz w:val="30"/>
          <w:szCs w:val="30"/>
        </w:rPr>
      </w:pPr>
      <w:r w:rsidRPr="002F0B96">
        <w:rPr>
          <w:rFonts w:ascii="Arial" w:eastAsia="Times New Roman" w:hAnsi="Arial" w:cs="Arial"/>
          <w:color w:val="000000"/>
          <w:sz w:val="30"/>
          <w:szCs w:val="30"/>
        </w:rPr>
        <w:t>Với hệ thống “Plugin-based CMS”:</w:t>
      </w:r>
    </w:p>
    <w:p w14:paraId="432B07D9" w14:textId="77777777" w:rsidR="00B2166F" w:rsidRPr="00B2166F" w:rsidRDefault="00B2166F" w:rsidP="00B2166F">
      <w:pPr>
        <w:rPr>
          <w:b/>
          <w:bCs/>
          <w:sz w:val="40"/>
          <w:szCs w:val="40"/>
        </w:rPr>
      </w:pPr>
      <w:r w:rsidRPr="00B2166F">
        <w:rPr>
          <w:b/>
          <w:bCs/>
          <w:sz w:val="28"/>
          <w:szCs w:val="24"/>
        </w:rPr>
        <w:t>6 Chức năng chính của Plugin-based CMS</w:t>
      </w:r>
    </w:p>
    <w:p w14:paraId="64D8E2A0" w14:textId="77777777" w:rsidR="00B2166F" w:rsidRDefault="00B2166F" w:rsidP="00B2166F">
      <w:pPr>
        <w:pStyle w:val="NormalWeb"/>
        <w:numPr>
          <w:ilvl w:val="0"/>
          <w:numId w:val="13"/>
        </w:numPr>
      </w:pPr>
      <w:r>
        <w:rPr>
          <w:b/>
          <w:bCs/>
        </w:rPr>
        <w:t>Quản trị nội dung (Core Content Management):</w:t>
      </w:r>
      <w:r>
        <w:t xml:space="preserve"> Cung cấp các công cụ cơ bản để tạo, chỉnh sửa, lưu trữ và xuất bản nội dung (bài viết, hình ảnh, video).</w:t>
      </w:r>
    </w:p>
    <w:p w14:paraId="6F7B094F" w14:textId="77777777" w:rsidR="00B2166F" w:rsidRDefault="00B2166F" w:rsidP="00B2166F">
      <w:pPr>
        <w:pStyle w:val="NormalWeb"/>
        <w:numPr>
          <w:ilvl w:val="0"/>
          <w:numId w:val="13"/>
        </w:numPr>
      </w:pPr>
      <w:r>
        <w:rPr>
          <w:b/>
          <w:bCs/>
        </w:rPr>
        <w:t>Quản lý Plugin (Plugin Manager):</w:t>
      </w:r>
      <w:r>
        <w:t xml:space="preserve"> Cho phép cài đặt, kích hoạt, vô hiệu hóa hoặc gỡ bỏ các gói tính năng mở rộng một cách độc lập.</w:t>
      </w:r>
    </w:p>
    <w:p w14:paraId="5E211F32" w14:textId="77777777" w:rsidR="00B2166F" w:rsidRDefault="00B2166F" w:rsidP="00B2166F">
      <w:pPr>
        <w:pStyle w:val="NormalWeb"/>
        <w:numPr>
          <w:ilvl w:val="0"/>
          <w:numId w:val="13"/>
        </w:numPr>
      </w:pPr>
      <w:r>
        <w:rPr>
          <w:b/>
          <w:bCs/>
        </w:rPr>
        <w:t>Hệ thống Hook &amp; Event (Hook/Event System):</w:t>
      </w:r>
      <w:r>
        <w:t xml:space="preserve"> Cung cấp các điểm neo (Action/Filter) để plugin có thể "đăng ký" và can thiệp vào luồng xử lý của hệ thống.</w:t>
      </w:r>
    </w:p>
    <w:p w14:paraId="37B6B8FA" w14:textId="77777777" w:rsidR="00B2166F" w:rsidRDefault="00B2166F" w:rsidP="00B2166F">
      <w:pPr>
        <w:pStyle w:val="NormalWeb"/>
        <w:numPr>
          <w:ilvl w:val="0"/>
          <w:numId w:val="13"/>
        </w:numPr>
      </w:pPr>
      <w:r>
        <w:rPr>
          <w:b/>
          <w:bCs/>
        </w:rPr>
        <w:t>Quản lý giao diện (Theme Engine):</w:t>
      </w:r>
      <w:r>
        <w:t xml:space="preserve"> Tách biệt phần dữ liệu và phần hiển thị, cho phép thay đổi diện mạo website thông qua các template.</w:t>
      </w:r>
    </w:p>
    <w:p w14:paraId="77E3134D" w14:textId="77777777" w:rsidR="00B2166F" w:rsidRDefault="00B2166F" w:rsidP="00B2166F">
      <w:pPr>
        <w:pStyle w:val="NormalWeb"/>
        <w:numPr>
          <w:ilvl w:val="0"/>
          <w:numId w:val="13"/>
        </w:numPr>
      </w:pPr>
      <w:r>
        <w:rPr>
          <w:b/>
          <w:bCs/>
        </w:rPr>
        <w:t>Phân quyền và bảo mật (ACL &amp; Security):</w:t>
      </w:r>
      <w:r>
        <w:t xml:space="preserve"> Kiểm soát quyền hạn của người dùng và đảm bảo các plugin không vi phạm vùng an toàn của hệ thống core.</w:t>
      </w:r>
    </w:p>
    <w:p w14:paraId="11EA4CDD" w14:textId="6282CC05" w:rsidR="00B2166F" w:rsidRPr="009E568C" w:rsidRDefault="00B2166F" w:rsidP="009E568C">
      <w:pPr>
        <w:pStyle w:val="NormalWeb"/>
        <w:numPr>
          <w:ilvl w:val="0"/>
          <w:numId w:val="13"/>
        </w:numPr>
      </w:pPr>
      <w:r>
        <w:rPr>
          <w:b/>
          <w:bCs/>
        </w:rPr>
        <w:t>Cung cấp API/SDK cho nhà phát triển:</w:t>
      </w:r>
      <w:r>
        <w:t xml:space="preserve"> Cung cấp bộ thư viện và tài liệu chuẩn hóa để các bên thứ ba có thể tự xây dựng plugin tương thích.</w:t>
      </w:r>
    </w:p>
    <w:p w14:paraId="7B299101" w14:textId="4982C711" w:rsidR="009E568C" w:rsidRDefault="002F0B96" w:rsidP="002F0B96">
      <w:pPr>
        <w:numPr>
          <w:ilvl w:val="0"/>
          <w:numId w:val="12"/>
        </w:numPr>
        <w:spacing w:before="240" w:after="0" w:line="240" w:lineRule="auto"/>
        <w:textAlignment w:val="baseline"/>
        <w:rPr>
          <w:rFonts w:ascii="Arial" w:eastAsia="Times New Roman" w:hAnsi="Arial" w:cs="Arial"/>
          <w:color w:val="000000"/>
          <w:sz w:val="30"/>
          <w:szCs w:val="30"/>
        </w:rPr>
      </w:pPr>
      <w:r w:rsidRPr="002F0B96">
        <w:rPr>
          <w:rFonts w:ascii="Arial" w:eastAsia="Times New Roman" w:hAnsi="Arial" w:cs="Arial"/>
          <w:color w:val="000000"/>
          <w:sz w:val="30"/>
          <w:szCs w:val="30"/>
        </w:rPr>
        <w:lastRenderedPageBreak/>
        <w:t>Vẽ sơ đồ Layered Architecture.</w:t>
      </w:r>
      <w:r w:rsidRPr="002F0B96">
        <w:rPr>
          <w:rFonts w:ascii="Arial" w:eastAsia="Times New Roman" w:hAnsi="Arial" w:cs="Arial"/>
          <w:color w:val="000000"/>
          <w:sz w:val="30"/>
          <w:szCs w:val="30"/>
        </w:rPr>
        <w:br/>
      </w:r>
      <w:r w:rsidR="009E568C" w:rsidRPr="009E568C">
        <w:rPr>
          <w:noProof/>
        </w:rPr>
        <w:drawing>
          <wp:inline distT="0" distB="0" distL="0" distR="0" wp14:anchorId="391BAF24" wp14:editId="5F7CF665">
            <wp:extent cx="4500177"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08625" cy="5258127"/>
                    </a:xfrm>
                    <a:prstGeom prst="rect">
                      <a:avLst/>
                    </a:prstGeom>
                    <a:noFill/>
                    <a:ln>
                      <a:noFill/>
                    </a:ln>
                  </pic:spPr>
                </pic:pic>
              </a:graphicData>
            </a:graphic>
          </wp:inline>
        </w:drawing>
      </w:r>
    </w:p>
    <w:p w14:paraId="61D67329" w14:textId="77777777" w:rsidR="00C20145" w:rsidRDefault="002F0B96" w:rsidP="009E568C">
      <w:pPr>
        <w:spacing w:before="240" w:after="0" w:line="240" w:lineRule="auto"/>
        <w:textAlignment w:val="baseline"/>
        <w:rPr>
          <w:rFonts w:ascii="Arial" w:eastAsia="Times New Roman" w:hAnsi="Arial" w:cs="Arial"/>
          <w:color w:val="000000"/>
          <w:sz w:val="30"/>
          <w:szCs w:val="30"/>
        </w:rPr>
      </w:pPr>
      <w:r w:rsidRPr="002F0B96">
        <w:rPr>
          <w:rFonts w:ascii="Arial" w:eastAsia="Times New Roman" w:hAnsi="Arial" w:cs="Arial"/>
          <w:color w:val="000000"/>
          <w:sz w:val="30"/>
          <w:szCs w:val="30"/>
        </w:rPr>
        <w:br/>
      </w:r>
    </w:p>
    <w:tbl>
      <w:tblPr>
        <w:tblStyle w:val="TableGrid"/>
        <w:tblW w:w="0" w:type="auto"/>
        <w:jc w:val="center"/>
        <w:tblLook w:val="04A0" w:firstRow="1" w:lastRow="0" w:firstColumn="1" w:lastColumn="0" w:noHBand="0" w:noVBand="1"/>
      </w:tblPr>
      <w:tblGrid>
        <w:gridCol w:w="2216"/>
        <w:gridCol w:w="2763"/>
        <w:gridCol w:w="4371"/>
      </w:tblGrid>
      <w:tr w:rsidR="00C20145" w:rsidRPr="00C20145" w14:paraId="65707622" w14:textId="77777777" w:rsidTr="00C20145">
        <w:trPr>
          <w:jc w:val="center"/>
        </w:trPr>
        <w:tc>
          <w:tcPr>
            <w:tcW w:w="0" w:type="auto"/>
            <w:hideMark/>
          </w:tcPr>
          <w:p w14:paraId="7B0CCAE6"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Lớp (Layer)</w:t>
            </w:r>
          </w:p>
        </w:tc>
        <w:tc>
          <w:tcPr>
            <w:tcW w:w="0" w:type="auto"/>
            <w:hideMark/>
          </w:tcPr>
          <w:p w14:paraId="34D0E60C"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Chức năng</w:t>
            </w:r>
          </w:p>
        </w:tc>
        <w:tc>
          <w:tcPr>
            <w:tcW w:w="0" w:type="auto"/>
            <w:hideMark/>
          </w:tcPr>
          <w:p w14:paraId="4D162403"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Thành phần chính</w:t>
            </w:r>
          </w:p>
        </w:tc>
      </w:tr>
      <w:tr w:rsidR="00C20145" w:rsidRPr="00C20145" w14:paraId="60A1486D" w14:textId="77777777" w:rsidTr="00C20145">
        <w:trPr>
          <w:jc w:val="center"/>
        </w:trPr>
        <w:tc>
          <w:tcPr>
            <w:tcW w:w="0" w:type="auto"/>
            <w:hideMark/>
          </w:tcPr>
          <w:p w14:paraId="2670D789"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Presentation Layer</w:t>
            </w:r>
          </w:p>
        </w:tc>
        <w:tc>
          <w:tcPr>
            <w:tcW w:w="0" w:type="auto"/>
            <w:hideMark/>
          </w:tcPr>
          <w:p w14:paraId="52096CCC"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Giao diện người dùng</w:t>
            </w:r>
          </w:p>
        </w:tc>
        <w:tc>
          <w:tcPr>
            <w:tcW w:w="0" w:type="auto"/>
            <w:hideMark/>
          </w:tcPr>
          <w:p w14:paraId="4E9FB9A2"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Themes, UI Components, Admin Dashboard</w:t>
            </w:r>
          </w:p>
        </w:tc>
      </w:tr>
      <w:tr w:rsidR="00C20145" w:rsidRPr="00C20145" w14:paraId="7EF092F6" w14:textId="77777777" w:rsidTr="00C20145">
        <w:trPr>
          <w:jc w:val="center"/>
        </w:trPr>
        <w:tc>
          <w:tcPr>
            <w:tcW w:w="0" w:type="auto"/>
            <w:hideMark/>
          </w:tcPr>
          <w:p w14:paraId="26646FDD"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Plugin Layer</w:t>
            </w:r>
          </w:p>
        </w:tc>
        <w:tc>
          <w:tcPr>
            <w:tcW w:w="0" w:type="auto"/>
            <w:hideMark/>
          </w:tcPr>
          <w:p w14:paraId="76244B32"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Các tính năng mở rộng</w:t>
            </w:r>
          </w:p>
        </w:tc>
        <w:tc>
          <w:tcPr>
            <w:tcW w:w="0" w:type="auto"/>
            <w:hideMark/>
          </w:tcPr>
          <w:p w14:paraId="6965BC2A"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SEO Plugin, E-commerce Plugin, Social Integration</w:t>
            </w:r>
          </w:p>
        </w:tc>
      </w:tr>
      <w:tr w:rsidR="00C20145" w:rsidRPr="00C20145" w14:paraId="184DA98C" w14:textId="77777777" w:rsidTr="00C20145">
        <w:trPr>
          <w:jc w:val="center"/>
        </w:trPr>
        <w:tc>
          <w:tcPr>
            <w:tcW w:w="0" w:type="auto"/>
            <w:hideMark/>
          </w:tcPr>
          <w:p w14:paraId="6E42E34C"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Core Service Layer</w:t>
            </w:r>
          </w:p>
        </w:tc>
        <w:tc>
          <w:tcPr>
            <w:tcW w:w="0" w:type="auto"/>
            <w:hideMark/>
          </w:tcPr>
          <w:p w14:paraId="1716C53C"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Xử lý logic nghiệp vụ trung tâm</w:t>
            </w:r>
          </w:p>
        </w:tc>
        <w:tc>
          <w:tcPr>
            <w:tcW w:w="0" w:type="auto"/>
            <w:hideMark/>
          </w:tcPr>
          <w:p w14:paraId="5F99548E"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Plugin Manager, Hook System, Routing, Auth</w:t>
            </w:r>
          </w:p>
        </w:tc>
      </w:tr>
      <w:tr w:rsidR="00C20145" w:rsidRPr="00C20145" w14:paraId="3DF57D0E" w14:textId="77777777" w:rsidTr="00C20145">
        <w:trPr>
          <w:jc w:val="center"/>
        </w:trPr>
        <w:tc>
          <w:tcPr>
            <w:tcW w:w="0" w:type="auto"/>
            <w:hideMark/>
          </w:tcPr>
          <w:p w14:paraId="766E3127"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Data Access Layer</w:t>
            </w:r>
          </w:p>
        </w:tc>
        <w:tc>
          <w:tcPr>
            <w:tcW w:w="0" w:type="auto"/>
            <w:hideMark/>
          </w:tcPr>
          <w:p w14:paraId="7C60A870"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Giao tiếp với cơ sở dữ liệu</w:t>
            </w:r>
          </w:p>
        </w:tc>
        <w:tc>
          <w:tcPr>
            <w:tcW w:w="0" w:type="auto"/>
            <w:hideMark/>
          </w:tcPr>
          <w:p w14:paraId="232AD9E2"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ORM, Database Drivers (MySQL, PostgreSQL)</w:t>
            </w:r>
          </w:p>
        </w:tc>
      </w:tr>
      <w:tr w:rsidR="00C20145" w:rsidRPr="00C20145" w14:paraId="32EEFC3A" w14:textId="77777777" w:rsidTr="00C20145">
        <w:trPr>
          <w:jc w:val="center"/>
        </w:trPr>
        <w:tc>
          <w:tcPr>
            <w:tcW w:w="0" w:type="auto"/>
            <w:hideMark/>
          </w:tcPr>
          <w:p w14:paraId="0DCB66A5"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b/>
                <w:bCs/>
                <w:color w:val="1F1F1F"/>
                <w:szCs w:val="24"/>
                <w:bdr w:val="none" w:sz="0" w:space="0" w:color="auto" w:frame="1"/>
              </w:rPr>
              <w:t>Infrastructure Layer</w:t>
            </w:r>
          </w:p>
        </w:tc>
        <w:tc>
          <w:tcPr>
            <w:tcW w:w="0" w:type="auto"/>
            <w:hideMark/>
          </w:tcPr>
          <w:p w14:paraId="4F2D7246"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Tài nguyên hệ thống</w:t>
            </w:r>
          </w:p>
        </w:tc>
        <w:tc>
          <w:tcPr>
            <w:tcW w:w="0" w:type="auto"/>
            <w:hideMark/>
          </w:tcPr>
          <w:p w14:paraId="1D85D953" w14:textId="77777777" w:rsidR="00C20145" w:rsidRPr="00C20145" w:rsidRDefault="00C20145" w:rsidP="00C20145">
            <w:pPr>
              <w:spacing w:after="0" w:line="240" w:lineRule="auto"/>
              <w:rPr>
                <w:rFonts w:eastAsia="Times New Roman" w:cs="Times New Roman"/>
                <w:color w:val="1F1F1F"/>
                <w:szCs w:val="24"/>
              </w:rPr>
            </w:pPr>
            <w:r w:rsidRPr="00C20145">
              <w:rPr>
                <w:rFonts w:eastAsia="Times New Roman" w:cs="Times New Roman"/>
                <w:color w:val="1F1F1F"/>
                <w:szCs w:val="24"/>
                <w:bdr w:val="none" w:sz="0" w:space="0" w:color="auto" w:frame="1"/>
              </w:rPr>
              <w:t>File System, Cache (Redis), Web Server</w:t>
            </w:r>
          </w:p>
        </w:tc>
      </w:tr>
    </w:tbl>
    <w:p w14:paraId="14F7B584" w14:textId="77777777" w:rsidR="009E568C" w:rsidRPr="002F0B96" w:rsidRDefault="009E568C" w:rsidP="009E568C">
      <w:pPr>
        <w:spacing w:before="240" w:after="0" w:line="240" w:lineRule="auto"/>
        <w:textAlignment w:val="baseline"/>
        <w:rPr>
          <w:rFonts w:ascii="Arial" w:eastAsia="Times New Roman" w:hAnsi="Arial" w:cs="Arial"/>
          <w:color w:val="000000"/>
          <w:sz w:val="30"/>
          <w:szCs w:val="30"/>
        </w:rPr>
      </w:pPr>
    </w:p>
    <w:p w14:paraId="0805FBCF" w14:textId="77777777" w:rsidR="009E568C" w:rsidRDefault="002F0B96" w:rsidP="002F0B96">
      <w:pPr>
        <w:numPr>
          <w:ilvl w:val="0"/>
          <w:numId w:val="12"/>
        </w:numPr>
        <w:spacing w:after="0" w:line="240" w:lineRule="auto"/>
        <w:textAlignment w:val="baseline"/>
        <w:rPr>
          <w:rFonts w:ascii="Arial" w:eastAsia="Times New Roman" w:hAnsi="Arial" w:cs="Arial"/>
          <w:color w:val="000000"/>
          <w:sz w:val="30"/>
          <w:szCs w:val="30"/>
        </w:rPr>
      </w:pPr>
      <w:r w:rsidRPr="002F0B96">
        <w:rPr>
          <w:rFonts w:ascii="Arial" w:eastAsia="Times New Roman" w:hAnsi="Arial" w:cs="Arial"/>
          <w:color w:val="000000"/>
          <w:sz w:val="30"/>
          <w:szCs w:val="30"/>
        </w:rPr>
        <w:t>Vẽ sơ đồ Microkernel Architecture.</w:t>
      </w:r>
    </w:p>
    <w:p w14:paraId="2642F991" w14:textId="2C89F12D" w:rsidR="009E568C" w:rsidRPr="009E568C" w:rsidRDefault="002F0B96" w:rsidP="009E568C">
      <w:pPr>
        <w:spacing w:after="0" w:line="240" w:lineRule="auto"/>
        <w:rPr>
          <w:rFonts w:eastAsia="Times New Roman" w:cs="Times New Roman"/>
          <w:szCs w:val="24"/>
        </w:rPr>
      </w:pPr>
      <w:r w:rsidRPr="002F0B96">
        <w:rPr>
          <w:rFonts w:ascii="Arial" w:eastAsia="Times New Roman" w:hAnsi="Arial" w:cs="Arial"/>
          <w:color w:val="000000"/>
          <w:sz w:val="30"/>
          <w:szCs w:val="30"/>
        </w:rPr>
        <w:br/>
      </w:r>
      <w:r w:rsidR="009E568C" w:rsidRPr="009E568C">
        <w:rPr>
          <w:rFonts w:ascii="Arial" w:eastAsia="Times New Roman" w:hAnsi="Arial" w:cs="Arial"/>
          <w:noProof/>
          <w:color w:val="000000"/>
          <w:sz w:val="30"/>
          <w:szCs w:val="30"/>
        </w:rPr>
        <w:drawing>
          <wp:inline distT="0" distB="0" distL="0" distR="0" wp14:anchorId="3CE48805" wp14:editId="61E387F5">
            <wp:extent cx="3979985" cy="365461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2448" cy="3656877"/>
                    </a:xfrm>
                    <a:prstGeom prst="rect">
                      <a:avLst/>
                    </a:prstGeom>
                    <a:noFill/>
                    <a:ln>
                      <a:noFill/>
                    </a:ln>
                  </pic:spPr>
                </pic:pic>
              </a:graphicData>
            </a:graphic>
          </wp:inline>
        </w:drawing>
      </w:r>
    </w:p>
    <w:p w14:paraId="3480255E" w14:textId="726CE9AB" w:rsidR="002F0B96" w:rsidRPr="002F0B96" w:rsidRDefault="002F0B96" w:rsidP="009E568C">
      <w:pPr>
        <w:spacing w:after="0" w:line="240" w:lineRule="auto"/>
        <w:ind w:left="360"/>
        <w:textAlignment w:val="baseline"/>
        <w:rPr>
          <w:rFonts w:ascii="Arial" w:eastAsia="Times New Roman" w:hAnsi="Arial" w:cs="Arial"/>
          <w:color w:val="000000"/>
          <w:sz w:val="30"/>
          <w:szCs w:val="30"/>
        </w:rPr>
      </w:pPr>
      <w:r w:rsidRPr="002F0B96">
        <w:rPr>
          <w:rFonts w:ascii="Arial" w:eastAsia="Times New Roman" w:hAnsi="Arial" w:cs="Arial"/>
          <w:color w:val="000000"/>
          <w:sz w:val="30"/>
          <w:szCs w:val="30"/>
        </w:rPr>
        <w:br/>
      </w:r>
    </w:p>
    <w:p w14:paraId="3B484FD5" w14:textId="27E60C1F" w:rsidR="009E568C" w:rsidRPr="002F0B96" w:rsidRDefault="002F0B96" w:rsidP="002F0B96">
      <w:pPr>
        <w:numPr>
          <w:ilvl w:val="0"/>
          <w:numId w:val="12"/>
        </w:numPr>
        <w:spacing w:after="240" w:line="240" w:lineRule="auto"/>
        <w:textAlignment w:val="baseline"/>
        <w:rPr>
          <w:rFonts w:ascii="Arial" w:eastAsia="Times New Roman" w:hAnsi="Arial" w:cs="Arial"/>
          <w:color w:val="000000"/>
          <w:sz w:val="30"/>
          <w:szCs w:val="30"/>
        </w:rPr>
      </w:pPr>
      <w:r w:rsidRPr="002F0B96">
        <w:rPr>
          <w:rFonts w:ascii="Arial" w:eastAsia="Times New Roman" w:hAnsi="Arial" w:cs="Arial"/>
          <w:color w:val="000000"/>
          <w:sz w:val="30"/>
          <w:szCs w:val="30"/>
        </w:rPr>
        <w:t>So sánh ưu/nhược điểm dựa trên sách.</w:t>
      </w:r>
    </w:p>
    <w:tbl>
      <w:tblPr>
        <w:tblStyle w:val="TableGrid"/>
        <w:tblW w:w="9776" w:type="dxa"/>
        <w:tblLook w:val="04A0" w:firstRow="1" w:lastRow="0" w:firstColumn="1" w:lastColumn="0" w:noHBand="0" w:noVBand="1"/>
      </w:tblPr>
      <w:tblGrid>
        <w:gridCol w:w="1482"/>
        <w:gridCol w:w="3723"/>
        <w:gridCol w:w="4571"/>
      </w:tblGrid>
      <w:tr w:rsidR="009E568C" w:rsidRPr="009E568C" w14:paraId="442B1334" w14:textId="77777777" w:rsidTr="009E568C">
        <w:tc>
          <w:tcPr>
            <w:tcW w:w="0" w:type="auto"/>
            <w:hideMark/>
          </w:tcPr>
          <w:p w14:paraId="602B71B3" w14:textId="77777777" w:rsidR="009E568C" w:rsidRPr="009E568C" w:rsidRDefault="009E568C" w:rsidP="009E568C">
            <w:pPr>
              <w:rPr>
                <w:b/>
                <w:bCs/>
              </w:rPr>
            </w:pPr>
            <w:r w:rsidRPr="009E568C">
              <w:rPr>
                <w:b/>
                <w:bCs/>
              </w:rPr>
              <w:t>Đặc điểm</w:t>
            </w:r>
          </w:p>
        </w:tc>
        <w:tc>
          <w:tcPr>
            <w:tcW w:w="0" w:type="auto"/>
            <w:hideMark/>
          </w:tcPr>
          <w:p w14:paraId="7DB5B943" w14:textId="77777777" w:rsidR="009E568C" w:rsidRPr="009E568C" w:rsidRDefault="009E568C" w:rsidP="009E568C">
            <w:pPr>
              <w:rPr>
                <w:b/>
                <w:bCs/>
              </w:rPr>
            </w:pPr>
            <w:r w:rsidRPr="009E568C">
              <w:rPr>
                <w:b/>
                <w:bCs/>
              </w:rPr>
              <w:t>Layered Architecture (Phân lớp)</w:t>
            </w:r>
          </w:p>
        </w:tc>
        <w:tc>
          <w:tcPr>
            <w:tcW w:w="4571" w:type="dxa"/>
            <w:hideMark/>
          </w:tcPr>
          <w:p w14:paraId="3F914C5B" w14:textId="77777777" w:rsidR="009E568C" w:rsidRPr="009E568C" w:rsidRDefault="009E568C" w:rsidP="009E568C">
            <w:pPr>
              <w:rPr>
                <w:b/>
                <w:bCs/>
              </w:rPr>
            </w:pPr>
            <w:r w:rsidRPr="009E568C">
              <w:rPr>
                <w:b/>
                <w:bCs/>
              </w:rPr>
              <w:t>Microkernel Architecture (Plugin-based)</w:t>
            </w:r>
          </w:p>
        </w:tc>
      </w:tr>
      <w:tr w:rsidR="009E568C" w:rsidRPr="009E568C" w14:paraId="46883C6E" w14:textId="77777777" w:rsidTr="009E568C">
        <w:tc>
          <w:tcPr>
            <w:tcW w:w="0" w:type="auto"/>
            <w:hideMark/>
          </w:tcPr>
          <w:p w14:paraId="438C8B0E" w14:textId="77777777" w:rsidR="009E568C" w:rsidRPr="009E568C" w:rsidRDefault="009E568C" w:rsidP="009E568C">
            <w:pPr>
              <w:rPr>
                <w:b/>
                <w:bCs/>
              </w:rPr>
            </w:pPr>
            <w:r w:rsidRPr="009E568C">
              <w:rPr>
                <w:b/>
                <w:bCs/>
              </w:rPr>
              <w:t>Cấu trúc</w:t>
            </w:r>
          </w:p>
        </w:tc>
        <w:tc>
          <w:tcPr>
            <w:tcW w:w="0" w:type="auto"/>
            <w:hideMark/>
          </w:tcPr>
          <w:p w14:paraId="01BF77C6" w14:textId="77777777" w:rsidR="009E568C" w:rsidRPr="009E568C" w:rsidRDefault="009E568C" w:rsidP="009E568C">
            <w:r w:rsidRPr="009E568C">
              <w:t>Chia theo chức năng kỹ thuật (Presentation, Business, Data).</w:t>
            </w:r>
          </w:p>
        </w:tc>
        <w:tc>
          <w:tcPr>
            <w:tcW w:w="4571" w:type="dxa"/>
            <w:hideMark/>
          </w:tcPr>
          <w:p w14:paraId="296298AF" w14:textId="77777777" w:rsidR="009E568C" w:rsidRPr="009E568C" w:rsidRDefault="009E568C" w:rsidP="009E568C">
            <w:r w:rsidRPr="009E568C">
              <w:t>Chia theo tính năng (Core system và các Plugins mở rộng).</w:t>
            </w:r>
          </w:p>
        </w:tc>
      </w:tr>
      <w:tr w:rsidR="009E568C" w:rsidRPr="009E568C" w14:paraId="61747E58" w14:textId="77777777" w:rsidTr="009E568C">
        <w:tc>
          <w:tcPr>
            <w:tcW w:w="0" w:type="auto"/>
            <w:hideMark/>
          </w:tcPr>
          <w:p w14:paraId="7383240C" w14:textId="77777777" w:rsidR="009E568C" w:rsidRPr="009E568C" w:rsidRDefault="009E568C" w:rsidP="009E568C">
            <w:pPr>
              <w:rPr>
                <w:b/>
                <w:bCs/>
              </w:rPr>
            </w:pPr>
            <w:r w:rsidRPr="009E568C">
              <w:rPr>
                <w:b/>
                <w:bCs/>
              </w:rPr>
              <w:t>Ưu điểm</w:t>
            </w:r>
          </w:p>
        </w:tc>
        <w:tc>
          <w:tcPr>
            <w:tcW w:w="0" w:type="auto"/>
            <w:hideMark/>
          </w:tcPr>
          <w:p w14:paraId="7CF1D88C" w14:textId="66C32211" w:rsidR="009E568C" w:rsidRPr="009E568C" w:rsidRDefault="009E568C" w:rsidP="009E568C">
            <w:r w:rsidRPr="009E568C">
              <w:t>- Dễ hiểu, phổ biến.</w:t>
            </w:r>
          </w:p>
          <w:p w14:paraId="4FF59F48" w14:textId="161E26F7" w:rsidR="009E568C" w:rsidRPr="009E568C" w:rsidRDefault="009E568C" w:rsidP="009E568C">
            <w:r w:rsidRPr="009E568C">
              <w:t>- Phân chia trách nhiệm rõ ràng.</w:t>
            </w:r>
          </w:p>
          <w:p w14:paraId="1CEC62BA" w14:textId="77777777" w:rsidR="009E568C" w:rsidRPr="009E568C" w:rsidRDefault="009E568C" w:rsidP="009E568C">
            <w:r w:rsidRPr="009E568C">
              <w:t>- Dễ kiểm thử từng lớp độc lập.</w:t>
            </w:r>
          </w:p>
        </w:tc>
        <w:tc>
          <w:tcPr>
            <w:tcW w:w="4571" w:type="dxa"/>
            <w:hideMark/>
          </w:tcPr>
          <w:p w14:paraId="590F1A52" w14:textId="332FB9F7" w:rsidR="009E568C" w:rsidRPr="009E568C" w:rsidRDefault="009E568C" w:rsidP="009E568C">
            <w:r w:rsidRPr="009E568C">
              <w:t>- Độ linh hoạt cực cao.</w:t>
            </w:r>
          </w:p>
          <w:p w14:paraId="285509DA" w14:textId="5732102A" w:rsidR="009E568C" w:rsidRPr="009E568C" w:rsidRDefault="009E568C" w:rsidP="009E568C">
            <w:r w:rsidRPr="009E568C">
              <w:t>- Dễ dàng thêm/bớt tính năng mà không sửa Core.</w:t>
            </w:r>
          </w:p>
          <w:p w14:paraId="6167AD69" w14:textId="77777777" w:rsidR="009E568C" w:rsidRPr="009E568C" w:rsidRDefault="009E568C" w:rsidP="009E568C">
            <w:r w:rsidRPr="009E568C">
              <w:t>- Cô lập lỗi (Plugin lỗi ít ảnh hưởng Core).</w:t>
            </w:r>
          </w:p>
        </w:tc>
      </w:tr>
      <w:tr w:rsidR="009E568C" w:rsidRPr="009E568C" w14:paraId="11EEF535" w14:textId="77777777" w:rsidTr="009E568C">
        <w:tc>
          <w:tcPr>
            <w:tcW w:w="0" w:type="auto"/>
            <w:hideMark/>
          </w:tcPr>
          <w:p w14:paraId="4D1FD0B5" w14:textId="77777777" w:rsidR="009E568C" w:rsidRPr="009E568C" w:rsidRDefault="009E568C" w:rsidP="009E568C">
            <w:pPr>
              <w:rPr>
                <w:b/>
                <w:bCs/>
              </w:rPr>
            </w:pPr>
            <w:r w:rsidRPr="009E568C">
              <w:rPr>
                <w:b/>
                <w:bCs/>
              </w:rPr>
              <w:t>Nhược điểm</w:t>
            </w:r>
          </w:p>
        </w:tc>
        <w:tc>
          <w:tcPr>
            <w:tcW w:w="0" w:type="auto"/>
            <w:hideMark/>
          </w:tcPr>
          <w:p w14:paraId="21F88017" w14:textId="57C8AB43" w:rsidR="009E568C" w:rsidRPr="009E568C" w:rsidRDefault="009E568C" w:rsidP="009E568C">
            <w:r w:rsidRPr="009E568C">
              <w:t>- Dễ bị hiện tượng "vách ngăn" (lớp trên phụ thuộc lớp dưới).</w:t>
            </w:r>
          </w:p>
          <w:p w14:paraId="5556C513" w14:textId="77777777" w:rsidR="009E568C" w:rsidRPr="009E568C" w:rsidRDefault="009E568C" w:rsidP="009E568C">
            <w:r w:rsidRPr="009E568C">
              <w:t>- Khó mở rộng tính năng đặc thù một cách nhanh chóng.</w:t>
            </w:r>
          </w:p>
        </w:tc>
        <w:tc>
          <w:tcPr>
            <w:tcW w:w="4571" w:type="dxa"/>
            <w:hideMark/>
          </w:tcPr>
          <w:p w14:paraId="7CD3581E" w14:textId="77777777" w:rsidR="009E568C" w:rsidRPr="009E568C" w:rsidRDefault="009E568C" w:rsidP="009E568C">
            <w:r w:rsidRPr="009E568C">
              <w:t>- Cực kỳ phức tạp trong việc thiết kế Core và bộ giao tiếp (Interface).</w:t>
            </w:r>
          </w:p>
          <w:p w14:paraId="3C4A8577" w14:textId="77777777" w:rsidR="009E568C" w:rsidRPr="009E568C" w:rsidRDefault="009E568C" w:rsidP="009E568C">
            <w:r w:rsidRPr="009E568C">
              <w:t>- Khó quản lý phiên bản khi có quá nhiều Plugin.</w:t>
            </w:r>
          </w:p>
        </w:tc>
      </w:tr>
      <w:tr w:rsidR="009E568C" w:rsidRPr="009E568C" w14:paraId="67A09EE3" w14:textId="77777777" w:rsidTr="009E568C">
        <w:tc>
          <w:tcPr>
            <w:tcW w:w="0" w:type="auto"/>
            <w:hideMark/>
          </w:tcPr>
          <w:p w14:paraId="1741B6F7" w14:textId="77777777" w:rsidR="009E568C" w:rsidRPr="009E568C" w:rsidRDefault="009E568C" w:rsidP="009E568C">
            <w:pPr>
              <w:rPr>
                <w:b/>
                <w:bCs/>
              </w:rPr>
            </w:pPr>
            <w:r w:rsidRPr="009E568C">
              <w:rPr>
                <w:b/>
                <w:bCs/>
              </w:rPr>
              <w:lastRenderedPageBreak/>
              <w:t>Khả năng thay đổi</w:t>
            </w:r>
          </w:p>
        </w:tc>
        <w:tc>
          <w:tcPr>
            <w:tcW w:w="0" w:type="auto"/>
            <w:hideMark/>
          </w:tcPr>
          <w:p w14:paraId="4F14EADC" w14:textId="77777777" w:rsidR="009E568C" w:rsidRPr="009E568C" w:rsidRDefault="009E568C" w:rsidP="009E568C">
            <w:r w:rsidRPr="009E568C">
              <w:t>Thấp đến Trung bình.</w:t>
            </w:r>
          </w:p>
        </w:tc>
        <w:tc>
          <w:tcPr>
            <w:tcW w:w="4571" w:type="dxa"/>
            <w:hideMark/>
          </w:tcPr>
          <w:p w14:paraId="7082DE8C" w14:textId="77777777" w:rsidR="009E568C" w:rsidRPr="009E568C" w:rsidRDefault="009E568C" w:rsidP="009E568C">
            <w:r w:rsidRPr="009E568C">
              <w:t>Rất cao.</w:t>
            </w:r>
          </w:p>
        </w:tc>
      </w:tr>
    </w:tbl>
    <w:p w14:paraId="33265347" w14:textId="419CE6A0" w:rsidR="002F0B96" w:rsidRPr="002F0B96" w:rsidRDefault="002F0B96" w:rsidP="009E568C">
      <w:pPr>
        <w:spacing w:after="240" w:line="240" w:lineRule="auto"/>
        <w:textAlignment w:val="baseline"/>
        <w:rPr>
          <w:rFonts w:ascii="Arial" w:eastAsia="Times New Roman" w:hAnsi="Arial" w:cs="Arial"/>
          <w:color w:val="000000"/>
          <w:sz w:val="30"/>
          <w:szCs w:val="30"/>
        </w:rPr>
      </w:pPr>
    </w:p>
    <w:p w14:paraId="2CB102D2" w14:textId="77777777" w:rsidR="009E568C" w:rsidRDefault="002F0B96" w:rsidP="009E568C">
      <w:pPr>
        <w:pStyle w:val="NormalWeb"/>
      </w:pPr>
      <w:r w:rsidRPr="002F0B96">
        <w:rPr>
          <w:rFonts w:ascii="Arial" w:hAnsi="Arial" w:cs="Arial"/>
          <w:color w:val="000000"/>
          <w:sz w:val="30"/>
          <w:szCs w:val="30"/>
        </w:rPr>
        <w:t>Chọn style thích hợp nhất cho CMS và giải thích.</w:t>
      </w:r>
      <w:r w:rsidRPr="002F0B96">
        <w:rPr>
          <w:rFonts w:ascii="Arial" w:hAnsi="Arial" w:cs="Arial"/>
          <w:color w:val="000000"/>
          <w:sz w:val="30"/>
          <w:szCs w:val="30"/>
        </w:rPr>
        <w:br/>
      </w:r>
      <w:r w:rsidR="009E568C">
        <w:t xml:space="preserve">Đối với một hệ thống CMS (Content Management System), kiến trúc </w:t>
      </w:r>
      <w:r w:rsidR="009E568C">
        <w:rPr>
          <w:b/>
          <w:bCs/>
        </w:rPr>
        <w:t>Microkernel Architecture (Plugin-based)</w:t>
      </w:r>
      <w:r w:rsidR="009E568C">
        <w:t xml:space="preserve"> là sự lựa chọn </w:t>
      </w:r>
      <w:r w:rsidR="009E568C">
        <w:rPr>
          <w:b/>
          <w:bCs/>
        </w:rPr>
        <w:t>tối ưu nhất</w:t>
      </w:r>
      <w:r w:rsidR="009E568C">
        <w:t>.</w:t>
      </w:r>
    </w:p>
    <w:p w14:paraId="1DC60F5A" w14:textId="77777777" w:rsidR="009E568C" w:rsidRDefault="009E568C" w:rsidP="009E568C">
      <w:pPr>
        <w:pStyle w:val="Heading3"/>
        <w:numPr>
          <w:ilvl w:val="0"/>
          <w:numId w:val="0"/>
        </w:numPr>
      </w:pPr>
      <w:r>
        <w:t>Giải thích lý do:</w:t>
      </w:r>
    </w:p>
    <w:p w14:paraId="5247BA19" w14:textId="77777777" w:rsidR="009E568C" w:rsidRDefault="009E568C" w:rsidP="009E568C">
      <w:pPr>
        <w:pStyle w:val="NormalWeb"/>
        <w:numPr>
          <w:ilvl w:val="0"/>
          <w:numId w:val="14"/>
        </w:numPr>
      </w:pPr>
      <w:r>
        <w:rPr>
          <w:b/>
          <w:bCs/>
        </w:rPr>
        <w:t>Tính đa dạng của nhu cầu người dùng:</w:t>
      </w:r>
      <w:r>
        <w:t xml:space="preserve"> Mỗi website có nhu cầu khác nhau. Một người làm blog chỉ cần viết bài, nhưng một người bán hàng cần giỏ hàng. Microkernel cho phép "lắp ghép" đúng những gì cần thiết.</w:t>
      </w:r>
    </w:p>
    <w:p w14:paraId="24BB3916" w14:textId="77777777" w:rsidR="009E568C" w:rsidRDefault="009E568C" w:rsidP="009E568C">
      <w:pPr>
        <w:pStyle w:val="NormalWeb"/>
        <w:numPr>
          <w:ilvl w:val="0"/>
          <w:numId w:val="14"/>
        </w:numPr>
      </w:pPr>
      <w:r>
        <w:rPr>
          <w:b/>
          <w:bCs/>
        </w:rPr>
        <w:t>Sự đóng góp của cộng đồng (Ecosystem):</w:t>
      </w:r>
      <w:r>
        <w:t xml:space="preserve"> Các CMS lớn như WordPress, Drupal hay Joomla thành công nhờ hàng ngàn nhà phát triển có thể viết Plugin bổ sung mà không cần sự cho phép hay can thiệp vào mã nguồn gốc của công ty chủ quản.</w:t>
      </w:r>
    </w:p>
    <w:p w14:paraId="3D89B8F7" w14:textId="77777777" w:rsidR="009E568C" w:rsidRDefault="009E568C" w:rsidP="009E568C">
      <w:pPr>
        <w:pStyle w:val="NormalWeb"/>
        <w:numPr>
          <w:ilvl w:val="0"/>
          <w:numId w:val="14"/>
        </w:numPr>
      </w:pPr>
      <w:r>
        <w:rPr>
          <w:b/>
          <w:bCs/>
        </w:rPr>
        <w:t>Bảo trì và Cập nhật (Maintainability):</w:t>
      </w:r>
      <w:r>
        <w:t xml:space="preserve"> Khi bạn cập nhật Core của CMS để vá lỗi bảo mật, các tính năng tùy chỉnh (nằm trong Plugin) vẫn hoạt động bình thường vì chúng được tách biệt qua các "Interface" hoặc "Hooks".</w:t>
      </w:r>
    </w:p>
    <w:p w14:paraId="6789A981" w14:textId="77777777" w:rsidR="009E568C" w:rsidRDefault="009E568C" w:rsidP="009E568C">
      <w:pPr>
        <w:pStyle w:val="NormalWeb"/>
        <w:numPr>
          <w:ilvl w:val="0"/>
          <w:numId w:val="14"/>
        </w:numPr>
      </w:pPr>
      <w:r>
        <w:rPr>
          <w:b/>
          <w:bCs/>
        </w:rPr>
        <w:t>Khả năng mở rộng (Scalability of Features):</w:t>
      </w:r>
      <w:r>
        <w:t xml:space="preserve"> Bạn có thể biến một trang tin tức thành một sàn thương mại điện tử chỉ bằng cách cài thêm Plugin, điều mà kiến trúc Layered thuần túy rất khó thực hiện nếu không đập đi xây lại logic nghiệp vụ.</w:t>
      </w:r>
    </w:p>
    <w:p w14:paraId="2738A889" w14:textId="77777777" w:rsidR="009E568C" w:rsidRDefault="009E568C" w:rsidP="009E568C">
      <w:pPr>
        <w:pStyle w:val="NormalWeb"/>
      </w:pPr>
      <w:r>
        <w:rPr>
          <w:b/>
          <w:bCs/>
        </w:rPr>
        <w:t>Kết luận:</w:t>
      </w:r>
      <w:r>
        <w:t xml:space="preserve"> Mặc dù hệ thống vẫn có các lớp (Layered) bên trong để xử lý dữ liệu, nhưng </w:t>
      </w:r>
      <w:r>
        <w:rPr>
          <w:b/>
          <w:bCs/>
        </w:rPr>
        <w:t>mô hình tổng thể (Style)</w:t>
      </w:r>
      <w:r>
        <w:t xml:space="preserve"> điều phối hoạt động của CMS phải là </w:t>
      </w:r>
      <w:r>
        <w:rPr>
          <w:b/>
          <w:bCs/>
        </w:rPr>
        <w:t>Microkernel</w:t>
      </w:r>
      <w:r>
        <w:t xml:space="preserve"> để đạt được sự thành công về mặt tính năng và hệ sinh thái.</w:t>
      </w:r>
    </w:p>
    <w:p w14:paraId="01666A45" w14:textId="43A64E1C" w:rsidR="00D95CA7" w:rsidRDefault="00D95CA7" w:rsidP="002F0B96"/>
    <w:sectPr w:rsidR="00D95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971FEF"/>
    <w:multiLevelType w:val="multilevel"/>
    <w:tmpl w:val="97286E04"/>
    <w:lvl w:ilvl="0">
      <w:start w:val="1"/>
      <w:numFmt w:val="upperRoman"/>
      <w:pStyle w:val="Heading1"/>
      <w:suff w:val="space"/>
      <w:lvlText w:val="Chương %1."/>
      <w:lvlJc w:val="right"/>
      <w:pPr>
        <w:tabs>
          <w:tab w:val="left" w:pos="418"/>
        </w:tabs>
        <w:ind w:left="1800" w:hanging="360"/>
      </w:pPr>
      <w:rPr>
        <w:rFonts w:hint="default"/>
      </w:rPr>
    </w:lvl>
    <w:lvl w:ilvl="1">
      <w:start w:val="1"/>
      <w:numFmt w:val="decimal"/>
      <w:pStyle w:val="Heading2"/>
      <w:suff w:val="space"/>
      <w:lvlText w:val="%2."/>
      <w:lvlJc w:val="center"/>
      <w:pPr>
        <w:tabs>
          <w:tab w:val="left" w:pos="-1652"/>
        </w:tabs>
        <w:ind w:left="450" w:hanging="360"/>
      </w:pPr>
      <w:rPr>
        <w:rFonts w:hint="default"/>
        <w:sz w:val="28"/>
        <w:szCs w:val="28"/>
      </w:rPr>
    </w:lvl>
    <w:lvl w:ilvl="2">
      <w:start w:val="1"/>
      <w:numFmt w:val="decimal"/>
      <w:pStyle w:val="Heading3"/>
      <w:suff w:val="space"/>
      <w:lvlText w:val="%2.%3."/>
      <w:lvlJc w:val="center"/>
      <w:pPr>
        <w:tabs>
          <w:tab w:val="left" w:pos="4410"/>
        </w:tabs>
        <w:ind w:left="6023" w:hanging="1613"/>
      </w:pPr>
      <w:rPr>
        <w:rFonts w:hint="default"/>
        <w:b/>
        <w:bCs w:val="0"/>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 w15:restartNumberingAfterBreak="0">
    <w:nsid w:val="02244A80"/>
    <w:multiLevelType w:val="multilevel"/>
    <w:tmpl w:val="BA527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03E6C"/>
    <w:multiLevelType w:val="hybridMultilevel"/>
    <w:tmpl w:val="439AC7DA"/>
    <w:lvl w:ilvl="0" w:tplc="935A7C9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150C70"/>
    <w:multiLevelType w:val="multilevel"/>
    <w:tmpl w:val="2B150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 w15:restartNumberingAfterBreak="0">
    <w:nsid w:val="300162E4"/>
    <w:multiLevelType w:val="multilevel"/>
    <w:tmpl w:val="4D9CD23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1F1103"/>
    <w:multiLevelType w:val="multilevel"/>
    <w:tmpl w:val="9CF25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6F5A72"/>
    <w:multiLevelType w:val="multilevel"/>
    <w:tmpl w:val="26E8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0"/>
  </w:num>
  <w:num w:numId="4">
    <w:abstractNumId w:val="0"/>
  </w:num>
  <w:num w:numId="5">
    <w:abstractNumId w:val="0"/>
  </w:num>
  <w:num w:numId="6">
    <w:abstractNumId w:val="3"/>
  </w:num>
  <w:num w:numId="7">
    <w:abstractNumId w:val="3"/>
  </w:num>
  <w:num w:numId="8">
    <w:abstractNumId w:val="3"/>
  </w:num>
  <w:num w:numId="9">
    <w:abstractNumId w:val="3"/>
  </w:num>
  <w:num w:numId="10">
    <w:abstractNumId w:val="3"/>
  </w:num>
  <w:num w:numId="11">
    <w:abstractNumId w:val="3"/>
  </w:num>
  <w:num w:numId="12">
    <w:abstractNumId w:val="5"/>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96"/>
    <w:rsid w:val="00094FF5"/>
    <w:rsid w:val="002F0B96"/>
    <w:rsid w:val="00355580"/>
    <w:rsid w:val="005004E7"/>
    <w:rsid w:val="00926EB0"/>
    <w:rsid w:val="009E568C"/>
    <w:rsid w:val="00B2166F"/>
    <w:rsid w:val="00C20145"/>
    <w:rsid w:val="00C774F0"/>
    <w:rsid w:val="00D95CA7"/>
    <w:rsid w:val="00E17BC0"/>
    <w:rsid w:val="00F220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F214"/>
  <w15:chartTrackingRefBased/>
  <w15:docId w15:val="{6CC33617-7373-4BAE-A30E-9A14AD39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4F0"/>
    <w:pPr>
      <w:spacing w:after="160" w:line="259" w:lineRule="auto"/>
    </w:pPr>
    <w:rPr>
      <w:rFonts w:ascii="Times New Roman" w:hAnsi="Times New Roman"/>
      <w:sz w:val="24"/>
      <w:szCs w:val="22"/>
    </w:rPr>
  </w:style>
  <w:style w:type="paragraph" w:styleId="Heading1">
    <w:name w:val="heading 1"/>
    <w:basedOn w:val="Normal"/>
    <w:next w:val="Normal"/>
    <w:link w:val="Heading1Char"/>
    <w:uiPriority w:val="9"/>
    <w:qFormat/>
    <w:rsid w:val="00C774F0"/>
    <w:pPr>
      <w:keepNext/>
      <w:keepLines/>
      <w:numPr>
        <w:numId w:val="5"/>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C774F0"/>
    <w:pPr>
      <w:keepNext/>
      <w:keepLines/>
      <w:numPr>
        <w:ilvl w:val="1"/>
        <w:numId w:val="5"/>
      </w:numPr>
      <w:tabs>
        <w:tab w:val="left" w:pos="418"/>
        <w:tab w:val="left" w:pos="2261"/>
      </w:tabs>
      <w:spacing w:before="40" w:after="0" w:line="260"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C774F0"/>
    <w:pPr>
      <w:keepNext/>
      <w:keepLines/>
      <w:numPr>
        <w:ilvl w:val="2"/>
        <w:numId w:val="5"/>
      </w:numPr>
      <w:tabs>
        <w:tab w:val="clear" w:pos="4410"/>
        <w:tab w:val="left" w:pos="418"/>
        <w:tab w:val="left" w:pos="432"/>
        <w:tab w:val="left" w:pos="540"/>
        <w:tab w:val="left" w:pos="2160"/>
        <w:tab w:val="left" w:pos="4392"/>
      </w:tabs>
      <w:spacing w:before="40" w:after="0" w:line="2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C774F0"/>
    <w:pPr>
      <w:keepNext/>
      <w:keepLines/>
      <w:numPr>
        <w:ilvl w:val="3"/>
        <w:numId w:val="1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774F0"/>
    <w:pPr>
      <w:keepNext/>
      <w:keepLines/>
      <w:numPr>
        <w:ilvl w:val="4"/>
        <w:numId w:val="1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774F0"/>
    <w:pPr>
      <w:keepNext/>
      <w:keepLines/>
      <w:numPr>
        <w:ilvl w:val="5"/>
        <w:numId w:val="11"/>
      </w:numPr>
      <w:spacing w:before="40" w:after="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rsid w:val="00C774F0"/>
    <w:pPr>
      <w:keepNext/>
      <w:keepLines/>
      <w:numPr>
        <w:ilvl w:val="6"/>
        <w:numId w:val="11"/>
      </w:numPr>
      <w:spacing w:before="40" w:after="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rsid w:val="00C774F0"/>
    <w:pPr>
      <w:keepNext/>
      <w:keepLines/>
      <w:numPr>
        <w:ilvl w:val="7"/>
        <w:numId w:val="1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774F0"/>
    <w:pPr>
      <w:keepNext/>
      <w:keepLines/>
      <w:numPr>
        <w:ilvl w:val="8"/>
        <w:numId w:val="1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C774F0"/>
    <w:rPr>
      <w:rFonts w:ascii="Times New Roman" w:eastAsiaTheme="majorEastAsia" w:hAnsi="Times New Roman" w:cstheme="majorBidi"/>
      <w:b/>
      <w:color w:val="000000" w:themeColor="text1"/>
      <w:sz w:val="26"/>
      <w:szCs w:val="24"/>
    </w:rPr>
  </w:style>
  <w:style w:type="paragraph" w:customStyle="1" w:styleId="tenSV">
    <w:name w:val="tenSV"/>
    <w:basedOn w:val="Normal"/>
    <w:qFormat/>
    <w:rsid w:val="00C774F0"/>
    <w:pPr>
      <w:spacing w:after="0" w:line="240" w:lineRule="auto"/>
    </w:pPr>
    <w:rPr>
      <w:rFonts w:eastAsia="Times New Roman" w:cs="Times New Roman"/>
      <w:sz w:val="28"/>
      <w:szCs w:val="28"/>
    </w:rPr>
  </w:style>
  <w:style w:type="paragraph" w:customStyle="1" w:styleId="tenDT">
    <w:name w:val="tenDT"/>
    <w:basedOn w:val="Normal"/>
    <w:qFormat/>
    <w:rsid w:val="00C774F0"/>
    <w:pPr>
      <w:spacing w:after="0" w:line="240" w:lineRule="auto"/>
      <w:jc w:val="center"/>
    </w:pPr>
    <w:rPr>
      <w:rFonts w:eastAsia="Times New Roman" w:cs="Times New Roman"/>
      <w:b/>
      <w:sz w:val="32"/>
      <w:szCs w:val="32"/>
    </w:rPr>
  </w:style>
  <w:style w:type="paragraph" w:customStyle="1" w:styleId="LOAIDA">
    <w:name w:val="LOAIDA"/>
    <w:basedOn w:val="Normal"/>
    <w:qFormat/>
    <w:rsid w:val="00C774F0"/>
    <w:pPr>
      <w:spacing w:after="0" w:line="240" w:lineRule="auto"/>
      <w:jc w:val="center"/>
    </w:pPr>
    <w:rPr>
      <w:rFonts w:eastAsia="Times New Roman" w:cs="Times New Roman"/>
      <w:sz w:val="28"/>
      <w:szCs w:val="28"/>
    </w:rPr>
  </w:style>
  <w:style w:type="paragraph" w:customStyle="1" w:styleId="TOCHeading1">
    <w:name w:val="TOC Heading1"/>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1Char">
    <w:name w:val="Heading 1 Char"/>
    <w:basedOn w:val="DefaultParagraphFont"/>
    <w:link w:val="Heading1"/>
    <w:uiPriority w:val="9"/>
    <w:rsid w:val="00C774F0"/>
    <w:rPr>
      <w:rFonts w:ascii="Times New Roman" w:eastAsiaTheme="majorEastAsia" w:hAnsi="Times New Roman" w:cstheme="majorBidi"/>
      <w:b/>
      <w:color w:val="000000" w:themeColor="text1"/>
      <w:sz w:val="32"/>
      <w:szCs w:val="32"/>
    </w:rPr>
  </w:style>
  <w:style w:type="paragraph" w:customStyle="1" w:styleId="TOCHeading2">
    <w:name w:val="TOC Heading2"/>
    <w:basedOn w:val="Heading1"/>
    <w:next w:val="Normal"/>
    <w:uiPriority w:val="39"/>
    <w:unhideWhenUsed/>
    <w:qFormat/>
    <w:rsid w:val="00C774F0"/>
    <w:pPr>
      <w:numPr>
        <w:numId w:val="0"/>
      </w:numPr>
      <w:outlineLvl w:val="9"/>
    </w:pPr>
    <w:rPr>
      <w:rFonts w:asciiTheme="majorHAnsi" w:hAnsiTheme="majorHAnsi"/>
      <w:b w:val="0"/>
      <w:color w:val="365F91" w:themeColor="accent1" w:themeShade="BF"/>
    </w:rPr>
  </w:style>
  <w:style w:type="character" w:customStyle="1" w:styleId="Heading2Char">
    <w:name w:val="Heading 2 Char"/>
    <w:basedOn w:val="DefaultParagraphFont"/>
    <w:link w:val="Heading2"/>
    <w:uiPriority w:val="9"/>
    <w:rsid w:val="00C774F0"/>
    <w:rPr>
      <w:rFonts w:ascii="Times New Roman" w:eastAsiaTheme="majorEastAsia" w:hAnsi="Times New Roman" w:cstheme="majorBidi"/>
      <w:b/>
      <w:color w:val="000000" w:themeColor="text1"/>
      <w:sz w:val="28"/>
      <w:szCs w:val="26"/>
    </w:rPr>
  </w:style>
  <w:style w:type="character" w:customStyle="1" w:styleId="Heading4Char">
    <w:name w:val="Heading 4 Char"/>
    <w:basedOn w:val="DefaultParagraphFont"/>
    <w:link w:val="Heading4"/>
    <w:uiPriority w:val="9"/>
    <w:qFormat/>
    <w:rsid w:val="00C774F0"/>
    <w:rPr>
      <w:rFonts w:asciiTheme="majorHAnsi" w:eastAsiaTheme="majorEastAsia" w:hAnsiTheme="majorHAnsi" w:cstheme="majorBidi"/>
      <w:i/>
      <w:iCs/>
      <w:color w:val="365F91" w:themeColor="accent1" w:themeShade="BF"/>
      <w:sz w:val="24"/>
      <w:szCs w:val="22"/>
    </w:rPr>
  </w:style>
  <w:style w:type="character" w:customStyle="1" w:styleId="Heading5Char">
    <w:name w:val="Heading 5 Char"/>
    <w:basedOn w:val="DefaultParagraphFont"/>
    <w:link w:val="Heading5"/>
    <w:uiPriority w:val="9"/>
    <w:semiHidden/>
    <w:qFormat/>
    <w:rsid w:val="00C774F0"/>
    <w:rPr>
      <w:rFonts w:asciiTheme="majorHAnsi" w:eastAsiaTheme="majorEastAsia" w:hAnsiTheme="majorHAnsi" w:cstheme="majorBidi"/>
      <w:color w:val="365F91" w:themeColor="accent1" w:themeShade="BF"/>
      <w:sz w:val="24"/>
      <w:szCs w:val="22"/>
    </w:rPr>
  </w:style>
  <w:style w:type="character" w:customStyle="1" w:styleId="Heading6Char">
    <w:name w:val="Heading 6 Char"/>
    <w:basedOn w:val="DefaultParagraphFont"/>
    <w:link w:val="Heading6"/>
    <w:uiPriority w:val="9"/>
    <w:semiHidden/>
    <w:qFormat/>
    <w:rsid w:val="00C774F0"/>
    <w:rPr>
      <w:rFonts w:asciiTheme="majorHAnsi" w:eastAsiaTheme="majorEastAsia" w:hAnsiTheme="majorHAnsi" w:cstheme="majorBidi"/>
      <w:color w:val="244061" w:themeColor="accent1" w:themeShade="80"/>
      <w:sz w:val="24"/>
      <w:szCs w:val="22"/>
    </w:rPr>
  </w:style>
  <w:style w:type="character" w:customStyle="1" w:styleId="Heading7Char">
    <w:name w:val="Heading 7 Char"/>
    <w:basedOn w:val="DefaultParagraphFont"/>
    <w:link w:val="Heading7"/>
    <w:uiPriority w:val="9"/>
    <w:semiHidden/>
    <w:qFormat/>
    <w:rsid w:val="00C774F0"/>
    <w:rPr>
      <w:rFonts w:asciiTheme="majorHAnsi" w:eastAsiaTheme="majorEastAsia" w:hAnsiTheme="majorHAnsi" w:cstheme="majorBidi"/>
      <w:i/>
      <w:iCs/>
      <w:color w:val="244061" w:themeColor="accent1" w:themeShade="80"/>
      <w:sz w:val="24"/>
      <w:szCs w:val="22"/>
    </w:rPr>
  </w:style>
  <w:style w:type="character" w:customStyle="1" w:styleId="Heading8Char">
    <w:name w:val="Heading 8 Char"/>
    <w:basedOn w:val="DefaultParagraphFont"/>
    <w:link w:val="Heading8"/>
    <w:uiPriority w:val="9"/>
    <w:semiHidden/>
    <w:qFormat/>
    <w:rsid w:val="00C774F0"/>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sid w:val="00C774F0"/>
    <w:rPr>
      <w:rFonts w:asciiTheme="majorHAnsi" w:eastAsiaTheme="majorEastAsia" w:hAnsiTheme="majorHAnsi" w:cstheme="majorBidi"/>
      <w:i/>
      <w:iCs/>
      <w:color w:val="262626" w:themeColor="text1" w:themeTint="D9"/>
      <w:sz w:val="21"/>
      <w:szCs w:val="21"/>
    </w:rPr>
  </w:style>
  <w:style w:type="paragraph" w:styleId="TOC1">
    <w:name w:val="toc 1"/>
    <w:basedOn w:val="Normal"/>
    <w:next w:val="Normal"/>
    <w:uiPriority w:val="39"/>
    <w:unhideWhenUsed/>
    <w:qFormat/>
    <w:rsid w:val="00C774F0"/>
    <w:pPr>
      <w:spacing w:after="100"/>
    </w:pPr>
  </w:style>
  <w:style w:type="paragraph" w:styleId="TOC2">
    <w:name w:val="toc 2"/>
    <w:basedOn w:val="Normal"/>
    <w:next w:val="Normal"/>
    <w:uiPriority w:val="39"/>
    <w:unhideWhenUsed/>
    <w:qFormat/>
    <w:rsid w:val="00C774F0"/>
    <w:pPr>
      <w:spacing w:after="100"/>
      <w:ind w:left="220"/>
    </w:pPr>
  </w:style>
  <w:style w:type="paragraph" w:styleId="TOC3">
    <w:name w:val="toc 3"/>
    <w:basedOn w:val="Normal"/>
    <w:next w:val="Normal"/>
    <w:uiPriority w:val="39"/>
    <w:unhideWhenUsed/>
    <w:qFormat/>
    <w:rsid w:val="00C774F0"/>
    <w:pPr>
      <w:spacing w:after="100"/>
      <w:ind w:left="440"/>
    </w:pPr>
  </w:style>
  <w:style w:type="paragraph" w:styleId="Header">
    <w:name w:val="header"/>
    <w:basedOn w:val="Normal"/>
    <w:link w:val="HeaderChar"/>
    <w:uiPriority w:val="99"/>
    <w:unhideWhenUsed/>
    <w:qFormat/>
    <w:rsid w:val="00C774F0"/>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774F0"/>
    <w:rPr>
      <w:rFonts w:ascii="Times New Roman" w:eastAsiaTheme="minorHAnsi" w:hAnsi="Times New Roman"/>
      <w:sz w:val="24"/>
      <w:szCs w:val="22"/>
    </w:rPr>
  </w:style>
  <w:style w:type="paragraph" w:styleId="Footer">
    <w:name w:val="footer"/>
    <w:basedOn w:val="Normal"/>
    <w:link w:val="FooterChar"/>
    <w:uiPriority w:val="99"/>
    <w:unhideWhenUsed/>
    <w:qFormat/>
    <w:rsid w:val="00C774F0"/>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774F0"/>
    <w:rPr>
      <w:rFonts w:ascii="Times New Roman" w:eastAsiaTheme="minorHAnsi" w:hAnsi="Times New Roman"/>
      <w:sz w:val="24"/>
      <w:szCs w:val="22"/>
    </w:rPr>
  </w:style>
  <w:style w:type="paragraph" w:styleId="Title">
    <w:name w:val="Title"/>
    <w:basedOn w:val="Normal"/>
    <w:next w:val="Normal"/>
    <w:link w:val="TitleChar"/>
    <w:uiPriority w:val="10"/>
    <w:qFormat/>
    <w:rsid w:val="00C774F0"/>
    <w:pPr>
      <w:keepNext/>
      <w:keepLines/>
      <w:spacing w:before="480" w:after="120"/>
    </w:pPr>
    <w:rPr>
      <w:b/>
      <w:sz w:val="72"/>
      <w:szCs w:val="72"/>
    </w:rPr>
  </w:style>
  <w:style w:type="character" w:customStyle="1" w:styleId="TitleChar">
    <w:name w:val="Title Char"/>
    <w:basedOn w:val="DefaultParagraphFont"/>
    <w:link w:val="Title"/>
    <w:uiPriority w:val="10"/>
    <w:rsid w:val="00C774F0"/>
    <w:rPr>
      <w:rFonts w:ascii="Times New Roman" w:eastAsiaTheme="minorHAnsi" w:hAnsi="Times New Roman"/>
      <w:b/>
      <w:sz w:val="72"/>
      <w:szCs w:val="72"/>
    </w:rPr>
  </w:style>
  <w:style w:type="paragraph" w:styleId="Subtitle">
    <w:name w:val="Subtitle"/>
    <w:basedOn w:val="Normal"/>
    <w:next w:val="Normal"/>
    <w:link w:val="SubtitleChar"/>
    <w:uiPriority w:val="11"/>
    <w:qFormat/>
    <w:rsid w:val="00C774F0"/>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C774F0"/>
    <w:rPr>
      <w:rFonts w:ascii="Georgia" w:eastAsia="Georgia" w:hAnsi="Georgia" w:cs="Georgia"/>
      <w:i/>
      <w:color w:val="666666"/>
      <w:sz w:val="48"/>
      <w:szCs w:val="48"/>
    </w:rPr>
  </w:style>
  <w:style w:type="character" w:styleId="Hyperlink">
    <w:name w:val="Hyperlink"/>
    <w:basedOn w:val="DefaultParagraphFont"/>
    <w:uiPriority w:val="99"/>
    <w:unhideWhenUsed/>
    <w:qFormat/>
    <w:rsid w:val="00C774F0"/>
    <w:rPr>
      <w:color w:val="0000FF" w:themeColor="hyperlink"/>
      <w:u w:val="single"/>
    </w:rPr>
  </w:style>
  <w:style w:type="character" w:styleId="Strong">
    <w:name w:val="Strong"/>
    <w:basedOn w:val="DefaultParagraphFont"/>
    <w:uiPriority w:val="22"/>
    <w:qFormat/>
    <w:rsid w:val="00C774F0"/>
    <w:rPr>
      <w:b/>
      <w:bCs/>
    </w:rPr>
  </w:style>
  <w:style w:type="character" w:styleId="Emphasis">
    <w:name w:val="Emphasis"/>
    <w:basedOn w:val="DefaultParagraphFont"/>
    <w:uiPriority w:val="20"/>
    <w:qFormat/>
    <w:rsid w:val="00C774F0"/>
    <w:rPr>
      <w:i/>
      <w:iCs/>
    </w:rPr>
  </w:style>
  <w:style w:type="paragraph" w:styleId="NormalWeb">
    <w:name w:val="Normal (Web)"/>
    <w:basedOn w:val="Normal"/>
    <w:uiPriority w:val="99"/>
    <w:unhideWhenUsed/>
    <w:qFormat/>
    <w:rsid w:val="00C774F0"/>
    <w:pPr>
      <w:spacing w:before="100" w:beforeAutospacing="1" w:after="100" w:afterAutospacing="1" w:line="240" w:lineRule="auto"/>
    </w:pPr>
    <w:rPr>
      <w:rFonts w:eastAsia="Times New Roman" w:cs="Times New Roman"/>
      <w:szCs w:val="24"/>
    </w:rPr>
  </w:style>
  <w:style w:type="paragraph" w:styleId="BalloonText">
    <w:name w:val="Balloon Text"/>
    <w:basedOn w:val="Normal"/>
    <w:link w:val="BalloonTextChar"/>
    <w:uiPriority w:val="99"/>
    <w:semiHidden/>
    <w:unhideWhenUsed/>
    <w:qFormat/>
    <w:rsid w:val="00C774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sid w:val="00C774F0"/>
    <w:rPr>
      <w:rFonts w:ascii="Tahoma" w:eastAsiaTheme="minorHAnsi" w:hAnsi="Tahoma" w:cs="Tahoma"/>
      <w:sz w:val="16"/>
      <w:szCs w:val="16"/>
    </w:rPr>
  </w:style>
  <w:style w:type="paragraph" w:styleId="NoSpacing">
    <w:name w:val="No Spacing"/>
    <w:link w:val="NoSpacingChar"/>
    <w:uiPriority w:val="1"/>
    <w:qFormat/>
    <w:rsid w:val="00C774F0"/>
    <w:pPr>
      <w:spacing w:after="160" w:line="259" w:lineRule="auto"/>
    </w:pPr>
    <w:rPr>
      <w:sz w:val="22"/>
      <w:szCs w:val="22"/>
    </w:rPr>
  </w:style>
  <w:style w:type="character" w:customStyle="1" w:styleId="NoSpacingChar">
    <w:name w:val="No Spacing Char"/>
    <w:basedOn w:val="DefaultParagraphFont"/>
    <w:link w:val="NoSpacing"/>
    <w:uiPriority w:val="1"/>
    <w:qFormat/>
    <w:rsid w:val="00C774F0"/>
    <w:rPr>
      <w:rFonts w:eastAsiaTheme="minorHAnsi"/>
      <w:sz w:val="22"/>
      <w:szCs w:val="22"/>
    </w:rPr>
  </w:style>
  <w:style w:type="paragraph" w:styleId="ListParagraph">
    <w:name w:val="List Paragraph"/>
    <w:basedOn w:val="Normal"/>
    <w:uiPriority w:val="34"/>
    <w:qFormat/>
    <w:rsid w:val="00C774F0"/>
    <w:pPr>
      <w:ind w:left="720"/>
      <w:contextualSpacing/>
    </w:pPr>
    <w:rPr>
      <w:rFonts w:eastAsiaTheme="minorEastAsia"/>
    </w:rPr>
  </w:style>
  <w:style w:type="paragraph" w:styleId="TOCHeading">
    <w:name w:val="TOC Heading"/>
    <w:basedOn w:val="Heading1"/>
    <w:next w:val="Normal"/>
    <w:uiPriority w:val="39"/>
    <w:unhideWhenUsed/>
    <w:qFormat/>
    <w:rsid w:val="00C774F0"/>
    <w:pPr>
      <w:numPr>
        <w:numId w:val="0"/>
      </w:numPr>
      <w:tabs>
        <w:tab w:val="clear" w:pos="418"/>
      </w:tabs>
      <w:outlineLvl w:val="9"/>
    </w:pPr>
    <w:rPr>
      <w:rFonts w:asciiTheme="majorHAnsi" w:hAnsiTheme="majorHAnsi"/>
      <w:b w:val="0"/>
      <w:color w:val="365F91" w:themeColor="accent1" w:themeShade="BF"/>
    </w:rPr>
  </w:style>
  <w:style w:type="table" w:styleId="TableGrid">
    <w:name w:val="Table Grid"/>
    <w:basedOn w:val="TableNormal"/>
    <w:uiPriority w:val="39"/>
    <w:rsid w:val="009E5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996447">
      <w:bodyDiv w:val="1"/>
      <w:marLeft w:val="0"/>
      <w:marRight w:val="0"/>
      <w:marTop w:val="0"/>
      <w:marBottom w:val="0"/>
      <w:divBdr>
        <w:top w:val="none" w:sz="0" w:space="0" w:color="auto"/>
        <w:left w:val="none" w:sz="0" w:space="0" w:color="auto"/>
        <w:bottom w:val="none" w:sz="0" w:space="0" w:color="auto"/>
        <w:right w:val="none" w:sz="0" w:space="0" w:color="auto"/>
      </w:divBdr>
    </w:div>
    <w:div w:id="1035883242">
      <w:bodyDiv w:val="1"/>
      <w:marLeft w:val="0"/>
      <w:marRight w:val="0"/>
      <w:marTop w:val="0"/>
      <w:marBottom w:val="0"/>
      <w:divBdr>
        <w:top w:val="none" w:sz="0" w:space="0" w:color="auto"/>
        <w:left w:val="none" w:sz="0" w:space="0" w:color="auto"/>
        <w:bottom w:val="none" w:sz="0" w:space="0" w:color="auto"/>
        <w:right w:val="none" w:sz="0" w:space="0" w:color="auto"/>
      </w:divBdr>
    </w:div>
    <w:div w:id="1339112807">
      <w:bodyDiv w:val="1"/>
      <w:marLeft w:val="0"/>
      <w:marRight w:val="0"/>
      <w:marTop w:val="0"/>
      <w:marBottom w:val="0"/>
      <w:divBdr>
        <w:top w:val="none" w:sz="0" w:space="0" w:color="auto"/>
        <w:left w:val="none" w:sz="0" w:space="0" w:color="auto"/>
        <w:bottom w:val="none" w:sz="0" w:space="0" w:color="auto"/>
        <w:right w:val="none" w:sz="0" w:space="0" w:color="auto"/>
      </w:divBdr>
    </w:div>
    <w:div w:id="1344824949">
      <w:bodyDiv w:val="1"/>
      <w:marLeft w:val="0"/>
      <w:marRight w:val="0"/>
      <w:marTop w:val="0"/>
      <w:marBottom w:val="0"/>
      <w:divBdr>
        <w:top w:val="none" w:sz="0" w:space="0" w:color="auto"/>
        <w:left w:val="none" w:sz="0" w:space="0" w:color="auto"/>
        <w:bottom w:val="none" w:sz="0" w:space="0" w:color="auto"/>
        <w:right w:val="none" w:sz="0" w:space="0" w:color="auto"/>
      </w:divBdr>
    </w:div>
    <w:div w:id="1554006677">
      <w:bodyDiv w:val="1"/>
      <w:marLeft w:val="0"/>
      <w:marRight w:val="0"/>
      <w:marTop w:val="0"/>
      <w:marBottom w:val="0"/>
      <w:divBdr>
        <w:top w:val="none" w:sz="0" w:space="0" w:color="auto"/>
        <w:left w:val="none" w:sz="0" w:space="0" w:color="auto"/>
        <w:bottom w:val="none" w:sz="0" w:space="0" w:color="auto"/>
        <w:right w:val="none" w:sz="0" w:space="0" w:color="auto"/>
      </w:divBdr>
    </w:div>
    <w:div w:id="1765227789">
      <w:bodyDiv w:val="1"/>
      <w:marLeft w:val="0"/>
      <w:marRight w:val="0"/>
      <w:marTop w:val="0"/>
      <w:marBottom w:val="0"/>
      <w:divBdr>
        <w:top w:val="none" w:sz="0" w:space="0" w:color="auto"/>
        <w:left w:val="none" w:sz="0" w:space="0" w:color="auto"/>
        <w:bottom w:val="none" w:sz="0" w:space="0" w:color="auto"/>
        <w:right w:val="none" w:sz="0" w:space="0" w:color="auto"/>
      </w:divBdr>
    </w:div>
    <w:div w:id="1767578547">
      <w:bodyDiv w:val="1"/>
      <w:marLeft w:val="0"/>
      <w:marRight w:val="0"/>
      <w:marTop w:val="0"/>
      <w:marBottom w:val="0"/>
      <w:divBdr>
        <w:top w:val="none" w:sz="0" w:space="0" w:color="auto"/>
        <w:left w:val="none" w:sz="0" w:space="0" w:color="auto"/>
        <w:bottom w:val="none" w:sz="0" w:space="0" w:color="auto"/>
        <w:right w:val="none" w:sz="0" w:space="0" w:color="auto"/>
      </w:divBdr>
      <w:divsChild>
        <w:div w:id="93305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207441">
      <w:bodyDiv w:val="1"/>
      <w:marLeft w:val="0"/>
      <w:marRight w:val="0"/>
      <w:marTop w:val="0"/>
      <w:marBottom w:val="0"/>
      <w:divBdr>
        <w:top w:val="none" w:sz="0" w:space="0" w:color="auto"/>
        <w:left w:val="none" w:sz="0" w:space="0" w:color="auto"/>
        <w:bottom w:val="none" w:sz="0" w:space="0" w:color="auto"/>
        <w:right w:val="none" w:sz="0" w:space="0" w:color="auto"/>
      </w:divBdr>
    </w:div>
    <w:div w:id="2090271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Phát</dc:creator>
  <cp:keywords/>
  <dc:description/>
  <cp:lastModifiedBy>Trần Ngọc Phát</cp:lastModifiedBy>
  <cp:revision>2</cp:revision>
  <dcterms:created xsi:type="dcterms:W3CDTF">2026-03-11T06:03:00Z</dcterms:created>
  <dcterms:modified xsi:type="dcterms:W3CDTF">2026-03-11T07:21:00Z</dcterms:modified>
</cp:coreProperties>
</file>