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0886" w14:textId="77777777" w:rsidR="002E2B52" w:rsidRDefault="00000000">
      <w:pPr>
        <w:pStyle w:val="Title"/>
      </w:pPr>
      <w:r>
        <w:t>XÂY DỰNG HỆ THỐNG QUẢN LÝ PHÂN HỆ GIẢNG VIÊN HPC</w:t>
      </w:r>
    </w:p>
    <w:p w14:paraId="007AA43F" w14:textId="77777777" w:rsidR="002E2B52" w:rsidRDefault="00000000">
      <w:pPr>
        <w:pStyle w:val="Heading1"/>
      </w:pPr>
      <w:r>
        <w:t>1. Giới thiệu</w:t>
      </w:r>
    </w:p>
    <w:p w14:paraId="7BFBB4C3" w14:textId="77777777" w:rsidR="002E2B52" w:rsidRDefault="00000000">
      <w:r>
        <w:t>Hệ thống quản lý phân hệ giảng viên HPC được xây dựng nhằm hỗ trợ nhà trường trong việc quản lý, lưu trữ và xử lý thông tin giảng viên. Hệ thống cho phép giảng viên cập nhật hồ sơ, xem lịch giảng dạy, bảng lương và các đánh giá giảng dạy. Đồng thời, quản trị viên có thể quản lý hồ sơ giảng viên, phân công giảng dạy, theo dõi chấm công – tính lương, và lập các báo cáo thống kê.</w:t>
      </w:r>
    </w:p>
    <w:p w14:paraId="02529FAB" w14:textId="77777777" w:rsidR="002E2B52" w:rsidRDefault="00000000">
      <w:pPr>
        <w:pStyle w:val="Heading1"/>
      </w:pPr>
      <w:r>
        <w:t>2. Mục tiêu hệ thống</w:t>
      </w:r>
    </w:p>
    <w:p w14:paraId="36C427AE" w14:textId="77777777" w:rsidR="002E2B52" w:rsidRDefault="00000000">
      <w:r>
        <w:t>- Quản lý tập trung dữ liệu giảng viên.</w:t>
      </w:r>
    </w:p>
    <w:p w14:paraId="1E331FC6" w14:textId="77777777" w:rsidR="002E2B52" w:rsidRDefault="00000000">
      <w:r>
        <w:t>- Hỗ trợ tìm kiếm, tra cứu hồ sơ giảng viên nhanh chóng.</w:t>
      </w:r>
    </w:p>
    <w:p w14:paraId="2A56A614" w14:textId="77777777" w:rsidR="002E2B52" w:rsidRDefault="00000000">
      <w:r>
        <w:t>- Tự động hóa công tác phân công giảng dạy, chấm công và tính lương.</w:t>
      </w:r>
    </w:p>
    <w:p w14:paraId="592E1B1D" w14:textId="77777777" w:rsidR="002E2B52" w:rsidRDefault="00000000">
      <w:r>
        <w:t>- Hỗ trợ lập báo cáo, thống kê giảng viên phục vụ công tác quản lý.</w:t>
      </w:r>
    </w:p>
    <w:p w14:paraId="58D31D2C" w14:textId="77777777" w:rsidR="002E2B52" w:rsidRDefault="00000000">
      <w:pPr>
        <w:pStyle w:val="Heading1"/>
      </w:pPr>
      <w:r>
        <w:t>3. Use Case Diagram</w:t>
      </w:r>
    </w:p>
    <w:p w14:paraId="36130191" w14:textId="77777777" w:rsidR="002E2B52" w:rsidRDefault="00000000">
      <w:r>
        <w:t xml:space="preserve">Các chức năng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6AC8D6DC" w14:textId="721257AB" w:rsidR="001F5DC3" w:rsidRDefault="001F5DC3">
      <w:r>
        <w:rPr>
          <w:noProof/>
        </w:rPr>
        <w:drawing>
          <wp:inline distT="0" distB="0" distL="0" distR="0" wp14:anchorId="70161EA4" wp14:editId="6D21C988">
            <wp:extent cx="5486400" cy="534670"/>
            <wp:effectExtent l="0" t="0" r="0" b="0"/>
            <wp:docPr id="1702738848"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34670"/>
                    </a:xfrm>
                    <a:prstGeom prst="rect">
                      <a:avLst/>
                    </a:prstGeom>
                    <a:noFill/>
                    <a:ln>
                      <a:noFill/>
                    </a:ln>
                  </pic:spPr>
                </pic:pic>
              </a:graphicData>
            </a:graphic>
          </wp:inline>
        </w:drawing>
      </w:r>
    </w:p>
    <w:p w14:paraId="122FF6B0" w14:textId="77777777" w:rsidR="002E2B52" w:rsidRDefault="00000000">
      <w:pPr>
        <w:pStyle w:val="Heading2"/>
      </w:pPr>
      <w:r>
        <w:t xml:space="preserve">3.1. </w:t>
      </w:r>
      <w:proofErr w:type="spellStart"/>
      <w:r>
        <w:t>Giảng</w:t>
      </w:r>
      <w:proofErr w:type="spellEnd"/>
      <w:r>
        <w:t xml:space="preserve"> </w:t>
      </w:r>
      <w:proofErr w:type="spellStart"/>
      <w:r>
        <w:t>viên</w:t>
      </w:r>
      <w:proofErr w:type="spellEnd"/>
    </w:p>
    <w:p w14:paraId="14BB236F" w14:textId="1D4ED969" w:rsidR="00465795" w:rsidRPr="00465795" w:rsidRDefault="001F5DC3" w:rsidP="00465795">
      <w:r>
        <w:rPr>
          <w:noProof/>
        </w:rPr>
        <w:drawing>
          <wp:inline distT="0" distB="0" distL="0" distR="0" wp14:anchorId="5E8EAEC2" wp14:editId="50C5C199">
            <wp:extent cx="5486400" cy="1120775"/>
            <wp:effectExtent l="0" t="0" r="0" b="3175"/>
            <wp:docPr id="126554765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20775"/>
                    </a:xfrm>
                    <a:prstGeom prst="rect">
                      <a:avLst/>
                    </a:prstGeom>
                    <a:noFill/>
                    <a:ln>
                      <a:noFill/>
                    </a:ln>
                  </pic:spPr>
                </pic:pic>
              </a:graphicData>
            </a:graphic>
          </wp:inline>
        </w:drawing>
      </w:r>
    </w:p>
    <w:p w14:paraId="55177DB3" w14:textId="77777777" w:rsidR="002E2B52" w:rsidRDefault="00000000">
      <w:r>
        <w:t>- Đăng nhập/Đăng ký</w:t>
      </w:r>
    </w:p>
    <w:p w14:paraId="013E2BF9" w14:textId="77777777" w:rsidR="002E2B52" w:rsidRDefault="00000000">
      <w:r>
        <w:t>- Cập nhật hồ sơ</w:t>
      </w:r>
    </w:p>
    <w:p w14:paraId="4929B12B" w14:textId="77777777" w:rsidR="002E2B52" w:rsidRDefault="00000000">
      <w:r>
        <w:t>- Xem lịch giảng dạy</w:t>
      </w:r>
    </w:p>
    <w:p w14:paraId="5F7EA3EC" w14:textId="77777777" w:rsidR="002E2B52" w:rsidRDefault="00000000">
      <w:r>
        <w:t>- Xem bảng lương</w:t>
      </w:r>
    </w:p>
    <w:p w14:paraId="18639038" w14:textId="77777777" w:rsidR="002E2B52" w:rsidRDefault="00000000">
      <w:r>
        <w:lastRenderedPageBreak/>
        <w:t>- Xem đánh giá</w:t>
      </w:r>
    </w:p>
    <w:p w14:paraId="3EA07502" w14:textId="77777777" w:rsidR="002E2B52" w:rsidRDefault="00000000">
      <w:pPr>
        <w:pStyle w:val="Heading2"/>
      </w:pPr>
      <w:r>
        <w:t xml:space="preserve">3.2. Quản </w:t>
      </w:r>
      <w:proofErr w:type="spellStart"/>
      <w:r>
        <w:t>trị</w:t>
      </w:r>
      <w:proofErr w:type="spellEnd"/>
      <w:r>
        <w:t xml:space="preserve"> </w:t>
      </w:r>
      <w:proofErr w:type="spellStart"/>
      <w:r>
        <w:t>viên</w:t>
      </w:r>
      <w:proofErr w:type="spellEnd"/>
    </w:p>
    <w:p w14:paraId="3076155E" w14:textId="45767ED5" w:rsidR="00465795" w:rsidRPr="00465795" w:rsidRDefault="001F5DC3" w:rsidP="00465795">
      <w:r>
        <w:rPr>
          <w:noProof/>
        </w:rPr>
        <w:drawing>
          <wp:inline distT="0" distB="0" distL="0" distR="0" wp14:anchorId="61F801D8" wp14:editId="1A145383">
            <wp:extent cx="5486400" cy="989330"/>
            <wp:effectExtent l="0" t="0" r="0" b="1270"/>
            <wp:docPr id="176364096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989330"/>
                    </a:xfrm>
                    <a:prstGeom prst="rect">
                      <a:avLst/>
                    </a:prstGeom>
                    <a:noFill/>
                    <a:ln>
                      <a:noFill/>
                    </a:ln>
                  </pic:spPr>
                </pic:pic>
              </a:graphicData>
            </a:graphic>
          </wp:inline>
        </w:drawing>
      </w:r>
    </w:p>
    <w:p w14:paraId="2CB59E33" w14:textId="77777777" w:rsidR="002E2B52" w:rsidRDefault="00000000">
      <w:r>
        <w:t>- Quản lý hồ sơ giảng viên</w:t>
      </w:r>
    </w:p>
    <w:p w14:paraId="4E82E783" w14:textId="77777777" w:rsidR="002E2B52" w:rsidRDefault="00000000">
      <w:r>
        <w:t>- Quản lý phân công giảng dạy</w:t>
      </w:r>
    </w:p>
    <w:p w14:paraId="0EF87664" w14:textId="77777777" w:rsidR="002E2B52" w:rsidRDefault="00000000">
      <w:r>
        <w:t>- Quản lý chấm công &amp; lương</w:t>
      </w:r>
    </w:p>
    <w:p w14:paraId="6CE2A015" w14:textId="77777777" w:rsidR="002E2B52" w:rsidRDefault="00000000">
      <w:r>
        <w:t>- Lập báo cáo thống kê</w:t>
      </w:r>
    </w:p>
    <w:p w14:paraId="4D2449F4" w14:textId="77777777" w:rsidR="002E2B52" w:rsidRDefault="00000000">
      <w:pPr>
        <w:pStyle w:val="Heading1"/>
      </w:pPr>
      <w:r>
        <w:t>4. Activity Diagram</w:t>
      </w:r>
    </w:p>
    <w:p w14:paraId="0435E717" w14:textId="77777777" w:rsidR="002E2B52" w:rsidRDefault="00000000">
      <w:pPr>
        <w:pStyle w:val="Heading2"/>
      </w:pPr>
      <w:r>
        <w:t xml:space="preserve">4.1. Luồng hoạt </w:t>
      </w:r>
      <w:proofErr w:type="spellStart"/>
      <w:r>
        <w:t>động</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p>
    <w:p w14:paraId="2C46573A" w14:textId="112B11F6" w:rsidR="001F5DC3" w:rsidRPr="001F5DC3" w:rsidRDefault="001F5DC3" w:rsidP="001F5DC3">
      <w:r>
        <w:rPr>
          <w:noProof/>
        </w:rPr>
        <w:drawing>
          <wp:inline distT="0" distB="0" distL="0" distR="0" wp14:anchorId="4DA70583" wp14:editId="0499890B">
            <wp:extent cx="1485900" cy="3345180"/>
            <wp:effectExtent l="0" t="0" r="0" b="7620"/>
            <wp:docPr id="102930428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3345180"/>
                    </a:xfrm>
                    <a:prstGeom prst="rect">
                      <a:avLst/>
                    </a:prstGeom>
                    <a:noFill/>
                    <a:ln>
                      <a:noFill/>
                    </a:ln>
                  </pic:spPr>
                </pic:pic>
              </a:graphicData>
            </a:graphic>
          </wp:inline>
        </w:drawing>
      </w:r>
    </w:p>
    <w:p w14:paraId="22EF21D8" w14:textId="77777777" w:rsidR="002E2B52" w:rsidRDefault="00000000">
      <w:r>
        <w:t>Start → Đăng nhập → Cập nhật hồ sơ → Xem lịch giảng dạy → Xem bảng lương → Xem đánh giá → End</w:t>
      </w:r>
    </w:p>
    <w:p w14:paraId="4AF20FB2" w14:textId="77777777" w:rsidR="002E2B52" w:rsidRDefault="00000000">
      <w:pPr>
        <w:pStyle w:val="Heading2"/>
      </w:pPr>
      <w:r>
        <w:lastRenderedPageBreak/>
        <w:t xml:space="preserve">4.2. Luồng hoạt động </w:t>
      </w:r>
      <w:proofErr w:type="spellStart"/>
      <w:r>
        <w:t>của</w:t>
      </w:r>
      <w:proofErr w:type="spellEnd"/>
      <w:r>
        <w:t xml:space="preserve"> Quản </w:t>
      </w:r>
      <w:proofErr w:type="spellStart"/>
      <w:r>
        <w:t>trị</w:t>
      </w:r>
      <w:proofErr w:type="spellEnd"/>
      <w:r>
        <w:t xml:space="preserve"> </w:t>
      </w:r>
      <w:proofErr w:type="spellStart"/>
      <w:r>
        <w:t>viên</w:t>
      </w:r>
      <w:proofErr w:type="spellEnd"/>
    </w:p>
    <w:p w14:paraId="4F86BB23" w14:textId="2753994F" w:rsidR="001F5DC3" w:rsidRPr="001F5DC3" w:rsidRDefault="001F5DC3" w:rsidP="001F5DC3">
      <w:r>
        <w:rPr>
          <w:noProof/>
        </w:rPr>
        <w:drawing>
          <wp:inline distT="0" distB="0" distL="0" distR="0" wp14:anchorId="59989583" wp14:editId="30D99C72">
            <wp:extent cx="2065020" cy="3345180"/>
            <wp:effectExtent l="0" t="0" r="0" b="7620"/>
            <wp:docPr id="1013553769"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5020" cy="3345180"/>
                    </a:xfrm>
                    <a:prstGeom prst="rect">
                      <a:avLst/>
                    </a:prstGeom>
                    <a:noFill/>
                    <a:ln>
                      <a:noFill/>
                    </a:ln>
                  </pic:spPr>
                </pic:pic>
              </a:graphicData>
            </a:graphic>
          </wp:inline>
        </w:drawing>
      </w:r>
    </w:p>
    <w:p w14:paraId="4350EA4B" w14:textId="77777777" w:rsidR="002E2B52" w:rsidRDefault="00000000">
      <w:r>
        <w:t>Start → Đăng nhập → Quản lý hồ sơ giảng viên → Quản lý phân công giảng dạy → Quản lý chấm công &amp; lương → Lập báo cáo thống kê → End</w:t>
      </w:r>
    </w:p>
    <w:p w14:paraId="123915CB" w14:textId="77777777" w:rsidR="002E2B52" w:rsidRDefault="00000000">
      <w:pPr>
        <w:pStyle w:val="Heading1"/>
      </w:pPr>
      <w:r>
        <w:t>5. Class Diagram</w:t>
      </w:r>
    </w:p>
    <w:p w14:paraId="5770AEC0" w14:textId="18ECE69A" w:rsidR="001F5DC3" w:rsidRDefault="00000000">
      <w:r>
        <w:t xml:space="preserve">Các lớp </w:t>
      </w:r>
      <w:proofErr w:type="spellStart"/>
      <w:r>
        <w:t>chính</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7D7E49F4" w14:textId="77777777" w:rsidR="002E2B52" w:rsidRDefault="00000000">
      <w:r>
        <w:t xml:space="preserve">- User: username, password, </w:t>
      </w:r>
      <w:proofErr w:type="gramStart"/>
      <w:r>
        <w:t>login(</w:t>
      </w:r>
      <w:proofErr w:type="gramEnd"/>
      <w:r>
        <w:t xml:space="preserve">), </w:t>
      </w:r>
      <w:proofErr w:type="gramStart"/>
      <w:r>
        <w:t>logout(</w:t>
      </w:r>
      <w:proofErr w:type="gramEnd"/>
      <w:r>
        <w:t>)</w:t>
      </w:r>
      <w:r>
        <w:br/>
        <w:t xml:space="preserve">- GiangVien: hoTen, maGV, chuyenNganh, </w:t>
      </w:r>
      <w:proofErr w:type="gramStart"/>
      <w:r>
        <w:t>capNhatHoSo(</w:t>
      </w:r>
      <w:proofErr w:type="gramEnd"/>
      <w:r>
        <w:t xml:space="preserve">), </w:t>
      </w:r>
      <w:proofErr w:type="gramStart"/>
      <w:r>
        <w:t>xemLich(</w:t>
      </w:r>
      <w:proofErr w:type="gramEnd"/>
      <w:r>
        <w:t xml:space="preserve">), </w:t>
      </w:r>
      <w:proofErr w:type="gramStart"/>
      <w:r>
        <w:t>xemLuong(</w:t>
      </w:r>
      <w:proofErr w:type="gramEnd"/>
      <w:r>
        <w:t>)</w:t>
      </w:r>
      <w:r>
        <w:br/>
        <w:t xml:space="preserve">- Admin: </w:t>
      </w:r>
      <w:proofErr w:type="gramStart"/>
      <w:r>
        <w:t>quanLyHoSoGV(</w:t>
      </w:r>
      <w:proofErr w:type="gramEnd"/>
      <w:r>
        <w:t xml:space="preserve">), </w:t>
      </w:r>
      <w:proofErr w:type="gramStart"/>
      <w:r>
        <w:t>lapBaoCao(</w:t>
      </w:r>
      <w:proofErr w:type="gramEnd"/>
      <w:r>
        <w:t>)</w:t>
      </w:r>
      <w:r>
        <w:br/>
        <w:t>- LichGiangDay: lop, monHoc, thoiGian, phongHoc</w:t>
      </w:r>
      <w:r>
        <w:br/>
        <w:t xml:space="preserve">- BangLuong: thang, soGioDay, heSo, </w:t>
      </w:r>
      <w:proofErr w:type="gramStart"/>
      <w:r>
        <w:t>tinhLuong(</w:t>
      </w:r>
      <w:proofErr w:type="gramEnd"/>
      <w:r>
        <w:t>)</w:t>
      </w:r>
      <w:r>
        <w:br/>
        <w:t xml:space="preserve">- BaoCao: loaiBaoCao, </w:t>
      </w:r>
      <w:proofErr w:type="gramStart"/>
      <w:r>
        <w:t>taoBaoCao(</w:t>
      </w:r>
      <w:proofErr w:type="gramEnd"/>
      <w:r>
        <w:t>)</w:t>
      </w:r>
    </w:p>
    <w:p w14:paraId="70E8201B" w14:textId="77777777" w:rsidR="002E2B52" w:rsidRDefault="00000000">
      <w:pPr>
        <w:pStyle w:val="Heading1"/>
      </w:pPr>
      <w:r>
        <w:lastRenderedPageBreak/>
        <w:t>6. Sequence Diagram</w:t>
      </w:r>
    </w:p>
    <w:p w14:paraId="14249F6D" w14:textId="77777777" w:rsidR="002E2B52" w:rsidRDefault="00000000">
      <w:pPr>
        <w:pStyle w:val="Heading2"/>
      </w:pPr>
      <w:r>
        <w:t xml:space="preserve">6.1. Tra cứu </w:t>
      </w:r>
      <w:proofErr w:type="spellStart"/>
      <w:r>
        <w:t>thông</w:t>
      </w:r>
      <w:proofErr w:type="spellEnd"/>
      <w:r>
        <w:t xml:space="preserve"> tin </w:t>
      </w:r>
      <w:proofErr w:type="spellStart"/>
      <w:r>
        <w:t>giảng</w:t>
      </w:r>
      <w:proofErr w:type="spellEnd"/>
      <w:r>
        <w:t xml:space="preserve"> </w:t>
      </w:r>
      <w:proofErr w:type="spellStart"/>
      <w:r>
        <w:t>viên</w:t>
      </w:r>
      <w:proofErr w:type="spellEnd"/>
    </w:p>
    <w:p w14:paraId="5891A09D" w14:textId="5B254C97" w:rsidR="001F5DC3" w:rsidRPr="001F5DC3" w:rsidRDefault="001F5DC3" w:rsidP="001F5DC3">
      <w:r>
        <w:rPr>
          <w:noProof/>
        </w:rPr>
        <w:drawing>
          <wp:inline distT="0" distB="0" distL="0" distR="0" wp14:anchorId="57FB910E" wp14:editId="0E793650">
            <wp:extent cx="5341620" cy="3383280"/>
            <wp:effectExtent l="0" t="0" r="0" b="7620"/>
            <wp:docPr id="14303823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1620" cy="3383280"/>
                    </a:xfrm>
                    <a:prstGeom prst="rect">
                      <a:avLst/>
                    </a:prstGeom>
                    <a:noFill/>
                    <a:ln>
                      <a:noFill/>
                    </a:ln>
                  </pic:spPr>
                </pic:pic>
              </a:graphicData>
            </a:graphic>
          </wp:inline>
        </w:drawing>
      </w:r>
    </w:p>
    <w:p w14:paraId="5C04D690" w14:textId="77777777" w:rsidR="002E2B52" w:rsidRDefault="00000000">
      <w:r>
        <w:t>Giảng viên → Giao diện → Hệ thống → CSDL giảng viên → Hệ thống → Giao diện → Giảng viên</w:t>
      </w:r>
    </w:p>
    <w:p w14:paraId="40A83478" w14:textId="77777777" w:rsidR="002E2B52" w:rsidRDefault="00000000">
      <w:pPr>
        <w:pStyle w:val="Heading2"/>
      </w:pPr>
      <w:r>
        <w:t xml:space="preserve">6.2. Quản lý </w:t>
      </w:r>
      <w:proofErr w:type="spellStart"/>
      <w:r>
        <w:t>hồ</w:t>
      </w:r>
      <w:proofErr w:type="spellEnd"/>
      <w:r>
        <w:t xml:space="preserve"> </w:t>
      </w:r>
      <w:proofErr w:type="spellStart"/>
      <w:r>
        <w:t>sơ</w:t>
      </w:r>
      <w:proofErr w:type="spellEnd"/>
      <w:r>
        <w:t xml:space="preserve"> </w:t>
      </w:r>
      <w:proofErr w:type="spellStart"/>
      <w:r>
        <w:t>giảng</w:t>
      </w:r>
      <w:proofErr w:type="spellEnd"/>
      <w:r>
        <w:t xml:space="preserve"> </w:t>
      </w:r>
      <w:proofErr w:type="spellStart"/>
      <w:r>
        <w:t>viên</w:t>
      </w:r>
      <w:proofErr w:type="spellEnd"/>
    </w:p>
    <w:p w14:paraId="08EA5812" w14:textId="1A8BBA37" w:rsidR="001F5DC3" w:rsidRPr="001F5DC3" w:rsidRDefault="001F5DC3" w:rsidP="001F5DC3">
      <w:r>
        <w:rPr>
          <w:noProof/>
        </w:rPr>
        <w:drawing>
          <wp:inline distT="0" distB="0" distL="0" distR="0" wp14:anchorId="75367547" wp14:editId="7CFB3582">
            <wp:extent cx="5486400" cy="3300730"/>
            <wp:effectExtent l="0" t="0" r="0" b="0"/>
            <wp:docPr id="157373772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300730"/>
                    </a:xfrm>
                    <a:prstGeom prst="rect">
                      <a:avLst/>
                    </a:prstGeom>
                    <a:noFill/>
                    <a:ln>
                      <a:noFill/>
                    </a:ln>
                  </pic:spPr>
                </pic:pic>
              </a:graphicData>
            </a:graphic>
          </wp:inline>
        </w:drawing>
      </w:r>
    </w:p>
    <w:p w14:paraId="0FF1B77D" w14:textId="77777777" w:rsidR="002E2B52" w:rsidRDefault="00000000">
      <w:r>
        <w:lastRenderedPageBreak/>
        <w:t>Quản trị viên → Giao diện quản trị → Hệ thống → CSDL giảng viên → Hệ thống → Giao diện quản trị → Quản trị viên</w:t>
      </w:r>
    </w:p>
    <w:sectPr w:rsidR="002E2B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0202287">
    <w:abstractNumId w:val="8"/>
  </w:num>
  <w:num w:numId="2" w16cid:durableId="1500341766">
    <w:abstractNumId w:val="6"/>
  </w:num>
  <w:num w:numId="3" w16cid:durableId="251816491">
    <w:abstractNumId w:val="5"/>
  </w:num>
  <w:num w:numId="4" w16cid:durableId="1406608924">
    <w:abstractNumId w:val="4"/>
  </w:num>
  <w:num w:numId="5" w16cid:durableId="436174107">
    <w:abstractNumId w:val="7"/>
  </w:num>
  <w:num w:numId="6" w16cid:durableId="1030959682">
    <w:abstractNumId w:val="3"/>
  </w:num>
  <w:num w:numId="7" w16cid:durableId="995063512">
    <w:abstractNumId w:val="2"/>
  </w:num>
  <w:num w:numId="8" w16cid:durableId="759833593">
    <w:abstractNumId w:val="1"/>
  </w:num>
  <w:num w:numId="9" w16cid:durableId="1091664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DC3"/>
    <w:rsid w:val="0029639D"/>
    <w:rsid w:val="002E2B52"/>
    <w:rsid w:val="00326F90"/>
    <w:rsid w:val="00406045"/>
    <w:rsid w:val="004657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27BBB"/>
  <w14:defaultImageDpi w14:val="300"/>
  <w15:docId w15:val="{2B198598-453E-4E77-B9F5-D3AF455A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Ngọc Quý</cp:lastModifiedBy>
  <cp:revision>3</cp:revision>
  <dcterms:created xsi:type="dcterms:W3CDTF">2013-12-23T23:15:00Z</dcterms:created>
  <dcterms:modified xsi:type="dcterms:W3CDTF">2025-09-25T10:01:00Z</dcterms:modified>
  <cp:category/>
</cp:coreProperties>
</file>