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</w:t>
      </w:r>
      <w:r>
        <w:rPr>
          <w:rFonts w:ascii="Times New Roman" w:hAnsi="Times New Roman" w:cs="Times New Roman"/>
          <w:b/>
          <w:sz w:val="34"/>
          <w:szCs w:val="26"/>
        </w:rPr>
        <w:t>Ế</w:t>
      </w:r>
      <w:r>
        <w:rPr>
          <w:rFonts w:ascii="Times New Roman" w:hAnsi="Times New Roman" w:cs="Times New Roman"/>
          <w:b/>
          <w:sz w:val="34"/>
          <w:szCs w:val="26"/>
        </w:rPr>
        <w:t xml:space="preserve"> HO</w:t>
      </w:r>
      <w:r>
        <w:rPr>
          <w:rFonts w:ascii="Times New Roman" w:hAnsi="Times New Roman" w:cs="Times New Roman"/>
          <w:b/>
          <w:sz w:val="34"/>
          <w:szCs w:val="26"/>
        </w:rPr>
        <w:t>Ạ</w:t>
      </w:r>
      <w:r>
        <w:rPr>
          <w:rFonts w:ascii="Times New Roman" w:hAnsi="Times New Roman" w:cs="Times New Roman"/>
          <w:b/>
          <w:sz w:val="34"/>
          <w:szCs w:val="26"/>
        </w:rPr>
        <w:t>CH TH</w:t>
      </w:r>
      <w:r>
        <w:rPr>
          <w:rFonts w:ascii="Times New Roman" w:hAnsi="Times New Roman" w:cs="Times New Roman"/>
          <w:b/>
          <w:sz w:val="34"/>
          <w:szCs w:val="26"/>
        </w:rPr>
        <w:t>Ự</w:t>
      </w:r>
      <w:r>
        <w:rPr>
          <w:rFonts w:ascii="Times New Roman" w:hAnsi="Times New Roman" w:cs="Times New Roman"/>
          <w:b/>
          <w:sz w:val="34"/>
          <w:szCs w:val="26"/>
        </w:rPr>
        <w:t>C HI</w:t>
      </w:r>
      <w:r>
        <w:rPr>
          <w:rFonts w:ascii="Times New Roman" w:hAnsi="Times New Roman" w:cs="Times New Roman"/>
          <w:b/>
          <w:sz w:val="34"/>
          <w:szCs w:val="26"/>
        </w:rPr>
        <w:t>Ệ</w:t>
      </w:r>
      <w:r>
        <w:rPr>
          <w:rFonts w:ascii="Times New Roman" w:hAnsi="Times New Roman" w:cs="Times New Roman"/>
          <w:b/>
          <w:sz w:val="34"/>
          <w:szCs w:val="26"/>
        </w:rPr>
        <w:t>N – MÔN H</w:t>
      </w:r>
      <w:r>
        <w:rPr>
          <w:rFonts w:ascii="Times New Roman" w:hAnsi="Times New Roman" w:cs="Times New Roman"/>
          <w:b/>
          <w:sz w:val="34"/>
          <w:szCs w:val="26"/>
        </w:rPr>
        <w:t>Ọ</w:t>
      </w:r>
      <w:r>
        <w:rPr>
          <w:rFonts w:ascii="Times New Roman" w:hAnsi="Times New Roman" w:cs="Times New Roman"/>
          <w:b/>
          <w:sz w:val="34"/>
          <w:szCs w:val="26"/>
        </w:rPr>
        <w:t>C PHÁT TRI</w:t>
      </w:r>
      <w:r>
        <w:rPr>
          <w:rFonts w:ascii="Times New Roman" w:hAnsi="Times New Roman" w:cs="Times New Roman"/>
          <w:b/>
          <w:sz w:val="34"/>
          <w:szCs w:val="26"/>
        </w:rPr>
        <w:t>Ể</w:t>
      </w:r>
      <w:r>
        <w:rPr>
          <w:rFonts w:ascii="Times New Roman" w:hAnsi="Times New Roman" w:cs="Times New Roman"/>
          <w:b/>
          <w:sz w:val="34"/>
          <w:szCs w:val="26"/>
        </w:rPr>
        <w:t xml:space="preserve">N 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>NG D</w:t>
      </w:r>
      <w:r>
        <w:rPr>
          <w:rFonts w:ascii="Times New Roman" w:hAnsi="Times New Roman" w:cs="Times New Roman"/>
          <w:b/>
          <w:sz w:val="34"/>
          <w:szCs w:val="26"/>
        </w:rPr>
        <w:t>Ụ</w:t>
      </w:r>
      <w:r>
        <w:rPr>
          <w:rFonts w:ascii="Times New Roman" w:hAnsi="Times New Roman" w:cs="Times New Roman"/>
          <w:b/>
          <w:sz w:val="34"/>
          <w:szCs w:val="26"/>
        </w:rPr>
        <w:t>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77777777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Ng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c Phát (Leader)</w:t>
      </w:r>
    </w:p>
    <w:p w14:paraId="4FC145C1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t Hào (Recorder)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 Nguyên Vũ (Reporter)</w:t>
      </w:r>
    </w:p>
    <w:p w14:paraId="77A7FF0C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 xml:space="preserve">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</w:t>
      </w:r>
      <w:r>
        <w:rPr>
          <w:rFonts w:ascii="Times New Roman" w:hAnsi="Times New Roman" w:cs="Times New Roman"/>
          <w:b/>
          <w:bCs/>
          <w:sz w:val="26"/>
          <w:szCs w:val="26"/>
        </w:rPr>
        <w:t>Ả</w:t>
      </w:r>
      <w:r>
        <w:rPr>
          <w:rFonts w:ascii="Times New Roman" w:hAnsi="Times New Roman" w:cs="Times New Roman"/>
          <w:b/>
          <w:bCs/>
          <w:sz w:val="26"/>
          <w:szCs w:val="26"/>
        </w:rPr>
        <w:t>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15/08/2023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06/11/2023 (12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 xml:space="preserve"> ho</w:t>
      </w:r>
      <w:r>
        <w:rPr>
          <w:rFonts w:ascii="Times New Roman" w:hAnsi="Times New Roman" w:cs="Times New Roman"/>
          <w:b/>
          <w:sz w:val="26"/>
          <w:szCs w:val="26"/>
        </w:rPr>
        <w:t>ạ</w:t>
      </w:r>
      <w:r>
        <w:rPr>
          <w:rFonts w:ascii="Times New Roman" w:hAnsi="Times New Roman" w:cs="Times New Roman"/>
          <w:b/>
          <w:sz w:val="26"/>
          <w:szCs w:val="26"/>
        </w:rPr>
        <w:t>ch chi ti</w:t>
      </w:r>
      <w:r>
        <w:rPr>
          <w:rFonts w:ascii="Times New Roman" w:hAnsi="Times New Roman" w:cs="Times New Roman"/>
          <w:b/>
          <w:sz w:val="26"/>
          <w:szCs w:val="26"/>
        </w:rPr>
        <w:t>ế</w:t>
      </w:r>
      <w:r>
        <w:rPr>
          <w:rFonts w:ascii="Times New Roman" w:hAnsi="Times New Roman" w:cs="Times New Roman"/>
          <w:b/>
          <w:sz w:val="26"/>
          <w:szCs w:val="26"/>
        </w:rPr>
        <w:t>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</w:t>
            </w:r>
          </w:p>
        </w:tc>
        <w:tc>
          <w:tcPr>
            <w:tcW w:w="2578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n</w:t>
            </w:r>
          </w:p>
        </w:tc>
        <w:tc>
          <w:tcPr>
            <w:tcW w:w="2022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n đ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ban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(Chi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các công vi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các quy trình nghi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(Tìm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các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án và đưa ra các mô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hình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Hào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tiêu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b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các file báo cáo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Thanh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ho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các ki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cũ liên quan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môn phân tích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mô hình nghi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Hào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hoàn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64EA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cơ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u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Vũ: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Phát: Phân công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kh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năng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phân công và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n,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đáp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có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c.</w:t>
            </w: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các ki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cũ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môn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trình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ngôn 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viên xem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tiêu là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yêu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án.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xét,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hành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8D9B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các mô hình sau khi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 Hào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kê các màn hình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 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Vũ: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chính.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Phát: Phân công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kh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năng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phân công và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n,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đáp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có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tương tác gi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các màn hình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5DCCA74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khi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trên giao 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 Phát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file báo cáo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coding (ph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giao 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n, x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lý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 bu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trên giao 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579C5A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B9FAA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 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25/09/2023)</w:t>
            </w:r>
          </w:p>
        </w:tc>
        <w:tc>
          <w:tcPr>
            <w:tcW w:w="3907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tra, đánh giá,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a, hoàn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coding giao 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lý ràng bu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trên giao 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coding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 các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và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cơ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u,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tương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Vũ: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Phát: Phân công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kh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năng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phân công và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n,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đáp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có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26/09/2023</w:t>
            </w:r>
          </w:p>
          <w:p w14:paraId="51ED1DC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</w:t>
            </w:r>
            <w:r>
              <w:rPr>
                <w:rFonts w:ascii="Times New Roman" w:eastAsia="Calibri" w:hAnsi="Times New Roman"/>
              </w:rPr>
              <w:t>ế</w:t>
            </w:r>
            <w:r>
              <w:rPr>
                <w:rFonts w:ascii="Times New Roman" w:eastAsia="Calibri" w:hAnsi="Times New Roman"/>
              </w:rPr>
              <w:t>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các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năng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thi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Vũ: Coding, phân công vi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c,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chính cho nhóm.</w:t>
            </w:r>
          </w:p>
          <w:p w14:paraId="2598BC2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 Các thành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 còn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như đã phân công,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đáp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7548A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tra k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nhóm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thêm các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năng (n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nhóm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 các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bugs/l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(n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ki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tra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Thanh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năng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Nguyên Vũ: Coding, phân công vi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c, hư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th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 nhi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v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như đã phân công, 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 đáp 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 b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 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các ch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 c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thành viên nhóm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n: 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n: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3E2224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6168" w14:textId="77777777" w:rsidR="002E6E33" w:rsidRDefault="002E6E33">
      <w:pPr>
        <w:spacing w:after="0" w:line="240" w:lineRule="auto"/>
      </w:pPr>
      <w:r>
        <w:separator/>
      </w:r>
    </w:p>
  </w:endnote>
  <w:endnote w:type="continuationSeparator" w:id="0">
    <w:p w14:paraId="5225522C" w14:textId="77777777" w:rsidR="002E6E33" w:rsidRDefault="002E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EndPr/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D1CB" w14:textId="77777777" w:rsidR="002E6E33" w:rsidRDefault="002E6E33">
      <w:pPr>
        <w:spacing w:after="0" w:line="240" w:lineRule="auto"/>
      </w:pPr>
      <w:r>
        <w:separator/>
      </w:r>
    </w:p>
  </w:footnote>
  <w:footnote w:type="continuationSeparator" w:id="0">
    <w:p w14:paraId="67B4AF5E" w14:textId="77777777" w:rsidR="002E6E33" w:rsidRDefault="002E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2E6E33"/>
    <w:rsid w:val="003E2224"/>
    <w:rsid w:val="007548A7"/>
    <w:rsid w:val="00CB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60</cp:revision>
  <dcterms:created xsi:type="dcterms:W3CDTF">2016-07-07T01:24:00Z</dcterms:created>
  <dcterms:modified xsi:type="dcterms:W3CDTF">2023-08-29T02:43:00Z</dcterms:modified>
  <dc:language>en-US</dc:language>
</cp:coreProperties>
</file>