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Tôi muốn tư vấn đình chỉ thai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Chào Thanh! Chúng tôi có thể giúp gì cho bạn?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mình cần tư vấn đình chỉ thai đúng không em ?</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em đi khám chưa hay mới thử que thôi em</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Thai e được 10 tuần rồi. Nhưng gio e kg muốn giữ nữa. Gì ck e đang ngoại tình và tui e đang tren đà gang nut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vâng em ,tuần tuổi thai này bên chị có hỗ trợ đình chỉ nhưng em phải suy nghĩ và quyết định thật kĩ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E cũng có 1 bé trai 4 tuổi rồi..</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Nhưng kg ngờ ck e lại đi ngoại tình như vậy. Trong khj e đang mang thai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vâng em , chj củng là phụ nữ nên cị củng hiểu tâm trạng em lúc này khó chấp nhận được nhưng bé dduocj 10 tuần rồi thì em nên suy nghĩ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Trung Tâm sản khoa chị nằm tại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Da bữa gio e cũng suy nghĩ rất nhiều</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Nhưng giữa tui e bây gio có thể li hôn bắt cứ lúc nào chị 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em quyệt định kĩ thì sắp xếp qua chị hỗ trợ và trao dổi trực tiếp với sẽ dễ nắm rõ hơn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Gì ck e đi qua bên đo ở nhiều hon ở nhà</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Chi phí bao khoản bao nhiêu vậy chị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rPr>
          <w:rFonts w:hint="default"/>
          <w:lang w:val="en-US"/>
        </w:rPr>
      </w:pPr>
      <w:r>
        <w:rPr>
          <w:rFonts w:ascii="SimSun" w:hAnsi="SimSun" w:eastAsia="SimSun" w:cs="SimSun"/>
          <w:kern w:val="0"/>
          <w:sz w:val="24"/>
          <w:szCs w:val="24"/>
          <w:bdr w:val="none" w:color="auto" w:sz="0" w:space="0"/>
          <w:shd w:val="clear" w:fill="DCF8C6"/>
          <w:lang w:val="en-US" w:eastAsia="zh-CN" w:bidi="ar"/>
        </w:rPr>
        <w:t>chi phí sẽ dựa vào tình trạng thực tế của mình , kích thước thai , độ bám của nhau và sự co bóp tử cung thì chi phí bên chị sẽ có dao động 1tr đến 2trieu</w:t>
      </w:r>
      <w:r>
        <w:rPr>
          <w:rFonts w:hint="default" w:ascii="SimSun" w:hAnsi="SimSun" w:eastAsia="SimSun" w:cs="SimSun"/>
          <w:kern w:val="0"/>
          <w:sz w:val="24"/>
          <w:szCs w:val="24"/>
          <w:bdr w:val="none" w:color="auto" w:sz="0" w:space="0"/>
          <w:shd w:val="clear" w:fill="DCF8C6"/>
          <w:lang w:val="en-US" w:eastAsia="zh-CN" w:bidi="ar"/>
        </w:rPr>
        <w:t xml:space="preserve"> hơn</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chị chú trọng vào mức độ an toàn và không ảnh hưởng đến sức khỏe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nên trước khi tiến hành chị phải kiểm tra thai lại 1 lần nữa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em đi siêu âm cách đây mấy ngày rồi</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1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E moi siêu âm lúc sáng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lúc em siêu âm em có trao đổi vấn đề này với bác sĩ không em</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Da kg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bây giờ mới suy nghĩ muốn bỏ đúng không</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ngày mai chị có ở khoa em suy nghĩ kĩ đi rồi mai qua chị đem theo giấy siêu âm lúc sáng của em luôn mang qua chị xem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mai chị có lịch trực từ 8h sáng đến 7h tối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right="300"/>
        <w:jc w:val="center"/>
        <w:textAlignment w:val="top"/>
      </w:pPr>
      <w:r>
        <w:rPr>
          <w:rFonts w:ascii="SimSun" w:hAnsi="SimSun" w:eastAsia="SimSun" w:cs="SimSun"/>
          <w:b/>
          <w:bCs/>
          <w:color w:val="0084FF"/>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Da</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6"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Cho e xjn địa chỉ cu thể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em sắp xếp qua khung giờ nào dduocj thì báo với chị trước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em có dùng zalo số nào ? chị kết bạn với em gửi em luôn định vị cho dễ đi cần hướng dẫn gì thì gọi cho chị hướng dẫn nhanh cho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Da có</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color w:val="FFFFFF"/>
          <w:kern w:val="0"/>
          <w:sz w:val="24"/>
          <w:szCs w:val="24"/>
          <w:bdr w:val="none" w:color="auto" w:sz="0" w:space="0"/>
          <w:shd w:val="clear" w:fill="FF8100"/>
          <w:lang w:val="en-US" w:eastAsia="zh-CN" w:bidi="ar"/>
        </w:rPr>
        <w:t>0927629517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chị Tên Hạnh em theo dõi chấp nhận zalo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 w:afterAutospacing="0" w:line="0" w:lineRule="atLeast"/>
        <w:ind w:left="720" w:right="300"/>
        <w:jc w:val="center"/>
        <w:textAlignment w:val="top"/>
      </w:pPr>
      <w:r>
        <w:rPr>
          <w:rFonts w:ascii="SimSun" w:hAnsi="SimSun" w:eastAsia="SimSun" w:cs="SimSun"/>
          <w:kern w:val="0"/>
          <w:sz w:val="24"/>
          <w:szCs w:val="24"/>
          <w:bdr w:val="none" w:color="auto" w:sz="0" w:space="0"/>
          <w:shd w:val="clear" w:fill="FFFFFF"/>
          <w:lang w:val="en-US" w:eastAsia="zh-CN" w:bidi="ar"/>
        </w:rPr>
        <w:drawing>
          <wp:inline distT="0" distB="0" distL="114300" distR="114300">
            <wp:extent cx="685800" cy="685800"/>
            <wp:effectExtent l="0" t="0" r="0" b="0"/>
            <wp:docPr id="1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6"/>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13"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DaDa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chị kết bạn với em rồi</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9"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Da e thấy rồi</w:t>
      </w:r>
    </w:p>
    <w:p>
      <w:pPr>
        <w:keepNext w:val="0"/>
        <w:keepLines w:val="0"/>
        <w:widowControl/>
        <w:suppressLineNumbers w:val="0"/>
        <w:spacing w:before="0" w:beforeAutospacing="0" w:after="180" w:afterAutospacing="0" w:line="21" w:lineRule="atLeast"/>
        <w:ind w:left="120" w:right="422"/>
        <w:jc w:val="left"/>
        <w:textAlignment w:val="bottom"/>
        <w:rPr>
          <w:color w:val="888888"/>
          <w:sz w:val="16"/>
          <w:szCs w:val="16"/>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54EBD"/>
    <w:rsid w:val="3055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2024-01-15T15:11:00Z</dcterms:created>
  <dc:creator>Quyen Nguyen</dc:creator>
  <cp:lastModifiedBy>Quyen Nguyen</cp:lastModifiedBy>
  <dcterms:modified xsi:type="dcterms:W3CDTF">2024-01-15T15:11:33Z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2057-12.2.0.13412</vt:lpwstr>
  </property>
  <property fmtid="{D5CDD505-2E9C-101B-9397-08002B2CF9AE}" pid="3" name="ICV">
    <vt:lpwstr>58A9FD879FAE459EA5A4E0A2BF99BDF3_11</vt:lpwstr>
  </property>
</Properties>
</file>