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e xin đchi khám phụ khoa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mún khám phụ khoa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trung tâm sản phụ khoa chị ở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ở khu vực nào, có gần em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Bình tân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60" w:afterAutospacing="0" w:line="300" w:lineRule="atLeast"/>
        <w:ind w:left="0" w:right="300" w:firstLine="0"/>
        <w:jc w:val="left"/>
        <w:textAlignment w:val="top"/>
        <w:rPr>
          <w:rFonts w:hint="default" w:ascii="Helvetica" w:hAnsi="Helvetica" w:eastAsia="Helvetica" w:cs="Helvetica"/>
          <w:i w:val="0"/>
          <w:iCs w:val="0"/>
          <w:caps w:val="0"/>
          <w:color w:val="667085"/>
          <w:spacing w:val="0"/>
          <w:sz w:val="18"/>
          <w:szCs w:val="18"/>
        </w:rPr>
      </w:pP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Phòng Khám Sản Phụ Khoa TP.HCM</w:t>
      </w:r>
      <w:r>
        <w:rPr>
          <w:rFonts w:hint="default" w:ascii="Helvetica" w:hAnsi="Helvetica" w:eastAsia="Helvetica" w:cs="Helvetica"/>
          <w:i w:val="0"/>
          <w:iCs w:val="0"/>
          <w:caps w:val="0"/>
          <w:color w:val="667085"/>
          <w:spacing w:val="0"/>
          <w:kern w:val="0"/>
          <w:sz w:val="18"/>
          <w:szCs w:val="18"/>
          <w:bdr w:val="none" w:color="auto" w:sz="0" w:space="0"/>
          <w:shd w:val="clear" w:fill="DCF8C6"/>
          <w:lang w:val="en-US" w:eastAsia="zh-CN" w:bidi="ar"/>
        </w:rPr>
        <w:t>replied to</w:t>
      </w: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Dương Nhi's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2CD"/>
        <w:spacing w:before="60" w:beforeAutospacing="0" w:after="120" w:afterAutospacing="0" w:line="330" w:lineRule="atLeast"/>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2CD"/>
          <w:lang w:val="en-US" w:eastAsia="zh-CN" w:bidi="ar"/>
        </w:rPr>
        <w:t>E mún khám phụ khoa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về thăm khám phụ khoa thì trung tâm đang có gói kiểm tra phụ khoa tổng quát 180k với 7 hạng mục</w:t>
      </w:r>
    </w:p>
    <w:p>
      <w:pPr>
        <w:keepNext w:val="0"/>
        <w:keepLines w:val="0"/>
        <w:widowControl/>
        <w:suppressLineNumbers w:val="0"/>
        <w:pBdr>
          <w:bottom w:val="none" w:color="auto" w:sz="0" w:space="0"/>
        </w:pBdr>
        <w:shd w:val="clear" w:fill="E5DED8"/>
        <w:spacing w:before="40" w:beforeAutospacing="0" w:after="200" w:afterAutospacing="0" w:line="0" w:lineRule="atLeast"/>
        <w:ind w:left="75"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1219200" cy="12192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5"/>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bookmarkStart w:id="0" w:name="_GoBack"/>
      <w:bookmarkEnd w:id="0"/>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bị trễ kinh á.. nên e mún khám xem và muốn có kinh đều á</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Tại em hay bị trễ kinh lắm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thể đăng ký khám gói này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như em không muốn khám tổng quát thì khám theo chỉ định của bác sĩ theo từng hạng mục từ 80.000-150.000/hạng mục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xin đchu</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Đchi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Sản Phụ Khoa</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35-37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60" w:afterAutospacing="0" w:line="300" w:lineRule="atLeast"/>
        <w:ind w:left="0" w:right="300" w:firstLine="0"/>
        <w:jc w:val="left"/>
        <w:textAlignment w:val="top"/>
        <w:rPr>
          <w:rFonts w:hint="default" w:ascii="Helvetica" w:hAnsi="Helvetica" w:eastAsia="Helvetica" w:cs="Helvetica"/>
          <w:i w:val="0"/>
          <w:iCs w:val="0"/>
          <w:caps w:val="0"/>
          <w:color w:val="667085"/>
          <w:spacing w:val="0"/>
          <w:sz w:val="18"/>
          <w:szCs w:val="18"/>
        </w:rPr>
      </w:pP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Phòng Khám Sản Phụ Khoa TP.HCM</w:t>
      </w:r>
      <w:r>
        <w:rPr>
          <w:rFonts w:hint="default" w:ascii="Helvetica" w:hAnsi="Helvetica" w:eastAsia="Helvetica" w:cs="Helvetica"/>
          <w:i w:val="0"/>
          <w:iCs w:val="0"/>
          <w:caps w:val="0"/>
          <w:color w:val="667085"/>
          <w:spacing w:val="0"/>
          <w:kern w:val="0"/>
          <w:sz w:val="18"/>
          <w:szCs w:val="18"/>
          <w:bdr w:val="none" w:color="auto" w:sz="0" w:space="0"/>
          <w:shd w:val="clear" w:fill="DCF8C6"/>
          <w:lang w:val="en-US" w:eastAsia="zh-CN" w:bidi="ar"/>
        </w:rPr>
        <w:t>replied to</w:t>
      </w: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Dương Nhi's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2CD"/>
        <w:spacing w:after="120" w:afterAutospacing="0" w:line="330" w:lineRule="atLeast"/>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2CD"/>
          <w:lang w:val="en-US" w:eastAsia="zh-CN" w:bidi="ar"/>
        </w:rPr>
        <w:t>Tại em hay bị trễ kinh lắm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sinh năm bao nhiêu? trước giờ mình có từng dùng thuốc gì chưa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Khám nhanh kh ah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line="300" w:lineRule="atLeast"/>
        <w:ind w:left="0" w:right="300" w:firstLine="0"/>
        <w:jc w:val="left"/>
        <w:textAlignment w:val="top"/>
        <w:rPr>
          <w:rFonts w:hint="default" w:ascii="Helvetica" w:hAnsi="Helvetica" w:eastAsia="Helvetica" w:cs="Helvetica"/>
          <w:i w:val="0"/>
          <w:iCs w:val="0"/>
          <w:caps w:val="0"/>
          <w:color w:val="667085"/>
          <w:spacing w:val="0"/>
          <w:sz w:val="18"/>
          <w:szCs w:val="18"/>
        </w:rPr>
      </w:pPr>
      <w:r>
        <w:rPr>
          <w:rFonts w:hint="default" w:ascii="Helvetica" w:hAnsi="Helvetica" w:eastAsia="Helvetica" w:cs="Helvetica"/>
          <w:i w:val="0"/>
          <w:iCs w:val="0"/>
          <w:caps w:val="0"/>
          <w:color w:val="1D2939"/>
          <w:spacing w:val="0"/>
          <w:kern w:val="0"/>
          <w:sz w:val="18"/>
          <w:szCs w:val="18"/>
          <w:bdr w:val="none" w:color="auto" w:sz="0" w:space="0"/>
          <w:shd w:val="clear" w:fill="FFFFFF"/>
          <w:lang w:val="en-US" w:eastAsia="zh-CN" w:bidi="ar"/>
        </w:rPr>
        <w:t>Dương Nhi's</w:t>
      </w:r>
      <w:r>
        <w:rPr>
          <w:rFonts w:hint="default" w:ascii="Helvetica" w:hAnsi="Helvetica" w:eastAsia="Helvetica" w:cs="Helvetica"/>
          <w:i w:val="0"/>
          <w:iCs w:val="0"/>
          <w:caps w:val="0"/>
          <w:color w:val="667085"/>
          <w:spacing w:val="0"/>
          <w:kern w:val="0"/>
          <w:sz w:val="18"/>
          <w:szCs w:val="18"/>
          <w:bdr w:val="none" w:color="auto" w:sz="0" w:space="0"/>
          <w:shd w:val="clear" w:fill="FFFFFF"/>
          <w:lang w:val="en-US" w:eastAsia="zh-CN" w:bidi="ar"/>
        </w:rPr>
        <w:t>replied to</w:t>
      </w:r>
      <w:r>
        <w:rPr>
          <w:rFonts w:hint="default" w:ascii="Helvetica" w:hAnsi="Helvetica" w:eastAsia="Helvetica" w:cs="Helvetica"/>
          <w:i w:val="0"/>
          <w:iCs w:val="0"/>
          <w:caps w:val="0"/>
          <w:color w:val="1D2939"/>
          <w:spacing w:val="0"/>
          <w:kern w:val="0"/>
          <w:sz w:val="18"/>
          <w:szCs w:val="18"/>
          <w:bdr w:val="none" w:color="auto" w:sz="0" w:space="0"/>
          <w:shd w:val="clear" w:fill="FFFFFF"/>
          <w:lang w:val="en-US" w:eastAsia="zh-CN" w:bidi="ar"/>
        </w:rPr>
        <w:t>Phòng Khám Sản Phụ Khoa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4F7"/>
        <w:spacing w:after="120" w:afterAutospacing="0" w:line="330" w:lineRule="atLeast"/>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2F4F7"/>
          <w:lang w:val="en-US" w:eastAsia="zh-CN" w:bidi="ar"/>
        </w:rPr>
        <w:t>em sinh năm bao nhiêu? trước giờ mình có từng dùng thuốc gì chưa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sn 99.. e mới sinh bé đầu đc 8 thág r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60" w:afterAutospacing="0" w:line="300" w:lineRule="atLeast"/>
        <w:ind w:left="0" w:right="300" w:firstLine="0"/>
        <w:jc w:val="left"/>
        <w:textAlignment w:val="top"/>
        <w:rPr>
          <w:rFonts w:hint="default" w:ascii="Helvetica" w:hAnsi="Helvetica" w:eastAsia="Helvetica" w:cs="Helvetica"/>
          <w:i w:val="0"/>
          <w:iCs w:val="0"/>
          <w:caps w:val="0"/>
          <w:color w:val="667085"/>
          <w:spacing w:val="0"/>
          <w:sz w:val="18"/>
          <w:szCs w:val="18"/>
        </w:rPr>
      </w:pP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Phòng Khám Sản Phụ Khoa TP.HCM</w:t>
      </w:r>
      <w:r>
        <w:rPr>
          <w:rFonts w:hint="default" w:ascii="Helvetica" w:hAnsi="Helvetica" w:eastAsia="Helvetica" w:cs="Helvetica"/>
          <w:i w:val="0"/>
          <w:iCs w:val="0"/>
          <w:caps w:val="0"/>
          <w:color w:val="667085"/>
          <w:spacing w:val="0"/>
          <w:kern w:val="0"/>
          <w:sz w:val="18"/>
          <w:szCs w:val="18"/>
          <w:bdr w:val="none" w:color="auto" w:sz="0" w:space="0"/>
          <w:shd w:val="clear" w:fill="DCF8C6"/>
          <w:lang w:val="en-US" w:eastAsia="zh-CN" w:bidi="ar"/>
        </w:rPr>
        <w:t>replied to</w:t>
      </w: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Dương Nhi's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2CD"/>
        <w:spacing w:before="60" w:beforeAutospacing="0" w:after="120" w:afterAutospacing="0" w:line="330" w:lineRule="atLeast"/>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2CD"/>
          <w:lang w:val="en-US" w:eastAsia="zh-CN" w:bidi="ar"/>
        </w:rPr>
        <w:t>Khám nhanh kh 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này em sang khám kiểm tra thì tầm 20-30p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không mất nhiều thời gian đâu</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hôm nay em qua khám luôn hay sao?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Đr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gởi chị tên và số điện thoại, chị lấy số khám nhanh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Tuyết nhi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FF8100"/>
          <w:lang w:val="en-US" w:eastAsia="zh-CN" w:bidi="ar"/>
        </w:rPr>
        <w:t>0939952507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chị 8h nhận bệnh chị đăng ký cho em khám đầu giờ số ưu tiên 8h luôn được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ạ.. tầm trưa trưa hay chiều e mới qa đc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à vậy em qua tầm mấy giờ để chị lấy số khám giờ đó cho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Tầm 12h-1h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đợi chị chút chị đăng ký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Mã số khám: NB28</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Vui lòng đưa mã khám này cho lễ tân để được hướng dẫn khám nhanh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Lưu ý: mang theo CCCD để làm hồ sơ khám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Căn cưới của em đang làm lại chưa lấy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khung giờ khám từ 12h-13h, em qua đến có cần thêm thông tin thì nhắn chị hoặc gọi số 0902.915.318</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giấy để lấy căn cước đc kh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định danh trên điện thoai chưa?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 ạ.. tại e làm đợt đầu nên mới bắt làm lại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hoặc ảnh chụp CMND, CCCD cũ?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chỉ còn tờ giấy để lấy căn cước ạ</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Tờ giấy có để ngày sinh của e được kh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trên giấy lấy cccd không có hình ảnh để xác thực, em có bằng lái hoặc giấy tờ tùy thân có ảnh nào khác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không rồi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đợi chị chút, để chị hỏi lại trường hợp này</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ok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Giấy hẹn cõ thể thay thế tạm thời, trưa nay em qua khám em cầm theo giấy hẹn để làm hồ sơ khám nha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ạ</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 e qua khám được phải kh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được em, hẹn gặp em trưa nay nhé</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7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em đến đọc số khám chị đã đăng ký trước cho mình và nói là CCCD đang chờ lấy và đưa giấy hẹn để làm hồ sơ rồi lên khoa khám luôn nha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ạ</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40FE1"/>
    <w:rsid w:val="1344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2024-03-06T03:51:00Z</dcterms:created>
  <dc:creator>An Nguyen</dc:creator>
  <cp:lastModifiedBy>An Nguyen</cp:lastModifiedBy>
  <dcterms:modified xsi:type="dcterms:W3CDTF">2024-03-06T03:51:47Z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6378C51F9EA942998CA1861140BD4F4F_11</vt:lpwstr>
  </property>
</Properties>
</file>