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trễ kinh 1 tuần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Nay e thử que lên 2v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còn nhớ ngày kinh gần nhất của em là ngày nào không? chị tính tuần tuổi thai cho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 tây tháng 1 là e bắt đầu có kinh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6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Có kinh tầm 1 tuần là hết sạch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vậy tính đến nay thai em đang ở ngưỡng 5~6 tuần rồi đó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năm nay bao nhiêu tuổi? mình có sinh bé nào chưa?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30 tuổi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đã có 2 bé rồi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Bé này bé thứ 3, e k có điều kiện để sanh nữa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bé nhỏ nhất của em hiện được nhiêu tuổi rồi?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15 tháng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thấy bên phòng khám có thuốc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trước đó em sinh thường hay sinh mỗ vậy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sử dụng thuốc được k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2 bé e đều sinh thường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thai em hiện tại trong khoảng này thì mình có thể áp dụng 1 trong 2 phương pháp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1 là dùng thuốc, 2 là hút thai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nếu em muốn dùng thuốc thì em cũng tìm hiểu qua, thì thai phải trong khoảng từ 4- 7 tuần đổ lại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và khả năng hấp thụ thuốc độ co bóp tử cung em tốt thì mình dùng thuốc an toàn được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nên tính ra lúc này đây, thai em vẫn trong phạm vi có thể dùng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khi em bỏ thai bằng thuốc sẽ có 2 khoảng phí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thứ nhất là phí chị giúp khám kiểm tra thai trước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5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siêu âm kiểm tra tình trạng, kích thước thai, vị trí thai và độ co bóp tử cung của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hiện tại đang sinh sống khu vực nào em?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 ở Nhà bé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cho e hỏi còn hút là khoảng bao nhiêu tiền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Sau hút hoặc sau uống thuốc mình nghĩ ngơi khoảng mấy ngày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tại e cũng đang đi làm, e tính mai đến phòng khám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Rồi sẵn e xin nghĩ ngơi luôn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hút thì từ 1tr5 tùy tình trạng thai sau khám, phương pháp hút thì nhanh hơn, hút sạch 1 lần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7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đau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Chuyên Sản Phụ Khoa Thành Phố Hồ Chí Minh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Diệu Huyền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2CD"/>
        <w:spacing w:before="60" w:beforeAutospacing="0"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2CD"/>
          <w:lang w:val="en-US" w:eastAsia="zh-CN" w:bidi="ar"/>
        </w:rPr>
        <w:t>Sau hút hoặc sau uống thuốc mình nghĩ ngơi khoảng mấy ngày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dùng thuốc thì về lót băng rồi đi làm bình thường thôi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Có chích thuốc tê k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9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Hút khoảng bao lâu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Chuyên Sản Phụ Khoa Thành Phố Hồ Chí Minh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Diệu Huyền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2CD"/>
        <w:spacing w:before="60" w:beforeAutospacing="0"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2CD"/>
          <w:lang w:val="en-US" w:eastAsia="zh-CN" w:bidi="ar"/>
        </w:rPr>
        <w:t>Có chích thuốc tê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có gây tê cục bộ ấy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Chuyên Sản Phụ Khoa Thành Phố Hồ Chí Minh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Diệu Huyền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2CD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2CD"/>
          <w:lang w:val="en-US" w:eastAsia="zh-CN" w:bidi="ar"/>
        </w:rPr>
        <w:t>Hút khoảng bao lâu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thời gian tiến hành rồi em ở lại nghỉ ngơi tổng thòi gian tầm 1 tiếng em có thể về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Vậy mai e đến phòng khám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không mất nhiều thời gian của mình đâu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Diệu Huyền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Chuyên Sản Phụ Khoa Thành Phố Hồ Chí Minh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thời gian tiến hành rồi em ở lại nghỉ ngơi tổng thòi gian tầm 1 tiếng em có thể về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Rồi e đi làm bình thường phải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đến khung giờ nào chị đăng ký số khám cho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Chuyên Sản Phụ Khoa Thành Phố Hồ Chí Minh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Diệu Huyền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2CD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2CD"/>
          <w:lang w:val="en-US" w:eastAsia="zh-CN" w:bidi="ar"/>
        </w:rPr>
        <w:t>Rồi e đi làm bình thường phải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đúng rồi em, em xin nghỉ 1 ngày qua tiến ngày rồi mai có thể đi làm bình thường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Mai đến phòng khám nếu sức khỏe e tốt tử cung e bình thường thì dùng thuốc được phải k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Dung thuốc là nó tự nhiên hơn phải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em, sau khi khám sẽ dựa vào kết quả và chỉ định phương pháp tốt nhất cho em, em có thể chủ động lựa chọn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mai chắc khoảng 9h30- đến 10h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Chuyên Sản Phụ Khoa Thành Phố Hồ Chí Minh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Diệu Huyền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2CD"/>
        <w:spacing w:before="60" w:beforeAutospacing="0"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2CD"/>
          <w:lang w:val="en-US" w:eastAsia="zh-CN" w:bidi="ar"/>
        </w:rPr>
        <w:t>Dung thuốc là nó tự nhiên hơn phải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dùng thuốc là sẽ rỉ máu như chu kì kinh nguyệt mình vậy đó em, em lót băng và sinh họat như bình thường em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gởi chị tên và số điện thoại, chị đăng ký số khám ưu tiên cho em, mai em qua không cần bốc số đợi lâu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Vâng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Trần Thị Diệu Huyền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15A329"/>
          <w:lang w:val="en-US" w:eastAsia="zh-CN" w:bidi="ar"/>
        </w:rPr>
        <w:t>0339360203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vâng, em chờ chị chút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Mã số khám: NB28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Vui lòng đưa mã khám này cho lễ tân để được hướng dẫn khám nhanh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Lưu Ý: mang theo CCCD để làm hồ sơ khám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Vâng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cảm ơn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khung giờ khám từ 9h30-10h, em có thể gọi số 0902.915.318 khi đến hoặc khi cần thêm thông tin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đến trễ 1 tí có sao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Trung Tâm Sản Phụ Khoa TPHCM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Địa chỉ: số 35-3 Đường Ba Tháng Hai, Phường 11, Quận 10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Trung Tâm Sản Phụ Khoa TPHCM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Địa chỉ: số 35-37 Đường Ba Tháng Hai, Phường 11, Quận 10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Chuyên Sản Phụ Khoa Thành Phố Hồ Chí Minh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Diệu Huyền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2CD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2CD"/>
          <w:lang w:val="en-US" w:eastAsia="zh-CN" w:bidi="ar"/>
        </w:rPr>
        <w:t>E đến trễ 1 tí có sao k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vậy chị để cho em khung giờ 9h30-10h30 nhé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tks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vâng, mai có vấn đề gì thì liên hệ chị, chị hỗ trợ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vậy hẹn gặp em ngày mai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179AF"/>
    <w:rsid w:val="10C1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2024-03-06T03:21:00Z</dcterms:created>
  <dc:creator>An Nguyen</dc:creator>
  <cp:lastModifiedBy>An Nguyen</cp:lastModifiedBy>
  <dcterms:modified xsi:type="dcterms:W3CDTF">2024-03-06T03:23:13Z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D0908FD58563403CBF55E3E27B8E80A4_11</vt:lpwstr>
  </property>
</Properties>
</file>