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57" w:rsidRPr="00C341B8" w:rsidRDefault="00C341B8">
      <w:pPr>
        <w:rPr>
          <w:lang w:val="vi-VN"/>
        </w:rPr>
      </w:pPr>
      <w:r>
        <w:rPr>
          <w:lang w:val="vi-VN"/>
        </w:rPr>
        <w:t xml:space="preserve">Tư vấn điện thoại nổi sùi muốn khám kiêm tra , báo chi phí kiêm tra 50 đến 100 nghìn trên từng hạng mục , bs thăm khám và hướng dẫn cho bn dễ hiểu hơn </w:t>
      </w:r>
      <w:bookmarkStart w:id="0" w:name="_GoBack"/>
      <w:bookmarkEnd w:id="0"/>
    </w:p>
    <w:sectPr w:rsidR="00135D57" w:rsidRPr="00C3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B8"/>
    <w:rsid w:val="00A20530"/>
    <w:rsid w:val="00C341B8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87C1"/>
  <w15:chartTrackingRefBased/>
  <w15:docId w15:val="{03EE10F6-587D-441B-AD2B-8A8F601A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2024-03-01T00:04:00Z</dcterms:created>
  <dcterms:modified xsi:type="dcterms:W3CDTF">2024-03-01T00:05:00Z</dcterms:modified>
</cp:coreProperties>
</file>