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09" w:rsidRDefault="000444C6">
      <w:pPr>
        <w:rPr>
          <w:color w:val="FF0000"/>
        </w:rPr>
      </w:pPr>
      <w:r w:rsidRPr="00673CDC">
        <w:rPr>
          <w:color w:val="FF0000"/>
        </w:rPr>
        <w:t>Giới thiệu</w:t>
      </w:r>
    </w:p>
    <w:p w:rsidR="00673CDC" w:rsidRDefault="005A28D6">
      <w:pPr>
        <w:rPr>
          <w:color w:val="8EAADB" w:themeColor="accent1" w:themeTint="99"/>
        </w:rPr>
      </w:pPr>
      <w:r w:rsidRPr="00182448">
        <w:rPr>
          <w:color w:val="8EAADB" w:themeColor="accent1" w:themeTint="99"/>
        </w:rPr>
        <w:t>Giới thiệu phần mềm</w:t>
      </w:r>
    </w:p>
    <w:p w:rsidR="00182448" w:rsidRPr="00182448" w:rsidRDefault="00590076">
      <w:pPr>
        <w:rPr>
          <w:color w:val="8EAADB" w:themeColor="accent1" w:themeTint="99"/>
        </w:rPr>
      </w:pPr>
      <w:r w:rsidRPr="00590076">
        <w:rPr>
          <w:color w:val="8EAADB" w:themeColor="accent1" w:themeTint="99"/>
        </w:rPr>
        <w:drawing>
          <wp:inline distT="0" distB="0" distL="0" distR="0" wp14:anchorId="4209B561" wp14:editId="0E1C078E">
            <wp:extent cx="5058481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8D6" w:rsidRPr="005A28D6" w:rsidRDefault="005A28D6">
      <w:pPr>
        <w:rPr>
          <w:color w:val="000000" w:themeColor="text1"/>
        </w:rPr>
      </w:pPr>
    </w:p>
    <w:sectPr w:rsidR="005A28D6" w:rsidRPr="005A28D6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8F"/>
    <w:rsid w:val="000444C6"/>
    <w:rsid w:val="00182448"/>
    <w:rsid w:val="003C76A7"/>
    <w:rsid w:val="00590076"/>
    <w:rsid w:val="005A28D6"/>
    <w:rsid w:val="00673CDC"/>
    <w:rsid w:val="008647FA"/>
    <w:rsid w:val="009A5E09"/>
    <w:rsid w:val="00E3398F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7D1A"/>
  <w15:chartTrackingRefBased/>
  <w15:docId w15:val="{0EDD60BE-242E-4191-A655-7AC64AA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2022-04-21T02:49:00Z</dcterms:created>
  <dcterms:modified xsi:type="dcterms:W3CDTF">2022-04-21T02:55:00Z</dcterms:modified>
</cp:coreProperties>
</file>