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A2F5E"/>
          <w:sz w:val="26"/>
          <w:szCs w:val="26"/>
        </w:rPr>
        <w:t xml:space="preserve">TRƯỜNG ĐẠI HỌC TRÀ VINH</w:t>
      </w:r>
    </w:p>
    <w:p>
      <w:pPr>
        <w:jc w:val="center"/>
      </w:pPr>
      <w:r>
        <w:rPr>
          <w:b/>
          <w:bCs/>
          <w:color w:val="F0A500"/>
          <w:sz w:val="22"/>
          <w:szCs w:val="22"/>
        </w:rPr>
        <w:t xml:space="preserve">QUỸ PHÁT TRIỂN GIÁO DỤC TVU</w:t>
      </w:r>
    </w:p>
    <w:p>
      <w:pPr>
        <w:spacing w:after="200"/>
        <w:jc w:val="left"/>
      </w:pPr>
      <w:r>
        <w:rPr>
          <w:sz w:val="22"/>
          <w:szCs w:val="22"/>
        </w:rPr>
        <w:t xml:space="preserve"/>
      </w:r>
    </w:p>
    <w:p>
      <w:pPr>
        <w:spacing w:after="100" w:before="200"/>
        <w:jc w:val="center"/>
      </w:pPr>
      <w:r>
        <w:rPr>
          <w:b/>
          <w:bCs/>
          <w:color w:val="1A2F5E"/>
          <w:sz w:val="32"/>
          <w:szCs w:val="32"/>
        </w:rPr>
        <w:t xml:space="preserve">BÁO CÁO THU CHI TỔNG HỢP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Kỳ báo cáo: {ky_bao_cao}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I. THÔNG TIN CHUNG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Tên báo cáo: </w:t>
      </w:r>
      <w:r>
        <w:rPr>
          <w:sz w:val="22"/>
          <w:szCs w:val="22"/>
        </w:rPr>
        <w:t xml:space="preserve">{ten_bao_cao}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Quỹ: </w:t>
      </w:r>
      <w:r>
        <w:rPr>
          <w:sz w:val="22"/>
          <w:szCs w:val="22"/>
        </w:rPr>
        <w:t xml:space="preserve">{ten_quy}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Từ ngày: </w:t>
      </w:r>
      <w:r>
        <w:rPr>
          <w:sz w:val="22"/>
          <w:szCs w:val="22"/>
        </w:rPr>
        <w:t xml:space="preserve">{tu_ngay}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Đến ngày: </w:t>
      </w:r>
      <w:r>
        <w:rPr>
          <w:sz w:val="22"/>
          <w:szCs w:val="22"/>
        </w:rPr>
        <w:t xml:space="preserve">{den_ngay}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Ngày xuất: </w:t>
      </w:r>
      <w:r>
        <w:rPr>
          <w:sz w:val="22"/>
          <w:szCs w:val="22"/>
        </w:rPr>
        <w:t xml:space="preserve">{ngay_xuat}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Người xuất: </w:t>
      </w:r>
      <w:r>
        <w:rPr>
          <w:sz w:val="22"/>
          <w:szCs w:val="22"/>
        </w:rPr>
        <w:t xml:space="preserve">{nguoi_xuat}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II. TỔNG QUAN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Tổng thu kỳ này: </w:t>
      </w:r>
      <w:r>
        <w:rPr>
          <w:sz w:val="22"/>
          <w:szCs w:val="22"/>
        </w:rPr>
        <w:t xml:space="preserve">{tong_thu} đ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Số khoản tài trợ: </w:t>
      </w:r>
      <w:r>
        <w:rPr>
          <w:sz w:val="22"/>
          <w:szCs w:val="22"/>
        </w:rPr>
        <w:t xml:space="preserve">{so_khoan_thu}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Tổng chi kỳ này: </w:t>
      </w:r>
      <w:r>
        <w:rPr>
          <w:sz w:val="22"/>
          <w:szCs w:val="22"/>
        </w:rPr>
        <w:t xml:space="preserve">{tong_chi} đ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Số đơn giải ngân: </w:t>
      </w:r>
      <w:r>
        <w:rPr>
          <w:sz w:val="22"/>
          <w:szCs w:val="22"/>
        </w:rPr>
        <w:t xml:space="preserve">{so_don_giai_ngan}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Số dư cuối kỳ: </w:t>
      </w:r>
      <w:r>
        <w:rPr>
          <w:sz w:val="22"/>
          <w:szCs w:val="22"/>
        </w:rPr>
        <w:t xml:space="preserve">{so_du_cuoi_ky} đ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Sinh viên được hỗ trợ: </w:t>
      </w:r>
      <w:r>
        <w:rPr>
          <w:sz w:val="22"/>
          <w:szCs w:val="22"/>
        </w:rPr>
        <w:t xml:space="preserve">{sinh_vien_ho_tro}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III. CHI TIẾT GIẢI NGÂN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2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Họ tên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MSSV</w:t>
            </w:r>
          </w:p>
        </w:tc>
        <w:tc>
          <w:tcPr>
            <w:tcW w:type="pct" w:w="2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Quỹ</w:t>
            </w:r>
          </w:p>
        </w:tc>
        <w:tc>
          <w:tcPr>
            <w:tcW w:type="pct" w:w="18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tiền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Ngày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{ho_ten}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{mssv}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{ten_quy}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{so_tien}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{ngay_giai_ngan}{/rows}</w:t>
            </w:r>
          </w:p>
        </w:tc>
      </w:tr>
    </w:tbl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IV. TĂNG TRƯỞNG NGƯỜI DÙNG MỚI (6 THÁNG GẦN NHẤT)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55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Kỳ thời gian</w:t>
            </w:r>
          </w:p>
        </w:tc>
        <w:tc>
          <w:tcPr>
            <w:tcW w:type="pct" w:w="3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lượng đăng ký mới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{#user_growth_rows}{stt}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{thang}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{count}{/user_growth_rows}</w:t>
            </w:r>
          </w:p>
        </w:tc>
      </w:tr>
    </w:tbl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V. PHÂN BỔ SỐ DƯ CHI TIẾT CỦA CÁC QUỸ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4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Tên quỹ</w:t>
            </w:r>
          </w:p>
        </w:tc>
        <w:tc>
          <w:tcPr>
            <w:tcW w:type="pct" w:w="15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Loại quỹ</w:t>
            </w:r>
          </w:p>
        </w:tc>
        <w:tc>
          <w:tcPr>
            <w:tcW w:type="pct" w:w="2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dư hiện tại</w:t>
            </w:r>
          </w:p>
        </w:tc>
        <w:tc>
          <w:tcPr>
            <w:tcW w:type="pct" w:w="15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Tỷ lệ chiếm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{#fund_distribution_rows}{stt}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{ten_quy}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{loai_quy}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{so_du}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{ty_le}{/fund_distribution_rows}</w:t>
            </w:r>
          </w:p>
        </w:tc>
      </w:tr>
    </w:tbl>
    <w:p>
      <w:pPr>
        <w:spacing w:before="400"/>
        <w:jc w:val="left"/>
      </w:pPr>
      <w:r>
        <w:rPr>
          <w:sz w:val="22"/>
          <w:szCs w:val="22"/>
        </w:rPr>
        <w:t xml:space="preserve"/>
      </w:r>
    </w:p>
    <w:p>
      <w:pPr>
        <w:spacing w:after="100"/>
        <w:jc w:val="right"/>
      </w:pPr>
      <w:r>
        <w:rPr>
          <w:i/>
          <w:iCs/>
          <w:sz w:val="22"/>
          <w:szCs w:val="22"/>
        </w:rPr>
        <w:t xml:space="preserve">Trà Vinh, ngày {ngay_xuat}</w:t>
      </w:r>
    </w:p>
    <w:p>
      <w:pPr>
        <w:spacing w:after="800"/>
        <w:jc w:val="right"/>
      </w:pPr>
      <w:r>
        <w:rPr>
          <w:b/>
          <w:bCs/>
          <w:sz w:val="22"/>
          <w:szCs w:val="22"/>
        </w:rPr>
        <w:t xml:space="preserve">NGƯỜI LẬP BÁO CÁO</w:t>
      </w:r>
    </w:p>
    <w:p>
      <w:pPr>
        <w:jc w:val="right"/>
      </w:pPr>
      <w:r>
        <w:rPr>
          <w:b/>
          <w:bCs/>
          <w:sz w:val="22"/>
          <w:szCs w:val="22"/>
        </w:rPr>
        <w:t xml:space="preserve">{nguoi_xuat}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- Báo cáo Thu Chi Tổng hợp</dc:title>
  <dc:creator>TVU Fund Management</dc:creator>
  <cp:lastModifiedBy>Un-named</cp:lastModifiedBy>
  <cp:revision>1</cp:revision>
  <dcterms:created xsi:type="dcterms:W3CDTF">2026-05-31T13:34:32.230Z</dcterms:created>
  <dcterms:modified xsi:type="dcterms:W3CDTF">2026-05-31T13:34:32.231Z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