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BB" w:rsidRPr="005B7E1D" w:rsidRDefault="00055CA2">
      <w:pPr>
        <w:rPr>
          <w:b/>
          <w:sz w:val="52"/>
          <w:szCs w:val="52"/>
        </w:rPr>
      </w:pPr>
      <w:r w:rsidRPr="005B7E1D">
        <w:rPr>
          <w:b/>
          <w:sz w:val="52"/>
          <w:szCs w:val="52"/>
        </w:rPr>
        <w:t>PC2R – Rapport de projet</w:t>
      </w:r>
    </w:p>
    <w:p w:rsidR="00DB503B" w:rsidRPr="005B7E1D" w:rsidRDefault="00DB503B">
      <w:pPr>
        <w:rPr>
          <w:b/>
          <w:sz w:val="44"/>
          <w:szCs w:val="36"/>
        </w:rPr>
      </w:pPr>
      <w:r w:rsidRPr="005B7E1D">
        <w:rPr>
          <w:b/>
          <w:sz w:val="44"/>
          <w:szCs w:val="36"/>
        </w:rPr>
        <w:t>Ricochet Robots</w:t>
      </w:r>
    </w:p>
    <w:p w:rsidR="00DB503B" w:rsidRPr="005B7E1D" w:rsidRDefault="00DB503B">
      <w:pPr>
        <w:rPr>
          <w:b/>
          <w:sz w:val="36"/>
          <w:szCs w:val="36"/>
        </w:rPr>
      </w:pPr>
      <w:r w:rsidRPr="005B7E1D">
        <w:rPr>
          <w:b/>
          <w:sz w:val="36"/>
          <w:szCs w:val="36"/>
        </w:rPr>
        <w:t xml:space="preserve">1. </w:t>
      </w:r>
      <w:r w:rsidR="00FC207D" w:rsidRPr="005B7E1D">
        <w:rPr>
          <w:b/>
          <w:sz w:val="36"/>
          <w:szCs w:val="36"/>
        </w:rPr>
        <w:t>Description du jeu</w:t>
      </w:r>
    </w:p>
    <w:p w:rsidR="008358F5" w:rsidRDefault="00DB503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30DB">
        <w:rPr>
          <w:sz w:val="24"/>
          <w:szCs w:val="24"/>
        </w:rPr>
        <w:t xml:space="preserve">Dans notre version du jeu de plateau </w:t>
      </w:r>
      <w:r>
        <w:rPr>
          <w:sz w:val="24"/>
          <w:szCs w:val="24"/>
        </w:rPr>
        <w:t xml:space="preserve">Ricochet Robots (originellement </w:t>
      </w:r>
      <w:proofErr w:type="spellStart"/>
      <w:r>
        <w:rPr>
          <w:sz w:val="24"/>
          <w:szCs w:val="24"/>
        </w:rPr>
        <w:t>Rasende</w:t>
      </w:r>
      <w:proofErr w:type="spellEnd"/>
      <w:r>
        <w:rPr>
          <w:sz w:val="24"/>
          <w:szCs w:val="24"/>
        </w:rPr>
        <w:t xml:space="preserve"> Robot)</w:t>
      </w:r>
      <w:r w:rsidR="008230D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230DB">
        <w:rPr>
          <w:sz w:val="24"/>
          <w:szCs w:val="24"/>
        </w:rPr>
        <w:t xml:space="preserve">le </w:t>
      </w:r>
      <w:r w:rsidR="009E2117">
        <w:rPr>
          <w:sz w:val="24"/>
          <w:szCs w:val="24"/>
        </w:rPr>
        <w:t xml:space="preserve">jeu est </w:t>
      </w:r>
      <w:r>
        <w:rPr>
          <w:sz w:val="24"/>
          <w:szCs w:val="24"/>
        </w:rPr>
        <w:t xml:space="preserve">composé d’une matrice 16x16 </w:t>
      </w:r>
      <w:r w:rsidR="008230DB">
        <w:rPr>
          <w:sz w:val="24"/>
          <w:szCs w:val="24"/>
        </w:rPr>
        <w:t xml:space="preserve">cases </w:t>
      </w:r>
      <w:r>
        <w:rPr>
          <w:sz w:val="24"/>
          <w:szCs w:val="24"/>
        </w:rPr>
        <w:t xml:space="preserve">et de 4 </w:t>
      </w:r>
      <w:r w:rsidR="008230DB">
        <w:rPr>
          <w:sz w:val="24"/>
          <w:szCs w:val="24"/>
        </w:rPr>
        <w:t xml:space="preserve">pions </w:t>
      </w:r>
      <w:r>
        <w:rPr>
          <w:sz w:val="24"/>
          <w:szCs w:val="24"/>
        </w:rPr>
        <w:t xml:space="preserve">robots </w:t>
      </w:r>
      <w:r w:rsidR="008230DB">
        <w:rPr>
          <w:sz w:val="24"/>
          <w:szCs w:val="24"/>
        </w:rPr>
        <w:t xml:space="preserve">et d’une case cible, initialement </w:t>
      </w:r>
      <w:r>
        <w:rPr>
          <w:sz w:val="24"/>
          <w:szCs w:val="24"/>
        </w:rPr>
        <w:t>placés</w:t>
      </w:r>
      <w:r w:rsidR="008230DB">
        <w:rPr>
          <w:sz w:val="24"/>
          <w:szCs w:val="24"/>
        </w:rPr>
        <w:t xml:space="preserve"> selon une énigme donnée.</w:t>
      </w:r>
      <w:r w:rsidR="00D62A41">
        <w:rPr>
          <w:sz w:val="24"/>
          <w:szCs w:val="24"/>
        </w:rPr>
        <w:t xml:space="preserve"> Les cases du plateau peuvent être vides ou contenir des murs.</w:t>
      </w:r>
      <w:r w:rsidR="009E2117">
        <w:rPr>
          <w:sz w:val="24"/>
          <w:szCs w:val="24"/>
        </w:rPr>
        <w:br/>
        <w:t>Le but du jeu est de faire arriver le</w:t>
      </w:r>
      <w:r w:rsidR="004B5D91">
        <w:rPr>
          <w:sz w:val="24"/>
          <w:szCs w:val="24"/>
        </w:rPr>
        <w:t xml:space="preserve"> robot</w:t>
      </w:r>
      <w:r w:rsidR="00D62A41">
        <w:rPr>
          <w:sz w:val="24"/>
          <w:szCs w:val="24"/>
        </w:rPr>
        <w:t xml:space="preserve"> qui a été désigné dans l’énigme, à la case cible.</w:t>
      </w:r>
      <w:r w:rsidR="004B5D91">
        <w:rPr>
          <w:sz w:val="24"/>
          <w:szCs w:val="24"/>
        </w:rPr>
        <w:t xml:space="preserve"> Pour cela le joueur doit s’aider des robots et des murs. </w:t>
      </w:r>
      <w:r w:rsidR="00D62A41">
        <w:rPr>
          <w:sz w:val="24"/>
          <w:szCs w:val="24"/>
        </w:rPr>
        <w:t xml:space="preserve">Les </w:t>
      </w:r>
      <w:r w:rsidR="004B5D91">
        <w:rPr>
          <w:sz w:val="24"/>
          <w:szCs w:val="24"/>
        </w:rPr>
        <w:t xml:space="preserve">robots </w:t>
      </w:r>
      <w:r w:rsidR="00D62A41">
        <w:rPr>
          <w:sz w:val="24"/>
          <w:szCs w:val="24"/>
        </w:rPr>
        <w:t>ne peuvent se déplacer qu’en ligne droite, vers le haut, la gauche, le bas et la droite et ne s’arrêtent qu’au momen</w:t>
      </w:r>
      <w:r w:rsidR="004B5D91">
        <w:rPr>
          <w:sz w:val="24"/>
          <w:szCs w:val="24"/>
        </w:rPr>
        <w:t xml:space="preserve">t où ils rencontrent un obstacle (un mur ou un </w:t>
      </w:r>
      <w:r w:rsidR="00EA76D7">
        <w:rPr>
          <w:sz w:val="24"/>
          <w:szCs w:val="24"/>
        </w:rPr>
        <w:t xml:space="preserve">autre </w:t>
      </w:r>
      <w:r w:rsidR="004B5D91">
        <w:rPr>
          <w:sz w:val="24"/>
          <w:szCs w:val="24"/>
        </w:rPr>
        <w:t>robot)</w:t>
      </w:r>
      <w:r w:rsidR="00D62A41">
        <w:rPr>
          <w:sz w:val="24"/>
          <w:szCs w:val="24"/>
        </w:rPr>
        <w:t>.</w:t>
      </w:r>
      <w:r w:rsidR="00EA76D7">
        <w:rPr>
          <w:sz w:val="24"/>
          <w:szCs w:val="24"/>
        </w:rPr>
        <w:t xml:space="preserve"> </w:t>
      </w:r>
    </w:p>
    <w:p w:rsidR="00EA76D7" w:rsidRDefault="008358F5">
      <w:pPr>
        <w:rPr>
          <w:sz w:val="24"/>
          <w:szCs w:val="24"/>
        </w:rPr>
      </w:pPr>
      <w:r>
        <w:rPr>
          <w:sz w:val="24"/>
          <w:szCs w:val="24"/>
        </w:rPr>
        <w:t>Le jeu se déroule en sessions. Chaque session est composée en un nombre indéfini de tours.</w:t>
      </w:r>
      <w:r>
        <w:rPr>
          <w:sz w:val="24"/>
          <w:szCs w:val="24"/>
        </w:rPr>
        <w:br/>
        <w:t>Chaque tour</w:t>
      </w:r>
      <w:r w:rsidR="00EA76D7">
        <w:rPr>
          <w:sz w:val="24"/>
          <w:szCs w:val="24"/>
        </w:rPr>
        <w:t xml:space="preserve"> se décompose en 3 phases : </w:t>
      </w:r>
      <w:r w:rsidR="00EA76D7">
        <w:rPr>
          <w:sz w:val="24"/>
          <w:szCs w:val="24"/>
        </w:rPr>
        <w:br/>
        <w:t xml:space="preserve">- Une phase de réflexion : dans laquelle les joueurs ont 5 minutes pour proposer le nombre de coup d’une solution à partir d’un plateau et d’une énigme. </w:t>
      </w:r>
      <w:r w:rsidR="00EA76D7">
        <w:rPr>
          <w:sz w:val="24"/>
          <w:szCs w:val="24"/>
        </w:rPr>
        <w:br/>
        <w:t>- Une phase d’enchère : qui démarre à la fin des 5 minutes de réflexion ou lorsqu’un joueur trouve une solution, dans laquelle les autres joueurs peuvent enchérir en proposant un nombre de coups différent.</w:t>
      </w:r>
      <w:r w:rsidR="00EA76D7">
        <w:rPr>
          <w:sz w:val="24"/>
          <w:szCs w:val="24"/>
        </w:rPr>
        <w:br/>
        <w:t xml:space="preserve">- Une phase de résolution : dans laquelle les joueurs, en fonction du nombre de coups qu’ils ont proposé, ont un à un 1 minute pour proposer leur solution, tant qu’une solution n’a pas été </w:t>
      </w:r>
      <w:r>
        <w:rPr>
          <w:sz w:val="24"/>
          <w:szCs w:val="24"/>
        </w:rPr>
        <w:t>validée par le serveur.</w:t>
      </w:r>
      <w:r w:rsidR="00EA76D7">
        <w:rPr>
          <w:sz w:val="24"/>
          <w:szCs w:val="24"/>
        </w:rPr>
        <w:t xml:space="preserve"> </w:t>
      </w:r>
      <w:r>
        <w:rPr>
          <w:sz w:val="24"/>
          <w:szCs w:val="24"/>
        </w:rPr>
        <w:t>Si une solution est correcte, la phase de résolution se termine et le joueur ayant propos</w:t>
      </w:r>
      <w:r w:rsidR="00E84A3F">
        <w:rPr>
          <w:sz w:val="24"/>
          <w:szCs w:val="24"/>
        </w:rPr>
        <w:t>é cette dernière gagne 1 point.</w:t>
      </w:r>
    </w:p>
    <w:p w:rsidR="008358F5" w:rsidRDefault="008358F5">
      <w:pPr>
        <w:rPr>
          <w:sz w:val="24"/>
          <w:szCs w:val="24"/>
        </w:rPr>
      </w:pPr>
      <w:r>
        <w:rPr>
          <w:sz w:val="24"/>
          <w:szCs w:val="24"/>
        </w:rPr>
        <w:t>Le jeu étant multi-joueurs, le but est d’arriver à un score objectif de 10 avant tous les autres.</w:t>
      </w:r>
      <w:r w:rsidR="00E84A3F">
        <w:rPr>
          <w:sz w:val="24"/>
          <w:szCs w:val="24"/>
        </w:rPr>
        <w:t xml:space="preserve"> Une fois le score objectif atteint, une nouvelle session se lance.</w:t>
      </w:r>
    </w:p>
    <w:p w:rsidR="00531BF8" w:rsidRDefault="00531BF8">
      <w:pPr>
        <w:rPr>
          <w:sz w:val="24"/>
          <w:szCs w:val="24"/>
        </w:rPr>
      </w:pPr>
    </w:p>
    <w:p w:rsidR="00531BF8" w:rsidRDefault="00531BF8">
      <w:pPr>
        <w:rPr>
          <w:sz w:val="24"/>
          <w:szCs w:val="24"/>
        </w:rPr>
      </w:pPr>
      <w:r w:rsidRPr="00531BF8">
        <w:rPr>
          <w:color w:val="FF0000"/>
          <w:sz w:val="24"/>
          <w:szCs w:val="24"/>
        </w:rPr>
        <w:t>ICI INSERER SCREEN D’UN PLATEAU AVEC ENIGME</w:t>
      </w:r>
      <w:r>
        <w:rPr>
          <w:sz w:val="24"/>
          <w:szCs w:val="24"/>
        </w:rPr>
        <w:t xml:space="preserve"> </w:t>
      </w:r>
    </w:p>
    <w:p w:rsidR="00531BF8" w:rsidRDefault="00531B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1BF8" w:rsidRPr="005B7E1D" w:rsidRDefault="00531BF8">
      <w:pPr>
        <w:rPr>
          <w:b/>
          <w:sz w:val="44"/>
          <w:szCs w:val="44"/>
        </w:rPr>
      </w:pPr>
      <w:r w:rsidRPr="005B7E1D">
        <w:rPr>
          <w:b/>
          <w:sz w:val="44"/>
          <w:szCs w:val="44"/>
        </w:rPr>
        <w:lastRenderedPageBreak/>
        <w:t>2. Serveur</w:t>
      </w:r>
    </w:p>
    <w:p w:rsidR="00531BF8" w:rsidRDefault="00C153C4">
      <w:pPr>
        <w:rPr>
          <w:sz w:val="24"/>
          <w:szCs w:val="24"/>
        </w:rPr>
      </w:pPr>
      <w:r>
        <w:rPr>
          <w:sz w:val="28"/>
          <w:szCs w:val="24"/>
        </w:rPr>
        <w:tab/>
      </w:r>
      <w:r>
        <w:rPr>
          <w:sz w:val="24"/>
          <w:szCs w:val="24"/>
        </w:rPr>
        <w:t xml:space="preserve">Le serveur a été réalisé en C. Il utilise principalement les bibliothèques Sys/Socket, 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 xml:space="preserve"> et String.</w:t>
      </w:r>
      <w:r w:rsidR="009F4D43">
        <w:rPr>
          <w:sz w:val="24"/>
          <w:szCs w:val="24"/>
        </w:rPr>
        <w:t xml:space="preserve"> </w:t>
      </w:r>
      <w:r w:rsidR="005B7E1D">
        <w:rPr>
          <w:sz w:val="24"/>
          <w:szCs w:val="24"/>
        </w:rPr>
        <w:t>Nous détaillerons les choix d’implémentation qui ont été faits pour le code du serveur qui est réparti en 5 fichiers C, accompagné de 4 fichiers entête.</w:t>
      </w:r>
    </w:p>
    <w:p w:rsidR="005B7E1D" w:rsidRDefault="005B7E1D">
      <w:pPr>
        <w:rPr>
          <w:b/>
          <w:sz w:val="36"/>
          <w:szCs w:val="24"/>
        </w:rPr>
      </w:pPr>
      <w:r w:rsidRPr="005B7E1D">
        <w:rPr>
          <w:b/>
          <w:sz w:val="36"/>
          <w:szCs w:val="24"/>
        </w:rPr>
        <w:t>2.1 Etablissement du serveur</w:t>
      </w:r>
    </w:p>
    <w:p w:rsidR="004E2239" w:rsidRDefault="005B7E1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A558E">
        <w:rPr>
          <w:sz w:val="24"/>
          <w:szCs w:val="24"/>
        </w:rPr>
        <w:t xml:space="preserve">L’établissement du serveur se fait grâce à la bibliothèque Sys/Socket. Le serveur utilisé est un serveur de type connecté, </w:t>
      </w:r>
      <w:r w:rsidR="004E2239">
        <w:rPr>
          <w:sz w:val="24"/>
          <w:szCs w:val="24"/>
        </w:rPr>
        <w:t xml:space="preserve">dont l’adresse est l’adresse locale, </w:t>
      </w:r>
      <w:r w:rsidR="006A558E">
        <w:rPr>
          <w:sz w:val="24"/>
          <w:szCs w:val="24"/>
        </w:rPr>
        <w:t>écoutant sur le port 2016 et dont le nombre de connexion</w:t>
      </w:r>
      <w:r w:rsidR="004E2239">
        <w:rPr>
          <w:sz w:val="24"/>
          <w:szCs w:val="24"/>
        </w:rPr>
        <w:t xml:space="preserve"> correspond à SOMAXCONN, une variable déterminant le nombre maximum de connexions possibles, définie dans la bibliothèque. </w:t>
      </w:r>
      <w:proofErr w:type="gramStart"/>
      <w:r w:rsidR="004E2239">
        <w:rPr>
          <w:sz w:val="24"/>
          <w:szCs w:val="24"/>
        </w:rPr>
        <w:t>La socket associée</w:t>
      </w:r>
      <w:proofErr w:type="gramEnd"/>
      <w:r w:rsidR="004E2239">
        <w:rPr>
          <w:sz w:val="24"/>
          <w:szCs w:val="24"/>
        </w:rPr>
        <w:t xml:space="preserve"> au serveur est réutilisable, même en cas d’utilisation récente (ce qui est très utile en phase de tests).</w:t>
      </w:r>
    </w:p>
    <w:p w:rsidR="004E2239" w:rsidRDefault="004E2239">
      <w:pPr>
        <w:rPr>
          <w:sz w:val="24"/>
          <w:szCs w:val="24"/>
        </w:rPr>
      </w:pPr>
    </w:p>
    <w:p w:rsidR="004E2239" w:rsidRDefault="004E2239">
      <w:pPr>
        <w:rPr>
          <w:sz w:val="36"/>
          <w:szCs w:val="24"/>
        </w:rPr>
      </w:pPr>
      <w:r w:rsidRPr="004E2239">
        <w:rPr>
          <w:b/>
          <w:sz w:val="36"/>
          <w:szCs w:val="24"/>
        </w:rPr>
        <w:t>2.X</w:t>
      </w:r>
      <w:r>
        <w:rPr>
          <w:b/>
          <w:sz w:val="36"/>
          <w:szCs w:val="24"/>
        </w:rPr>
        <w:t xml:space="preserve"> Utilisation</w:t>
      </w:r>
    </w:p>
    <w:p w:rsidR="004E2239" w:rsidRPr="004E2239" w:rsidRDefault="004E22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Pour utiliser le serveur, il suffit de compiler grâce au fichier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, puis de lancer l’exécutable </w:t>
      </w:r>
      <w:r w:rsidRPr="004E2239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 qui s’est créé dans le dossier </w:t>
      </w:r>
      <w:r w:rsidRPr="00E52E49">
        <w:rPr>
          <w:b/>
          <w:sz w:val="24"/>
          <w:szCs w:val="24"/>
        </w:rPr>
        <w:t>bin</w:t>
      </w:r>
      <w:r w:rsidR="00E52E49">
        <w:rPr>
          <w:b/>
          <w:sz w:val="24"/>
          <w:szCs w:val="24"/>
        </w:rPr>
        <w:t>/</w:t>
      </w:r>
      <w:r>
        <w:rPr>
          <w:sz w:val="24"/>
          <w:szCs w:val="24"/>
        </w:rPr>
        <w:t>.</w:t>
      </w:r>
      <w:bookmarkStart w:id="0" w:name="_GoBack"/>
      <w:bookmarkEnd w:id="0"/>
    </w:p>
    <w:sectPr w:rsidR="004E2239" w:rsidRPr="004E2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A2"/>
    <w:rsid w:val="00055CA2"/>
    <w:rsid w:val="004B5D91"/>
    <w:rsid w:val="004E2239"/>
    <w:rsid w:val="00531BF8"/>
    <w:rsid w:val="005B7E1D"/>
    <w:rsid w:val="006A558E"/>
    <w:rsid w:val="008230DB"/>
    <w:rsid w:val="008358F5"/>
    <w:rsid w:val="009E2117"/>
    <w:rsid w:val="009F4D43"/>
    <w:rsid w:val="00A54CE3"/>
    <w:rsid w:val="00C153C4"/>
    <w:rsid w:val="00D62A41"/>
    <w:rsid w:val="00DB503B"/>
    <w:rsid w:val="00E343BB"/>
    <w:rsid w:val="00E52E49"/>
    <w:rsid w:val="00E84A3F"/>
    <w:rsid w:val="00EA76D7"/>
    <w:rsid w:val="00F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181C"/>
  <w15:chartTrackingRefBased/>
  <w15:docId w15:val="{A3FECB68-8701-4FE7-B149-573FBAF2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9</cp:revision>
  <dcterms:created xsi:type="dcterms:W3CDTF">2016-04-04T20:23:00Z</dcterms:created>
  <dcterms:modified xsi:type="dcterms:W3CDTF">2016-04-04T23:35:00Z</dcterms:modified>
</cp:coreProperties>
</file>