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CỘNG HOÀ XÃ HỘI CHỦ NGHĨA VIỆT NAM</w:t>
      </w:r>
    </w:p>
    <w:p>
      <w:r>
        <w:t>Độc lập - Tự do - Hạnh phúc</w:t>
      </w:r>
    </w:p>
    <w:p>
      <w:r>
        <w:t>-------------------------</w:t>
      </w:r>
    </w:p>
    <w:p/>
    <w:p>
      <w:r>
        <w:t>HỢP ĐỒNG THUÊ PHÒNG</w:t>
      </w:r>
    </w:p>
    <w:p/>
    <w:p>
      <w:r>
        <w:t>Hôm nay, ngày 25 tháng 10 năm 2025, tại số nhà 101 A6 ngõ 118, phố Mai dịch,</w:t>
      </w:r>
    </w:p>
    <w:p>
      <w:r>
        <w:t>Quận Cầu giấy, TP Hà Nội. Chúng tôi gồm:</w:t>
      </w:r>
    </w:p>
    <w:p/>
    <w:p>
      <w:r>
        <w:t>BÊN CHO THUÊ PHÒNG (BÊN A):</w:t>
      </w:r>
    </w:p>
    <w:p>
      <w:r>
        <w:t>- Đại diện là: Nguyễn Thị Hương</w:t>
      </w:r>
    </w:p>
    <w:p>
      <w:r>
        <w:t>- Số CMTND: 033746000041   Cấp ngày: 29/12/2017 tại: Hà Nội</w:t>
      </w:r>
    </w:p>
    <w:p>
      <w:r>
        <w:t>- Hộ khẩu thường trú: số 118 ngõ Thái Thịnh 2, Láng Hạ, Đống Đa, Hà Nội</w:t>
      </w:r>
    </w:p>
    <w:p/>
    <w:p>
      <w:r>
        <w:t>BÊN THUÊ PHÒNG (BÊN B):</w:t>
      </w:r>
    </w:p>
    <w:p>
      <w:r>
        <w:t>- Đại diện là: Nguyễn Thị Thanh Hoàng    ĐT: 0589824941    ĐT người nhà: 0362655106</w:t>
      </w:r>
    </w:p>
    <w:p>
      <w:r>
        <w:t>- Số CMTND: 040490096843    Cấp ngày: 10/01/2022, tại: CA H. Cư Kuin, QHC VC.</w:t>
      </w:r>
    </w:p>
    <w:p>
      <w:r>
        <w:t>- Hộ khẩu thường trú: Xóm 3, Xã Ea Tiêu, H. Cư Kuin, tỉnh Đắk Lắk</w:t>
      </w:r>
    </w:p>
    <w:p/>
    <w:p>
      <w:r>
        <w:t>Sau khi bàn bạc hai bên thống nhất đi đến ký kết Hợp đồng thuê phòng với các nội dung sau:</w:t>
      </w:r>
    </w:p>
    <w:p/>
    <w:p>
      <w:r>
        <w:t>ĐIỀU 1: ĐỐI TƯỢNG HỢP ĐỒNG THUÊ</w:t>
      </w:r>
    </w:p>
    <w:p>
      <w:r>
        <w:t>1.1. Địa chỉ: Phòng 401, tầng 04 tòa nhà Căn Hộ Cho thuê tại: số nhà 101 A6 ngõ 118, phố Mai dịch, Quận Cầu giấy, TP Hà Nội. Diện tích khoảng 38 m2, số phòng là: 101</w:t>
      </w:r>
    </w:p>
    <w:p>
      <w:r>
        <w:t>1.2. Hiện trạng tường và trần hiện tại: Trần thạch cao</w:t>
      </w:r>
    </w:p>
    <w:p>
      <w:r>
        <w:t>1.3. Thiết bị trong phòng gồm: 01 nóng lạnh, 01 điều hòa, 02 giường, 01 tủ quần áo, tủ đồ treo tường</w:t>
      </w:r>
    </w:p>
    <w:p>
      <w:r>
        <w:t>1.4. Các thiết bị vệ sinh: 1 đèn vệ sinh, 1 chậu rửa mặt, 1 bệt vệ sinh. Tất cả các thiết bị trên đã bàn giao cho bên B.</w:t>
      </w:r>
    </w:p>
    <w:p>
      <w:r>
        <w:t>1.5. Bên A có quyền lắp và bảo quản hệ thống camera, hệ thống báo cháy, hệ thống chiếu sáng công cộng, hệ thống thang máy, chuông cửa, khóa cửa…</w:t>
      </w:r>
    </w:p>
    <w:p/>
    <w:p>
      <w:r>
        <w:t>ĐIỀU 2: MỤC ĐÍCH SỬ DỤNG</w:t>
      </w:r>
    </w:p>
    <w:p>
      <w:r>
        <w:t>2.1. Căn phòng trên bên B sử dụng vào mục đích để ở.</w:t>
      </w:r>
    </w:p>
    <w:p>
      <w:r>
        <w:t>2.2. Số lượng người ở: 02 người. Khi có người mới đến ở thêm thì phải được sự đồng ý của bên A.</w:t>
      </w:r>
    </w:p>
    <w:p>
      <w:r>
        <w:t>2.3. Nếu bên B muốn chuyển nhượng hợp đồng cho người khác hoặc chuyển sang phòng khác trong hệ thống phải được sự đồng ý của bên A.</w:t>
      </w:r>
    </w:p>
    <w:p/>
    <w:p>
      <w:r>
        <w:t>ĐIỀU 3: THỜI GIAN NHẬN PHÒNG VÀ THỜI HẠN CHO THUÊ</w:t>
      </w:r>
    </w:p>
    <w:p>
      <w:r>
        <w:t>3.1. Thời điểm giao phòng là ngày 25 tháng 10 năm 2025.</w:t>
      </w:r>
    </w:p>
    <w:p>
      <w:r>
        <w:t>3.2. Thời hạn hợp đồng là: 01 năm (12 tháng), tính từ ngày 25/10/2025 đến ngày 25/10/2026.</w:t>
      </w:r>
    </w:p>
    <w:p/>
    <w:p>
      <w:r>
        <w:t>ĐIỀU 4: GIÁ PHÒNG CHO THUÊ VÀ PHƯƠNG THỨC THANH TOÁN</w:t>
      </w:r>
    </w:p>
    <w:p>
      <w:r>
        <w:t>4.1. Giá cho thuê phòng: 1.500.000 VND / 1 tháng</w:t>
      </w:r>
    </w:p>
    <w:p>
      <w:r>
        <w:t>4.2. Các khoản phí dịch vụ: …</w:t>
      </w:r>
    </w:p>
    <w:p>
      <w:r>
        <w:t>4.3. Tiền đặt cọc duy trì hợp đồng là 01 tháng tiền nhà.</w:t>
      </w:r>
    </w:p>
    <w:p>
      <w:r>
        <w:t>4.4. Hình thức thanh toán: Bên B thanh toán tiền phòng trả trước vào ngày đầu tiên của kỳ thanh toán là ngày 05 hàng tháng.</w:t>
      </w:r>
    </w:p>
    <w:p/>
    <w:p>
      <w:r>
        <w:t>ĐIỀU 5: QUYỀN VÀ NGHĨA VỤ BÊN A</w:t>
      </w:r>
    </w:p>
    <w:p>
      <w:r>
        <w:t>5.1. Quyền của Bên cho thuê:</w:t>
      </w:r>
    </w:p>
    <w:p>
      <w:r>
        <w:t>a) Yêu cầu Bên thuê trả đủ tiền thuê nhà và tiền dịch vụ, điện nước đúng thời hạn ghi trong Hợp đồng.</w:t>
      </w:r>
    </w:p>
    <w:p>
      <w:r>
        <w:t>b) Yêu cầu Bên thuê có trách nhiệm trong việc sửa chữa phần hư hỏng các thiết bị và nội thất trong phòng trong quá trình sử dụng…</w:t>
      </w:r>
    </w:p>
    <w:p>
      <w:r>
        <w:t>c) Đơn phương chấm dứt thực hiện Hợp đồng thuê phòng khi Bên thuê vi phạm nội quy…</w:t>
      </w:r>
    </w:p>
    <w:p/>
    <w:p>
      <w:r>
        <w:t>5.2. Nghĩa vụ của Bên cho thuê:</w:t>
      </w:r>
    </w:p>
    <w:p>
      <w:r>
        <w:t>a) Giao phòng ở và trang thiết bị gắn liền với phòng ở đúng như quy định trong Hợp đồng này.</w:t>
      </w:r>
    </w:p>
    <w:p>
      <w:r>
        <w:t>b) Bảo đảm quyền sử dụng trọn vẹn…</w:t>
      </w:r>
    </w:p>
    <w:p>
      <w:r>
        <w:t>c) Hướng dẫn, đôn đốc Bên thuê thực hiện đúng các quy định về phòng cháy chữa cháy…</w:t>
      </w:r>
    </w:p>
    <w:p/>
    <w:p>
      <w:r>
        <w:t>ĐIỀU 6: QUYỀN VÀ CAM KẾT CỦA BÊN B</w:t>
      </w:r>
    </w:p>
    <w:p>
      <w:r>
        <w:t>6.1. Quyền của Bên thuê:</w:t>
      </w:r>
    </w:p>
    <w:p>
      <w:r>
        <w:t>a) Nhận phòng ở và trang thiết bị đúng theo Hợp đồng</w:t>
      </w:r>
    </w:p>
    <w:p>
      <w:r>
        <w:t>b) Yêu cầu Bên cho thuê sửa chữa kịp thời những hư hỏng không phải do bên B gây ra…</w:t>
      </w:r>
    </w:p>
    <w:p>
      <w:r>
        <w:t>c) Được sử dụng các thiết bị và phần sở hữu riêng…</w:t>
      </w:r>
    </w:p>
    <w:p/>
    <w:p>
      <w:r>
        <w:t>6.2. Cam kết của Bên thuê:</w:t>
      </w:r>
    </w:p>
    <w:p>
      <w:r>
        <w:t>a) Trả đủ tiền thuê nhà đúng hạn đã thỏa thuận.</w:t>
      </w:r>
    </w:p>
    <w:p>
      <w:r>
        <w:t>b) Sử dụng nhà đúng mục đích, gìn giữ thiết bị…</w:t>
      </w:r>
    </w:p>
    <w:p>
      <w:r>
        <w:t>c) Chấp hành đầy đủ quy định của tòa nhà…</w:t>
      </w:r>
    </w:p>
    <w:p/>
    <w:p>
      <w:r>
        <w:t>ĐIỀU 7: CAM KẾT CÁC BÊN</w:t>
      </w:r>
    </w:p>
    <w:p>
      <w:r>
        <w:t>7.1. Hai bên cam kết thực hiện đầy đủ nội dung Hợp đồng này…</w:t>
      </w:r>
    </w:p>
    <w:p>
      <w:r>
        <w:t>7.2. Hợp đồng được lập thành 02 bản có giá trị như nhau…</w:t>
      </w:r>
    </w:p>
    <w:p/>
    <w:p>
      <w:r>
        <w:t>ĐẠI DIỆN BÊN A</w:t>
      </w:r>
    </w:p>
    <w:p>
      <w:r>
        <w:t>(ký và ghi rõ họ tên)</w:t>
      </w:r>
    </w:p>
    <w:p>
      <w:r>
        <w:t>Nguyễn Thị Hương</w:t>
      </w:r>
    </w:p>
    <w:p/>
    <w:p>
      <w:r>
        <w:t>ĐẠI DIỆN BÊN B</w:t>
      </w:r>
    </w:p>
    <w:p>
      <w:r>
        <w:t>(ký và ghi rõ họ tên)</w:t>
      </w:r>
    </w:p>
    <w:p>
      <w:r>
        <w:t>Nguyễn Thị Thanh Hoàng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