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522B6" w14:textId="5856B529" w:rsidR="00F77A12" w:rsidRDefault="003E3B4F" w:rsidP="00F77A12">
      <w:pPr>
        <w:jc w:val="center"/>
        <w:rPr>
          <w:b/>
          <w:bCs/>
          <w:color w:val="FF0000"/>
          <w:sz w:val="36"/>
          <w:szCs w:val="36"/>
        </w:rPr>
      </w:pPr>
      <w:r w:rsidRPr="003E3B4F">
        <w:rPr>
          <w:b/>
          <w:bCs/>
          <w:color w:val="FF0000"/>
          <w:sz w:val="36"/>
          <w:szCs w:val="36"/>
        </w:rPr>
        <w:t>Line Graphs and Time Series</w:t>
      </w:r>
    </w:p>
    <w:sdt>
      <w:sdtPr>
        <w:rPr>
          <w:rFonts w:ascii="Times New Roman" w:eastAsia="Carlito" w:hAnsi="Times New Roman" w:cs="Carlito"/>
          <w:color w:val="auto"/>
          <w:sz w:val="28"/>
          <w:szCs w:val="22"/>
        </w:rPr>
        <w:id w:val="393931262"/>
        <w:docPartObj>
          <w:docPartGallery w:val="Table of Contents"/>
          <w:docPartUnique/>
        </w:docPartObj>
      </w:sdtPr>
      <w:sdtEndPr>
        <w:rPr>
          <w:b/>
          <w:bCs/>
          <w:noProof/>
        </w:rPr>
      </w:sdtEndPr>
      <w:sdtContent>
        <w:p w14:paraId="6E14E732" w14:textId="59CD28F3" w:rsidR="00183702" w:rsidRDefault="00183702">
          <w:pPr>
            <w:pStyle w:val="TOCHeading"/>
          </w:pPr>
          <w:r>
            <w:t>Contents</w:t>
          </w:r>
        </w:p>
        <w:p w14:paraId="5364952D" w14:textId="2D1F8450" w:rsidR="00183702" w:rsidRDefault="00183702">
          <w:pPr>
            <w:pStyle w:val="TOC1"/>
            <w:tabs>
              <w:tab w:val="left" w:pos="440"/>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3487751" w:history="1">
            <w:r w:rsidRPr="009E563D">
              <w:rPr>
                <w:rStyle w:val="Hyperlink"/>
                <w:bCs/>
                <w:noProof/>
                <w:kern w:val="32"/>
              </w:rPr>
              <w:t>1.</w:t>
            </w:r>
            <w:r>
              <w:rPr>
                <w:rFonts w:asciiTheme="minorHAnsi" w:eastAsiaTheme="minorEastAsia" w:hAnsiTheme="minorHAnsi" w:cstheme="minorBidi"/>
                <w:noProof/>
                <w:sz w:val="22"/>
              </w:rPr>
              <w:tab/>
            </w:r>
            <w:r w:rsidRPr="009E563D">
              <w:rPr>
                <w:rStyle w:val="Hyperlink"/>
                <w:bCs/>
                <w:noProof/>
              </w:rPr>
              <w:t>Introduction</w:t>
            </w:r>
            <w:r>
              <w:rPr>
                <w:noProof/>
                <w:webHidden/>
              </w:rPr>
              <w:tab/>
            </w:r>
            <w:r>
              <w:rPr>
                <w:noProof/>
                <w:webHidden/>
              </w:rPr>
              <w:fldChar w:fldCharType="begin"/>
            </w:r>
            <w:r>
              <w:rPr>
                <w:noProof/>
                <w:webHidden/>
              </w:rPr>
              <w:instrText xml:space="preserve"> PAGEREF _Toc113487751 \h </w:instrText>
            </w:r>
            <w:r>
              <w:rPr>
                <w:noProof/>
                <w:webHidden/>
              </w:rPr>
            </w:r>
            <w:r>
              <w:rPr>
                <w:noProof/>
                <w:webHidden/>
              </w:rPr>
              <w:fldChar w:fldCharType="separate"/>
            </w:r>
            <w:r w:rsidR="00703D11">
              <w:rPr>
                <w:noProof/>
                <w:webHidden/>
              </w:rPr>
              <w:t>1</w:t>
            </w:r>
            <w:r>
              <w:rPr>
                <w:noProof/>
                <w:webHidden/>
              </w:rPr>
              <w:fldChar w:fldCharType="end"/>
            </w:r>
          </w:hyperlink>
        </w:p>
        <w:p w14:paraId="54BBC88C" w14:textId="5F5D857F"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2" w:history="1">
            <w:r w:rsidR="00183702" w:rsidRPr="009E563D">
              <w:rPr>
                <w:rStyle w:val="Hyperlink"/>
                <w:bCs/>
                <w:noProof/>
                <w:kern w:val="32"/>
              </w:rPr>
              <w:t>2.</w:t>
            </w:r>
            <w:r w:rsidR="00183702">
              <w:rPr>
                <w:rFonts w:asciiTheme="minorHAnsi" w:eastAsiaTheme="minorEastAsia" w:hAnsiTheme="minorHAnsi" w:cstheme="minorBidi"/>
                <w:noProof/>
                <w:sz w:val="22"/>
              </w:rPr>
              <w:tab/>
            </w:r>
            <w:r w:rsidR="00183702" w:rsidRPr="009E563D">
              <w:rPr>
                <w:rStyle w:val="Hyperlink"/>
                <w:bCs/>
                <w:noProof/>
              </w:rPr>
              <w:t>Graphs</w:t>
            </w:r>
            <w:r w:rsidR="00183702">
              <w:rPr>
                <w:noProof/>
                <w:webHidden/>
              </w:rPr>
              <w:tab/>
            </w:r>
            <w:r w:rsidR="00183702">
              <w:rPr>
                <w:noProof/>
                <w:webHidden/>
              </w:rPr>
              <w:fldChar w:fldCharType="begin"/>
            </w:r>
            <w:r w:rsidR="00183702">
              <w:rPr>
                <w:noProof/>
                <w:webHidden/>
              </w:rPr>
              <w:instrText xml:space="preserve"> PAGEREF _Toc113487752 \h </w:instrText>
            </w:r>
            <w:r w:rsidR="00183702">
              <w:rPr>
                <w:noProof/>
                <w:webHidden/>
              </w:rPr>
            </w:r>
            <w:r w:rsidR="00183702">
              <w:rPr>
                <w:noProof/>
                <w:webHidden/>
              </w:rPr>
              <w:fldChar w:fldCharType="separate"/>
            </w:r>
            <w:r w:rsidR="00703D11">
              <w:rPr>
                <w:noProof/>
                <w:webHidden/>
              </w:rPr>
              <w:t>2</w:t>
            </w:r>
            <w:r w:rsidR="00183702">
              <w:rPr>
                <w:noProof/>
                <w:webHidden/>
              </w:rPr>
              <w:fldChar w:fldCharType="end"/>
            </w:r>
          </w:hyperlink>
        </w:p>
        <w:p w14:paraId="43097D99" w14:textId="58AE8846"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3" w:history="1">
            <w:r w:rsidR="00183702" w:rsidRPr="009E563D">
              <w:rPr>
                <w:rStyle w:val="Hyperlink"/>
                <w:bCs/>
                <w:noProof/>
                <w:kern w:val="32"/>
              </w:rPr>
              <w:t>3.</w:t>
            </w:r>
            <w:r w:rsidR="00183702">
              <w:rPr>
                <w:rFonts w:asciiTheme="minorHAnsi" w:eastAsiaTheme="minorEastAsia" w:hAnsiTheme="minorHAnsi" w:cstheme="minorBidi"/>
                <w:noProof/>
                <w:sz w:val="22"/>
              </w:rPr>
              <w:tab/>
            </w:r>
            <w:r w:rsidR="00183702" w:rsidRPr="009E563D">
              <w:rPr>
                <w:rStyle w:val="Hyperlink"/>
                <w:bCs/>
                <w:noProof/>
              </w:rPr>
              <w:t>Line Graphs</w:t>
            </w:r>
            <w:r w:rsidR="00183702">
              <w:rPr>
                <w:noProof/>
                <w:webHidden/>
              </w:rPr>
              <w:tab/>
            </w:r>
            <w:r w:rsidR="00183702">
              <w:rPr>
                <w:noProof/>
                <w:webHidden/>
              </w:rPr>
              <w:fldChar w:fldCharType="begin"/>
            </w:r>
            <w:r w:rsidR="00183702">
              <w:rPr>
                <w:noProof/>
                <w:webHidden/>
              </w:rPr>
              <w:instrText xml:space="preserve"> PAGEREF _Toc113487753 \h </w:instrText>
            </w:r>
            <w:r w:rsidR="00183702">
              <w:rPr>
                <w:noProof/>
                <w:webHidden/>
              </w:rPr>
            </w:r>
            <w:r w:rsidR="00183702">
              <w:rPr>
                <w:noProof/>
                <w:webHidden/>
              </w:rPr>
              <w:fldChar w:fldCharType="separate"/>
            </w:r>
            <w:r w:rsidR="00703D11">
              <w:rPr>
                <w:noProof/>
                <w:webHidden/>
              </w:rPr>
              <w:t>6</w:t>
            </w:r>
            <w:r w:rsidR="00183702">
              <w:rPr>
                <w:noProof/>
                <w:webHidden/>
              </w:rPr>
              <w:fldChar w:fldCharType="end"/>
            </w:r>
          </w:hyperlink>
        </w:p>
        <w:p w14:paraId="5E242F25" w14:textId="5FCF4A80"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4" w:history="1">
            <w:r w:rsidR="00183702" w:rsidRPr="009E563D">
              <w:rPr>
                <w:rStyle w:val="Hyperlink"/>
                <w:bCs/>
                <w:noProof/>
                <w:kern w:val="32"/>
              </w:rPr>
              <w:t>4.</w:t>
            </w:r>
            <w:r w:rsidR="00183702">
              <w:rPr>
                <w:rFonts w:asciiTheme="minorHAnsi" w:eastAsiaTheme="minorEastAsia" w:hAnsiTheme="minorHAnsi" w:cstheme="minorBidi"/>
                <w:noProof/>
                <w:sz w:val="22"/>
              </w:rPr>
              <w:tab/>
            </w:r>
            <w:r w:rsidR="00183702" w:rsidRPr="009E563D">
              <w:rPr>
                <w:rStyle w:val="Hyperlink"/>
                <w:bCs/>
                <w:noProof/>
              </w:rPr>
              <w:t>Matplotlib</w:t>
            </w:r>
            <w:r w:rsidR="00183702">
              <w:rPr>
                <w:noProof/>
                <w:webHidden/>
              </w:rPr>
              <w:tab/>
            </w:r>
            <w:r w:rsidR="00183702">
              <w:rPr>
                <w:noProof/>
                <w:webHidden/>
              </w:rPr>
              <w:fldChar w:fldCharType="begin"/>
            </w:r>
            <w:r w:rsidR="00183702">
              <w:rPr>
                <w:noProof/>
                <w:webHidden/>
              </w:rPr>
              <w:instrText xml:space="preserve"> PAGEREF _Toc113487754 \h </w:instrText>
            </w:r>
            <w:r w:rsidR="00183702">
              <w:rPr>
                <w:noProof/>
                <w:webHidden/>
              </w:rPr>
            </w:r>
            <w:r w:rsidR="00183702">
              <w:rPr>
                <w:noProof/>
                <w:webHidden/>
              </w:rPr>
              <w:fldChar w:fldCharType="separate"/>
            </w:r>
            <w:r w:rsidR="00703D11">
              <w:rPr>
                <w:noProof/>
                <w:webHidden/>
              </w:rPr>
              <w:t>10</w:t>
            </w:r>
            <w:r w:rsidR="00183702">
              <w:rPr>
                <w:noProof/>
                <w:webHidden/>
              </w:rPr>
              <w:fldChar w:fldCharType="end"/>
            </w:r>
          </w:hyperlink>
        </w:p>
        <w:p w14:paraId="2D31931B" w14:textId="3280640F"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5" w:history="1">
            <w:r w:rsidR="00183702" w:rsidRPr="009E563D">
              <w:rPr>
                <w:rStyle w:val="Hyperlink"/>
                <w:bCs/>
                <w:noProof/>
                <w:kern w:val="32"/>
              </w:rPr>
              <w:t>5.</w:t>
            </w:r>
            <w:r w:rsidR="00183702">
              <w:rPr>
                <w:rFonts w:asciiTheme="minorHAnsi" w:eastAsiaTheme="minorEastAsia" w:hAnsiTheme="minorHAnsi" w:cstheme="minorBidi"/>
                <w:noProof/>
                <w:sz w:val="22"/>
              </w:rPr>
              <w:tab/>
            </w:r>
            <w:r w:rsidR="00183702" w:rsidRPr="009E563D">
              <w:rPr>
                <w:rStyle w:val="Hyperlink"/>
                <w:bCs/>
                <w:noProof/>
              </w:rPr>
              <w:t>Customizing a Graph</w:t>
            </w:r>
            <w:r w:rsidR="00183702">
              <w:rPr>
                <w:noProof/>
                <w:webHidden/>
              </w:rPr>
              <w:tab/>
            </w:r>
            <w:r w:rsidR="00183702">
              <w:rPr>
                <w:noProof/>
                <w:webHidden/>
              </w:rPr>
              <w:fldChar w:fldCharType="begin"/>
            </w:r>
            <w:r w:rsidR="00183702">
              <w:rPr>
                <w:noProof/>
                <w:webHidden/>
              </w:rPr>
              <w:instrText xml:space="preserve"> PAGEREF _Toc113487755 \h </w:instrText>
            </w:r>
            <w:r w:rsidR="00183702">
              <w:rPr>
                <w:noProof/>
                <w:webHidden/>
              </w:rPr>
            </w:r>
            <w:r w:rsidR="00183702">
              <w:rPr>
                <w:noProof/>
                <w:webHidden/>
              </w:rPr>
              <w:fldChar w:fldCharType="separate"/>
            </w:r>
            <w:r w:rsidR="00703D11">
              <w:rPr>
                <w:noProof/>
                <w:webHidden/>
              </w:rPr>
              <w:t>13</w:t>
            </w:r>
            <w:r w:rsidR="00183702">
              <w:rPr>
                <w:noProof/>
                <w:webHidden/>
              </w:rPr>
              <w:fldChar w:fldCharType="end"/>
            </w:r>
          </w:hyperlink>
        </w:p>
        <w:p w14:paraId="61E54587" w14:textId="3A28DED7"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6" w:history="1">
            <w:r w:rsidR="00183702" w:rsidRPr="009E563D">
              <w:rPr>
                <w:rStyle w:val="Hyperlink"/>
                <w:bCs/>
                <w:noProof/>
                <w:kern w:val="32"/>
              </w:rPr>
              <w:t>6.</w:t>
            </w:r>
            <w:r w:rsidR="00183702">
              <w:rPr>
                <w:rFonts w:asciiTheme="minorHAnsi" w:eastAsiaTheme="minorEastAsia" w:hAnsiTheme="minorHAnsi" w:cstheme="minorBidi"/>
                <w:noProof/>
                <w:sz w:val="22"/>
              </w:rPr>
              <w:tab/>
            </w:r>
            <w:r w:rsidR="00183702" w:rsidRPr="009E563D">
              <w:rPr>
                <w:rStyle w:val="Hyperlink"/>
                <w:bCs/>
                <w:noProof/>
              </w:rPr>
              <w:t>WHO Time Series Data</w:t>
            </w:r>
            <w:r w:rsidR="00183702">
              <w:rPr>
                <w:noProof/>
                <w:webHidden/>
              </w:rPr>
              <w:tab/>
            </w:r>
            <w:r w:rsidR="00183702">
              <w:rPr>
                <w:noProof/>
                <w:webHidden/>
              </w:rPr>
              <w:fldChar w:fldCharType="begin"/>
            </w:r>
            <w:r w:rsidR="00183702">
              <w:rPr>
                <w:noProof/>
                <w:webHidden/>
              </w:rPr>
              <w:instrText xml:space="preserve"> PAGEREF _Toc113487756 \h </w:instrText>
            </w:r>
            <w:r w:rsidR="00183702">
              <w:rPr>
                <w:noProof/>
                <w:webHidden/>
              </w:rPr>
            </w:r>
            <w:r w:rsidR="00183702">
              <w:rPr>
                <w:noProof/>
                <w:webHidden/>
              </w:rPr>
              <w:fldChar w:fldCharType="separate"/>
            </w:r>
            <w:r w:rsidR="00703D11">
              <w:rPr>
                <w:noProof/>
                <w:webHidden/>
              </w:rPr>
              <w:t>16</w:t>
            </w:r>
            <w:r w:rsidR="00183702">
              <w:rPr>
                <w:noProof/>
                <w:webHidden/>
              </w:rPr>
              <w:fldChar w:fldCharType="end"/>
            </w:r>
          </w:hyperlink>
        </w:p>
        <w:p w14:paraId="33A93A43" w14:textId="2188D94F"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7" w:history="1">
            <w:r w:rsidR="00183702" w:rsidRPr="009E563D">
              <w:rPr>
                <w:rStyle w:val="Hyperlink"/>
                <w:bCs/>
                <w:noProof/>
                <w:kern w:val="32"/>
              </w:rPr>
              <w:t>7.</w:t>
            </w:r>
            <w:r w:rsidR="00183702">
              <w:rPr>
                <w:rFonts w:asciiTheme="minorHAnsi" w:eastAsiaTheme="minorEastAsia" w:hAnsiTheme="minorHAnsi" w:cstheme="minorBidi"/>
                <w:noProof/>
                <w:sz w:val="22"/>
              </w:rPr>
              <w:tab/>
            </w:r>
            <w:r w:rsidR="00183702" w:rsidRPr="009E563D">
              <w:rPr>
                <w:rStyle w:val="Hyperlink"/>
                <w:bCs/>
                <w:noProof/>
              </w:rPr>
              <w:t>Types of Growth</w:t>
            </w:r>
            <w:r w:rsidR="00183702">
              <w:rPr>
                <w:noProof/>
                <w:webHidden/>
              </w:rPr>
              <w:tab/>
            </w:r>
            <w:r w:rsidR="00183702">
              <w:rPr>
                <w:noProof/>
                <w:webHidden/>
              </w:rPr>
              <w:fldChar w:fldCharType="begin"/>
            </w:r>
            <w:r w:rsidR="00183702">
              <w:rPr>
                <w:noProof/>
                <w:webHidden/>
              </w:rPr>
              <w:instrText xml:space="preserve"> PAGEREF _Toc113487757 \h </w:instrText>
            </w:r>
            <w:r w:rsidR="00183702">
              <w:rPr>
                <w:noProof/>
                <w:webHidden/>
              </w:rPr>
            </w:r>
            <w:r w:rsidR="00183702">
              <w:rPr>
                <w:noProof/>
                <w:webHidden/>
              </w:rPr>
              <w:fldChar w:fldCharType="separate"/>
            </w:r>
            <w:r w:rsidR="00703D11">
              <w:rPr>
                <w:noProof/>
                <w:webHidden/>
              </w:rPr>
              <w:t>18</w:t>
            </w:r>
            <w:r w:rsidR="00183702">
              <w:rPr>
                <w:noProof/>
                <w:webHidden/>
              </w:rPr>
              <w:fldChar w:fldCharType="end"/>
            </w:r>
          </w:hyperlink>
        </w:p>
        <w:p w14:paraId="7E2CFD98" w14:textId="5DD2F3FB"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8" w:history="1">
            <w:r w:rsidR="00183702" w:rsidRPr="009E563D">
              <w:rPr>
                <w:rStyle w:val="Hyperlink"/>
                <w:bCs/>
                <w:noProof/>
                <w:kern w:val="32"/>
              </w:rPr>
              <w:t>8.</w:t>
            </w:r>
            <w:r w:rsidR="00183702">
              <w:rPr>
                <w:rFonts w:asciiTheme="minorHAnsi" w:eastAsiaTheme="minorEastAsia" w:hAnsiTheme="minorHAnsi" w:cstheme="minorBidi"/>
                <w:noProof/>
                <w:sz w:val="22"/>
              </w:rPr>
              <w:tab/>
            </w:r>
            <w:r w:rsidR="00183702" w:rsidRPr="009E563D">
              <w:rPr>
                <w:rStyle w:val="Hyperlink"/>
                <w:bCs/>
                <w:noProof/>
              </w:rPr>
              <w:t>Types of Change</w:t>
            </w:r>
            <w:r w:rsidR="00183702">
              <w:rPr>
                <w:noProof/>
                <w:webHidden/>
              </w:rPr>
              <w:tab/>
            </w:r>
            <w:r w:rsidR="00183702">
              <w:rPr>
                <w:noProof/>
                <w:webHidden/>
              </w:rPr>
              <w:fldChar w:fldCharType="begin"/>
            </w:r>
            <w:r w:rsidR="00183702">
              <w:rPr>
                <w:noProof/>
                <w:webHidden/>
              </w:rPr>
              <w:instrText xml:space="preserve"> PAGEREF _Toc113487758 \h </w:instrText>
            </w:r>
            <w:r w:rsidR="00183702">
              <w:rPr>
                <w:noProof/>
                <w:webHidden/>
              </w:rPr>
            </w:r>
            <w:r w:rsidR="00183702">
              <w:rPr>
                <w:noProof/>
                <w:webHidden/>
              </w:rPr>
              <w:fldChar w:fldCharType="separate"/>
            </w:r>
            <w:r w:rsidR="00703D11">
              <w:rPr>
                <w:noProof/>
                <w:webHidden/>
              </w:rPr>
              <w:t>22</w:t>
            </w:r>
            <w:r w:rsidR="00183702">
              <w:rPr>
                <w:noProof/>
                <w:webHidden/>
              </w:rPr>
              <w:fldChar w:fldCharType="end"/>
            </w:r>
          </w:hyperlink>
        </w:p>
        <w:p w14:paraId="1F09A795" w14:textId="30457025" w:rsidR="00183702" w:rsidRDefault="00000000">
          <w:pPr>
            <w:pStyle w:val="TOC1"/>
            <w:tabs>
              <w:tab w:val="left" w:pos="440"/>
              <w:tab w:val="right" w:leader="dot" w:pos="9345"/>
            </w:tabs>
            <w:rPr>
              <w:rFonts w:asciiTheme="minorHAnsi" w:eastAsiaTheme="minorEastAsia" w:hAnsiTheme="minorHAnsi" w:cstheme="minorBidi"/>
              <w:noProof/>
              <w:sz w:val="22"/>
            </w:rPr>
          </w:pPr>
          <w:hyperlink w:anchor="_Toc113487759" w:history="1">
            <w:r w:rsidR="00183702" w:rsidRPr="009E563D">
              <w:rPr>
                <w:rStyle w:val="Hyperlink"/>
                <w:bCs/>
                <w:noProof/>
                <w:kern w:val="32"/>
              </w:rPr>
              <w:t>9.</w:t>
            </w:r>
            <w:r w:rsidR="00183702">
              <w:rPr>
                <w:rFonts w:asciiTheme="minorHAnsi" w:eastAsiaTheme="minorEastAsia" w:hAnsiTheme="minorHAnsi" w:cstheme="minorBidi"/>
                <w:noProof/>
                <w:sz w:val="22"/>
              </w:rPr>
              <w:tab/>
            </w:r>
            <w:r w:rsidR="00183702" w:rsidRPr="009E563D">
              <w:rPr>
                <w:rStyle w:val="Hyperlink"/>
                <w:bCs/>
                <w:noProof/>
              </w:rPr>
              <w:t>Comparing Line Graphs</w:t>
            </w:r>
            <w:r w:rsidR="00183702">
              <w:rPr>
                <w:noProof/>
                <w:webHidden/>
              </w:rPr>
              <w:tab/>
            </w:r>
            <w:r w:rsidR="00183702">
              <w:rPr>
                <w:noProof/>
                <w:webHidden/>
              </w:rPr>
              <w:fldChar w:fldCharType="begin"/>
            </w:r>
            <w:r w:rsidR="00183702">
              <w:rPr>
                <w:noProof/>
                <w:webHidden/>
              </w:rPr>
              <w:instrText xml:space="preserve"> PAGEREF _Toc113487759 \h </w:instrText>
            </w:r>
            <w:r w:rsidR="00183702">
              <w:rPr>
                <w:noProof/>
                <w:webHidden/>
              </w:rPr>
            </w:r>
            <w:r w:rsidR="00183702">
              <w:rPr>
                <w:noProof/>
                <w:webHidden/>
              </w:rPr>
              <w:fldChar w:fldCharType="separate"/>
            </w:r>
            <w:r w:rsidR="00703D11">
              <w:rPr>
                <w:noProof/>
                <w:webHidden/>
              </w:rPr>
              <w:t>24</w:t>
            </w:r>
            <w:r w:rsidR="00183702">
              <w:rPr>
                <w:noProof/>
                <w:webHidden/>
              </w:rPr>
              <w:fldChar w:fldCharType="end"/>
            </w:r>
          </w:hyperlink>
        </w:p>
        <w:p w14:paraId="32F66459" w14:textId="61D5954A" w:rsidR="00183702" w:rsidRDefault="00183702">
          <w:r>
            <w:rPr>
              <w:b/>
              <w:bCs/>
              <w:noProof/>
            </w:rPr>
            <w:fldChar w:fldCharType="end"/>
          </w:r>
        </w:p>
      </w:sdtContent>
    </w:sdt>
    <w:p w14:paraId="1170C728" w14:textId="77777777" w:rsidR="00183702" w:rsidRDefault="00183702" w:rsidP="00F77A12">
      <w:pPr>
        <w:jc w:val="center"/>
        <w:rPr>
          <w:b/>
          <w:bCs/>
          <w:color w:val="FF0000"/>
          <w:sz w:val="36"/>
          <w:szCs w:val="36"/>
        </w:rPr>
      </w:pPr>
    </w:p>
    <w:p w14:paraId="461FEC7F" w14:textId="40250C7C" w:rsidR="00B922DD" w:rsidRDefault="00B922DD" w:rsidP="00B922DD">
      <w:pPr>
        <w:pStyle w:val="Heading1"/>
        <w:rPr>
          <w:bCs/>
          <w:color w:val="FF0000"/>
          <w:sz w:val="36"/>
          <w:szCs w:val="36"/>
        </w:rPr>
      </w:pPr>
      <w:bookmarkStart w:id="0" w:name="_Toc113487751"/>
      <w:r w:rsidRPr="00B922DD">
        <w:rPr>
          <w:bCs/>
          <w:color w:val="FF0000"/>
          <w:sz w:val="36"/>
          <w:szCs w:val="36"/>
        </w:rPr>
        <w:t>Introduction</w:t>
      </w:r>
      <w:bookmarkEnd w:id="0"/>
    </w:p>
    <w:p w14:paraId="685CD693" w14:textId="5653F40B" w:rsidR="00B922DD" w:rsidRDefault="00730E90" w:rsidP="00B922DD">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At the heart of any data science workflow is data exploration. Most commonly, we explore data by using the following:</w:t>
      </w:r>
    </w:p>
    <w:p w14:paraId="6DC630CC" w14:textId="77777777" w:rsidR="00730E90" w:rsidRDefault="00730E90" w:rsidP="00B922DD">
      <w:pPr>
        <w:rPr>
          <w:rFonts w:ascii="Source Sans Pro" w:hAnsi="Source Sans Pro"/>
          <w:color w:val="30384E"/>
          <w:sz w:val="27"/>
          <w:szCs w:val="27"/>
          <w:shd w:val="clear" w:color="auto" w:fill="FFFFFF"/>
        </w:rPr>
      </w:pPr>
    </w:p>
    <w:p w14:paraId="134A2342" w14:textId="65AEE6EA" w:rsidR="00730E90" w:rsidRPr="00730E90" w:rsidRDefault="00730E90" w:rsidP="00730E90">
      <w:pPr>
        <w:pStyle w:val="ListParagraph"/>
        <w:numPr>
          <w:ilvl w:val="0"/>
          <w:numId w:val="32"/>
        </w:numPr>
        <w:rPr>
          <w:rFonts w:ascii="Source Sans Pro" w:hAnsi="Source Sans Pro"/>
          <w:color w:val="30384E"/>
          <w:sz w:val="27"/>
          <w:szCs w:val="27"/>
          <w:shd w:val="clear" w:color="auto" w:fill="FFFFFF"/>
        </w:rPr>
      </w:pPr>
      <w:r w:rsidRPr="00730E90">
        <w:rPr>
          <w:rFonts w:ascii="Source Sans Pro" w:hAnsi="Source Sans Pro"/>
          <w:color w:val="30384E"/>
          <w:sz w:val="27"/>
          <w:szCs w:val="27"/>
          <w:shd w:val="clear" w:color="auto" w:fill="FFFFFF"/>
        </w:rPr>
        <w:t>Statistical methods (measuring averages, measuring variability, etc.)</w:t>
      </w:r>
    </w:p>
    <w:p w14:paraId="01DD97CC" w14:textId="49B595BF" w:rsidR="00730E90" w:rsidRPr="00730E90" w:rsidRDefault="00730E90" w:rsidP="00730E90">
      <w:pPr>
        <w:pStyle w:val="ListParagraph"/>
        <w:numPr>
          <w:ilvl w:val="0"/>
          <w:numId w:val="32"/>
        </w:numPr>
        <w:rPr>
          <w:rFonts w:ascii="Source Sans Pro" w:hAnsi="Source Sans Pro"/>
          <w:color w:val="30384E"/>
          <w:sz w:val="27"/>
          <w:szCs w:val="27"/>
          <w:shd w:val="clear" w:color="auto" w:fill="FFFFFF"/>
        </w:rPr>
      </w:pPr>
      <w:r w:rsidRPr="00730E90">
        <w:rPr>
          <w:rStyle w:val="Strong"/>
          <w:rFonts w:ascii="Source Sans Pro" w:hAnsi="Source Sans Pro"/>
          <w:color w:val="141926"/>
          <w:sz w:val="27"/>
          <w:szCs w:val="27"/>
          <w:bdr w:val="single" w:sz="2" w:space="0" w:color="auto" w:frame="1"/>
          <w:shd w:val="clear" w:color="auto" w:fill="FFFFFF"/>
        </w:rPr>
        <w:t>Data visualization</w:t>
      </w:r>
      <w:r w:rsidRPr="00730E90">
        <w:rPr>
          <w:rFonts w:ascii="Source Sans Pro" w:hAnsi="Source Sans Pro"/>
          <w:color w:val="30384E"/>
          <w:sz w:val="27"/>
          <w:szCs w:val="27"/>
          <w:shd w:val="clear" w:color="auto" w:fill="FFFFFF"/>
        </w:rPr>
        <w:t> (transforming data into a visual form)</w:t>
      </w:r>
    </w:p>
    <w:p w14:paraId="563EA6D0" w14:textId="36593049" w:rsidR="00730E90" w:rsidRDefault="00730E90" w:rsidP="00B922DD"/>
    <w:p w14:paraId="169E25D5" w14:textId="132541FC" w:rsidR="00730E90" w:rsidRDefault="00730E90" w:rsidP="00B922DD">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This indicates that one of the central tasks of data visualization is to help us explore data.</w:t>
      </w:r>
    </w:p>
    <w:p w14:paraId="1761093C" w14:textId="77777777" w:rsidR="00730E90" w:rsidRDefault="00730E90" w:rsidP="00B922DD">
      <w:pPr>
        <w:rPr>
          <w:rFonts w:ascii="Source Sans Pro" w:hAnsi="Source Sans Pro"/>
          <w:color w:val="30384E"/>
          <w:sz w:val="27"/>
          <w:szCs w:val="27"/>
          <w:shd w:val="clear" w:color="auto" w:fill="FFFFFF"/>
        </w:rPr>
      </w:pPr>
    </w:p>
    <w:p w14:paraId="7558F322" w14:textId="7460A8C8" w:rsidR="00730E90" w:rsidRDefault="00730E90" w:rsidP="00B922DD">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The other central task is to help us communicate and explain the results we've found through exploring data. </w:t>
      </w:r>
      <w:proofErr w:type="gramStart"/>
      <w:r>
        <w:rPr>
          <w:rFonts w:ascii="Source Sans Pro" w:hAnsi="Source Sans Pro"/>
          <w:color w:val="30384E"/>
          <w:sz w:val="27"/>
          <w:szCs w:val="27"/>
          <w:shd w:val="clear" w:color="auto" w:fill="FFFFFF"/>
        </w:rPr>
        <w:t>That being said, we</w:t>
      </w:r>
      <w:proofErr w:type="gramEnd"/>
      <w:r>
        <w:rPr>
          <w:rFonts w:ascii="Source Sans Pro" w:hAnsi="Source Sans Pro"/>
          <w:color w:val="30384E"/>
          <w:sz w:val="27"/>
          <w:szCs w:val="27"/>
          <w:shd w:val="clear" w:color="auto" w:fill="FFFFFF"/>
        </w:rPr>
        <w:t xml:space="preserve"> have two kinds of data visualization:</w:t>
      </w:r>
    </w:p>
    <w:p w14:paraId="3B37FC70" w14:textId="77777777" w:rsidR="00730E90" w:rsidRDefault="00730E90" w:rsidP="00B922DD">
      <w:pPr>
        <w:rPr>
          <w:rFonts w:ascii="Source Sans Pro" w:hAnsi="Source Sans Pro"/>
          <w:color w:val="30384E"/>
          <w:sz w:val="27"/>
          <w:szCs w:val="27"/>
          <w:shd w:val="clear" w:color="auto" w:fill="FFFFFF"/>
        </w:rPr>
      </w:pPr>
    </w:p>
    <w:p w14:paraId="4D166950" w14:textId="1FAD59E9" w:rsidR="00730E90" w:rsidRPr="00730E90" w:rsidRDefault="00730E90" w:rsidP="00730E90">
      <w:pPr>
        <w:pStyle w:val="ListParagraph"/>
        <w:numPr>
          <w:ilvl w:val="0"/>
          <w:numId w:val="33"/>
        </w:numPr>
        <w:rPr>
          <w:rFonts w:ascii="Source Sans Pro" w:hAnsi="Source Sans Pro"/>
          <w:color w:val="30384E"/>
          <w:sz w:val="27"/>
          <w:szCs w:val="27"/>
          <w:shd w:val="clear" w:color="auto" w:fill="FFFFFF"/>
        </w:rPr>
      </w:pPr>
      <w:r w:rsidRPr="00730E90">
        <w:rPr>
          <w:rFonts w:ascii="Source Sans Pro" w:hAnsi="Source Sans Pro"/>
          <w:color w:val="30384E"/>
          <w:sz w:val="27"/>
          <w:szCs w:val="27"/>
          <w:shd w:val="clear" w:color="auto" w:fill="FFFFFF"/>
        </w:rPr>
        <w:t>Exploratory data visualization: we build graphs for </w:t>
      </w:r>
      <w:r w:rsidRPr="00730E90">
        <w:rPr>
          <w:rStyle w:val="Emphasis"/>
          <w:rFonts w:ascii="Source Sans Pro" w:hAnsi="Source Sans Pro"/>
          <w:color w:val="30384E"/>
          <w:sz w:val="27"/>
          <w:szCs w:val="27"/>
          <w:bdr w:val="single" w:sz="2" w:space="0" w:color="auto" w:frame="1"/>
          <w:shd w:val="clear" w:color="auto" w:fill="FFFFFF"/>
        </w:rPr>
        <w:t>ourselves</w:t>
      </w:r>
      <w:r w:rsidRPr="00730E90">
        <w:rPr>
          <w:rFonts w:ascii="Source Sans Pro" w:hAnsi="Source Sans Pro"/>
          <w:color w:val="30384E"/>
          <w:sz w:val="27"/>
          <w:szCs w:val="27"/>
          <w:shd w:val="clear" w:color="auto" w:fill="FFFFFF"/>
        </w:rPr>
        <w:t> to explore data and find patterns.</w:t>
      </w:r>
    </w:p>
    <w:p w14:paraId="585EF9F0" w14:textId="5C5937EC" w:rsidR="00730E90" w:rsidRPr="00730E90" w:rsidRDefault="00730E90" w:rsidP="00730E90">
      <w:pPr>
        <w:pStyle w:val="ListParagraph"/>
        <w:numPr>
          <w:ilvl w:val="0"/>
          <w:numId w:val="33"/>
        </w:numPr>
        <w:rPr>
          <w:rFonts w:ascii="Source Sans Pro" w:hAnsi="Source Sans Pro"/>
          <w:color w:val="30384E"/>
          <w:sz w:val="27"/>
          <w:szCs w:val="27"/>
          <w:shd w:val="clear" w:color="auto" w:fill="FFFFFF"/>
        </w:rPr>
      </w:pPr>
      <w:r w:rsidRPr="00730E90">
        <w:rPr>
          <w:rFonts w:ascii="Source Sans Pro" w:hAnsi="Source Sans Pro"/>
          <w:color w:val="30384E"/>
          <w:sz w:val="27"/>
          <w:szCs w:val="27"/>
          <w:shd w:val="clear" w:color="auto" w:fill="FFFFFF"/>
        </w:rPr>
        <w:t>Explanatory data visualization: we build graphs for </w:t>
      </w:r>
      <w:r w:rsidRPr="00730E90">
        <w:rPr>
          <w:rStyle w:val="Emphasis"/>
          <w:rFonts w:ascii="Source Sans Pro" w:hAnsi="Source Sans Pro"/>
          <w:color w:val="30384E"/>
          <w:sz w:val="27"/>
          <w:szCs w:val="27"/>
          <w:bdr w:val="single" w:sz="2" w:space="0" w:color="auto" w:frame="1"/>
          <w:shd w:val="clear" w:color="auto" w:fill="FFFFFF"/>
        </w:rPr>
        <w:t>others</w:t>
      </w:r>
      <w:r w:rsidRPr="00730E90">
        <w:rPr>
          <w:rFonts w:ascii="Source Sans Pro" w:hAnsi="Source Sans Pro"/>
          <w:color w:val="30384E"/>
          <w:sz w:val="27"/>
          <w:szCs w:val="27"/>
          <w:shd w:val="clear" w:color="auto" w:fill="FFFFFF"/>
        </w:rPr>
        <w:t> to communicate and explain the patterns we've found through exploring data.</w:t>
      </w:r>
    </w:p>
    <w:p w14:paraId="0DBF0648" w14:textId="105E3028" w:rsidR="00730E90" w:rsidRDefault="001971D8" w:rsidP="00B922DD">
      <w:r w:rsidRPr="001971D8">
        <w:rPr>
          <w:noProof/>
        </w:rPr>
        <w:lastRenderedPageBreak/>
        <w:drawing>
          <wp:inline distT="0" distB="0" distL="0" distR="0" wp14:anchorId="42607A91" wp14:editId="31617BC1">
            <wp:extent cx="5940425" cy="3308985"/>
            <wp:effectExtent l="0" t="0" r="3175"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0425" cy="3308985"/>
                    </a:xfrm>
                    <a:prstGeom prst="rect">
                      <a:avLst/>
                    </a:prstGeom>
                  </pic:spPr>
                </pic:pic>
              </a:graphicData>
            </a:graphic>
          </wp:inline>
        </w:drawing>
      </w:r>
    </w:p>
    <w:p w14:paraId="3BFB9E76" w14:textId="77777777" w:rsidR="007348DA" w:rsidRPr="007348DA" w:rsidRDefault="007348DA" w:rsidP="007348DA">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We're going to learn the following:</w:t>
      </w:r>
    </w:p>
    <w:p w14:paraId="3EFAEF0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How to visualize time series data with line plots.</w:t>
      </w:r>
    </w:p>
    <w:p w14:paraId="3BAFE6E9"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What are correlations and how to visualize them with scatter plots.</w:t>
      </w:r>
    </w:p>
    <w:p w14:paraId="663A418C"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How to visualize frequency distributions with bar plots and histograms.</w:t>
      </w:r>
    </w:p>
    <w:p w14:paraId="63F18DF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 xml:space="preserve">How to speed up our exploratory data visualization workflow with the </w:t>
      </w:r>
      <w:proofErr w:type="gramStart"/>
      <w:r w:rsidRPr="007348DA">
        <w:rPr>
          <w:rFonts w:ascii="Source Sans Pro" w:eastAsia="Times New Roman" w:hAnsi="Source Sans Pro" w:cs="Times New Roman"/>
          <w:color w:val="30384E"/>
          <w:sz w:val="27"/>
          <w:szCs w:val="27"/>
        </w:rPr>
        <w:t>pandas</w:t>
      </w:r>
      <w:proofErr w:type="gramEnd"/>
      <w:r w:rsidRPr="007348DA">
        <w:rPr>
          <w:rFonts w:ascii="Source Sans Pro" w:eastAsia="Times New Roman" w:hAnsi="Source Sans Pro" w:cs="Times New Roman"/>
          <w:color w:val="30384E"/>
          <w:sz w:val="27"/>
          <w:szCs w:val="27"/>
        </w:rPr>
        <w:t xml:space="preserve"> library.</w:t>
      </w:r>
    </w:p>
    <w:p w14:paraId="44DF60F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rFonts w:ascii="Source Sans Pro" w:eastAsia="Times New Roman" w:hAnsi="Source Sans Pro" w:cs="Times New Roman"/>
          <w:color w:val="30384E"/>
          <w:sz w:val="27"/>
          <w:szCs w:val="27"/>
        </w:rPr>
        <w:t>How to visualize multiple variables using Seaborn's relational plots</w:t>
      </w:r>
    </w:p>
    <w:p w14:paraId="086A381D" w14:textId="1D12C9BC" w:rsidR="007348DA" w:rsidRDefault="007348DA" w:rsidP="00B922DD"/>
    <w:p w14:paraId="74D201D8" w14:textId="14DF0378" w:rsidR="0087746C" w:rsidRDefault="0087746C" w:rsidP="0087746C">
      <w:pPr>
        <w:pStyle w:val="Heading1"/>
        <w:rPr>
          <w:bCs/>
          <w:color w:val="FF0000"/>
          <w:sz w:val="36"/>
          <w:szCs w:val="36"/>
        </w:rPr>
      </w:pPr>
      <w:bookmarkStart w:id="1" w:name="_Toc113487752"/>
      <w:r w:rsidRPr="0087746C">
        <w:rPr>
          <w:bCs/>
          <w:color w:val="FF0000"/>
          <w:sz w:val="36"/>
          <w:szCs w:val="36"/>
        </w:rPr>
        <w:t>Graphs</w:t>
      </w:r>
      <w:bookmarkEnd w:id="1"/>
    </w:p>
    <w:p w14:paraId="4A94D4FB" w14:textId="5B803C46" w:rsidR="0087746C" w:rsidRDefault="000D0A91" w:rsidP="0087746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Before we get into Matplotlib and start exploring a dataset, we'll go through a brief introduction to graphs — what they are and how to build them mathematically.</w:t>
      </w:r>
    </w:p>
    <w:p w14:paraId="61953FF7" w14:textId="77777777" w:rsidR="000D0A91" w:rsidRDefault="000D0A91" w:rsidP="0087746C">
      <w:pPr>
        <w:rPr>
          <w:rFonts w:ascii="Source Sans Pro" w:hAnsi="Source Sans Pro"/>
          <w:color w:val="30384E"/>
          <w:sz w:val="27"/>
          <w:szCs w:val="27"/>
          <w:shd w:val="clear" w:color="auto" w:fill="FFFFFF"/>
        </w:rPr>
      </w:pPr>
    </w:p>
    <w:p w14:paraId="315DBEF8" w14:textId="35C3CE35" w:rsidR="000D0A91" w:rsidRDefault="000D0A91" w:rsidP="0087746C">
      <w:pPr>
        <w:rPr>
          <w:rStyle w:val="Strong"/>
          <w:rFonts w:ascii="Source Sans Pro" w:hAnsi="Source Sans Pro"/>
          <w:color w:val="141926"/>
          <w:sz w:val="27"/>
          <w:szCs w:val="27"/>
          <w:bdr w:val="single" w:sz="2" w:space="0" w:color="auto" w:frame="1"/>
          <w:shd w:val="clear" w:color="auto" w:fill="FFFFFF"/>
        </w:rPr>
      </w:pPr>
      <w:r>
        <w:rPr>
          <w:rFonts w:ascii="Source Sans Pro" w:hAnsi="Source Sans Pro"/>
          <w:color w:val="30384E"/>
          <w:sz w:val="27"/>
          <w:szCs w:val="27"/>
          <w:shd w:val="clear" w:color="auto" w:fill="FFFFFF"/>
        </w:rPr>
        <w:t>We can create a graph by drawing two lines at right angles to each other. Each line is called an </w:t>
      </w:r>
      <w:r>
        <w:rPr>
          <w:rStyle w:val="Strong"/>
          <w:rFonts w:ascii="Source Sans Pro" w:hAnsi="Source Sans Pro"/>
          <w:color w:val="141926"/>
          <w:sz w:val="27"/>
          <w:szCs w:val="27"/>
          <w:bdr w:val="single" w:sz="2" w:space="0" w:color="auto" w:frame="1"/>
          <w:shd w:val="clear" w:color="auto" w:fill="FFFFFF"/>
        </w:rPr>
        <w:t>axis</w:t>
      </w:r>
      <w:r>
        <w:rPr>
          <w:rFonts w:ascii="Source Sans Pro" w:hAnsi="Source Sans Pro"/>
          <w:color w:val="30384E"/>
          <w:sz w:val="27"/>
          <w:szCs w:val="27"/>
          <w:shd w:val="clear" w:color="auto" w:fill="FFFFFF"/>
        </w:rPr>
        <w:t> — the horizontal line at the bottom is the </w:t>
      </w:r>
      <w:r>
        <w:rPr>
          <w:rStyle w:val="Strong"/>
          <w:rFonts w:ascii="Source Sans Pro" w:hAnsi="Source Sans Pro"/>
          <w:color w:val="141926"/>
          <w:sz w:val="27"/>
          <w:szCs w:val="27"/>
          <w:bdr w:val="single" w:sz="2" w:space="0" w:color="auto" w:frame="1"/>
          <w:shd w:val="clear" w:color="auto" w:fill="FFFFFF"/>
        </w:rPr>
        <w:t>x-axis</w:t>
      </w:r>
      <w:r>
        <w:rPr>
          <w:rFonts w:ascii="Source Sans Pro" w:hAnsi="Source Sans Pro"/>
          <w:color w:val="30384E"/>
          <w:sz w:val="27"/>
          <w:szCs w:val="27"/>
          <w:shd w:val="clear" w:color="auto" w:fill="FFFFFF"/>
        </w:rPr>
        <w:t>, and the vertical line on the left is the </w:t>
      </w:r>
      <w:r>
        <w:rPr>
          <w:rStyle w:val="Strong"/>
          <w:rFonts w:ascii="Source Sans Pro" w:hAnsi="Source Sans Pro"/>
          <w:color w:val="141926"/>
          <w:sz w:val="27"/>
          <w:szCs w:val="27"/>
          <w:bdr w:val="single" w:sz="2" w:space="0" w:color="auto" w:frame="1"/>
          <w:shd w:val="clear" w:color="auto" w:fill="FFFFFF"/>
        </w:rPr>
        <w:t>y-axis</w:t>
      </w:r>
      <w:r>
        <w:rPr>
          <w:rFonts w:ascii="Source Sans Pro" w:hAnsi="Source Sans Pro"/>
          <w:color w:val="30384E"/>
          <w:sz w:val="27"/>
          <w:szCs w:val="27"/>
          <w:shd w:val="clear" w:color="auto" w:fill="FFFFFF"/>
        </w:rPr>
        <w:t>. The point where the two lines intersect is called the </w:t>
      </w:r>
      <w:r>
        <w:rPr>
          <w:rStyle w:val="Strong"/>
          <w:rFonts w:ascii="Source Sans Pro" w:hAnsi="Source Sans Pro"/>
          <w:color w:val="141926"/>
          <w:sz w:val="27"/>
          <w:szCs w:val="27"/>
          <w:bdr w:val="single" w:sz="2" w:space="0" w:color="auto" w:frame="1"/>
          <w:shd w:val="clear" w:color="auto" w:fill="FFFFFF"/>
        </w:rPr>
        <w:t>origin.</w:t>
      </w:r>
    </w:p>
    <w:p w14:paraId="33CA9B2D" w14:textId="7EAFD19B" w:rsidR="000D0A91" w:rsidRDefault="000D0A91" w:rsidP="0087746C">
      <w:pPr>
        <w:rPr>
          <w:rStyle w:val="Strong"/>
          <w:rFonts w:ascii="Source Sans Pro" w:hAnsi="Source Sans Pro"/>
          <w:color w:val="141926"/>
          <w:sz w:val="27"/>
          <w:szCs w:val="27"/>
          <w:bdr w:val="single" w:sz="2" w:space="0" w:color="auto" w:frame="1"/>
          <w:shd w:val="clear" w:color="auto" w:fill="FFFFFF"/>
        </w:rPr>
      </w:pPr>
    </w:p>
    <w:p w14:paraId="3A09135B" w14:textId="4A735774" w:rsidR="000D0A91" w:rsidRDefault="000D0A91" w:rsidP="0087746C">
      <w:pPr>
        <w:rPr>
          <w:rStyle w:val="Strong"/>
          <w:rFonts w:ascii="Source Sans Pro" w:hAnsi="Source Sans Pro"/>
          <w:color w:val="141926"/>
          <w:sz w:val="27"/>
          <w:szCs w:val="27"/>
          <w:bdr w:val="single" w:sz="2" w:space="0" w:color="auto" w:frame="1"/>
          <w:shd w:val="clear" w:color="auto" w:fill="FFFFFF"/>
        </w:rPr>
      </w:pPr>
      <w:r w:rsidRPr="000D0A91">
        <w:rPr>
          <w:rStyle w:val="Strong"/>
          <w:rFonts w:ascii="Source Sans Pro" w:hAnsi="Source Sans Pro"/>
          <w:noProof/>
          <w:color w:val="141926"/>
          <w:sz w:val="27"/>
          <w:szCs w:val="27"/>
          <w:bdr w:val="single" w:sz="2" w:space="0" w:color="auto" w:frame="1"/>
          <w:shd w:val="clear" w:color="auto" w:fill="FFFFFF"/>
        </w:rPr>
        <w:lastRenderedPageBreak/>
        <w:drawing>
          <wp:inline distT="0" distB="0" distL="0" distR="0" wp14:anchorId="76B43738" wp14:editId="7AB754C1">
            <wp:extent cx="3896269" cy="3572374"/>
            <wp:effectExtent l="0" t="0" r="9525"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3896269" cy="3572374"/>
                    </a:xfrm>
                    <a:prstGeom prst="rect">
                      <a:avLst/>
                    </a:prstGeom>
                  </pic:spPr>
                </pic:pic>
              </a:graphicData>
            </a:graphic>
          </wp:inline>
        </w:drawing>
      </w:r>
    </w:p>
    <w:p w14:paraId="45EECDB0" w14:textId="7555BCE4" w:rsidR="007F72E3" w:rsidRDefault="007F72E3" w:rsidP="0087746C">
      <w:pPr>
        <w:rPr>
          <w:rStyle w:val="Strong"/>
          <w:rFonts w:ascii="Source Sans Pro" w:hAnsi="Source Sans Pro"/>
          <w:color w:val="141926"/>
          <w:sz w:val="27"/>
          <w:szCs w:val="27"/>
          <w:bdr w:val="single" w:sz="2" w:space="0" w:color="auto" w:frame="1"/>
          <w:shd w:val="clear" w:color="auto" w:fill="FFFFFF"/>
        </w:rPr>
      </w:pPr>
    </w:p>
    <w:p w14:paraId="753C5C81" w14:textId="484DD7F6" w:rsidR="007F72E3" w:rsidRDefault="007F72E3" w:rsidP="0087746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Each axis has length — below, we see both axes marked with numbers, which represent unit lengths.</w:t>
      </w:r>
    </w:p>
    <w:p w14:paraId="6D62D5A7" w14:textId="60258AB4" w:rsidR="007F72E3" w:rsidRDefault="007F72E3" w:rsidP="0087746C">
      <w:pPr>
        <w:rPr>
          <w:rStyle w:val="Strong"/>
          <w:rFonts w:ascii="Source Sans Pro" w:hAnsi="Source Sans Pro"/>
          <w:color w:val="141926"/>
          <w:sz w:val="27"/>
          <w:szCs w:val="27"/>
          <w:bdr w:val="single" w:sz="2" w:space="0" w:color="auto" w:frame="1"/>
          <w:shd w:val="clear" w:color="auto" w:fill="FFFFFF"/>
        </w:rPr>
      </w:pPr>
      <w:r w:rsidRPr="007F72E3">
        <w:rPr>
          <w:rStyle w:val="Strong"/>
          <w:rFonts w:ascii="Source Sans Pro" w:hAnsi="Source Sans Pro"/>
          <w:noProof/>
          <w:color w:val="141926"/>
          <w:sz w:val="27"/>
          <w:szCs w:val="27"/>
          <w:bdr w:val="single" w:sz="2" w:space="0" w:color="auto" w:frame="1"/>
          <w:shd w:val="clear" w:color="auto" w:fill="FFFFFF"/>
        </w:rPr>
        <w:drawing>
          <wp:inline distT="0" distB="0" distL="0" distR="0" wp14:anchorId="27385CAD" wp14:editId="38481624">
            <wp:extent cx="4410691" cy="3781953"/>
            <wp:effectExtent l="0" t="0" r="9525" b="952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4410691" cy="3781953"/>
                    </a:xfrm>
                    <a:prstGeom prst="rect">
                      <a:avLst/>
                    </a:prstGeom>
                  </pic:spPr>
                </pic:pic>
              </a:graphicData>
            </a:graphic>
          </wp:inline>
        </w:drawing>
      </w:r>
    </w:p>
    <w:p w14:paraId="1B4709D6" w14:textId="71C9D067" w:rsidR="00DC4975" w:rsidRDefault="00DC4975" w:rsidP="0087746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length of the axes helps us precisely locate any point drawn on the graph. Point </w:t>
      </w:r>
      <w:r>
        <w:rPr>
          <w:rStyle w:val="Emphasis"/>
          <w:rFonts w:ascii="Source Sans Pro" w:hAnsi="Source Sans Pro"/>
          <w:color w:val="30384E"/>
          <w:sz w:val="27"/>
          <w:szCs w:val="27"/>
          <w:bdr w:val="single" w:sz="2" w:space="0" w:color="auto" w:frame="1"/>
          <w:shd w:val="clear" w:color="auto" w:fill="FFFFFF"/>
        </w:rPr>
        <w:t>A</w:t>
      </w:r>
      <w:r>
        <w:rPr>
          <w:rFonts w:ascii="Source Sans Pro" w:hAnsi="Source Sans Pro"/>
          <w:color w:val="30384E"/>
          <w:sz w:val="27"/>
          <w:szCs w:val="27"/>
          <w:shd w:val="clear" w:color="auto" w:fill="FFFFFF"/>
        </w:rPr>
        <w:t> on the graph below, for instance, is seven length units away from the y-axis and two units away from the x-axis</w:t>
      </w:r>
    </w:p>
    <w:p w14:paraId="664CFC8C" w14:textId="51E271C9" w:rsidR="00523347" w:rsidRDefault="00523347" w:rsidP="0087746C">
      <w:pPr>
        <w:rPr>
          <w:rStyle w:val="Strong"/>
          <w:rFonts w:ascii="Source Sans Pro" w:hAnsi="Source Sans Pro"/>
          <w:color w:val="141926"/>
          <w:sz w:val="27"/>
          <w:szCs w:val="27"/>
          <w:bdr w:val="single" w:sz="2" w:space="0" w:color="auto" w:frame="1"/>
          <w:shd w:val="clear" w:color="auto" w:fill="FFFFFF"/>
        </w:rPr>
      </w:pPr>
      <w:r w:rsidRPr="00523347">
        <w:rPr>
          <w:rStyle w:val="Strong"/>
          <w:rFonts w:ascii="Source Sans Pro" w:hAnsi="Source Sans Pro"/>
          <w:noProof/>
          <w:color w:val="141926"/>
          <w:sz w:val="27"/>
          <w:szCs w:val="27"/>
          <w:bdr w:val="single" w:sz="2" w:space="0" w:color="auto" w:frame="1"/>
          <w:shd w:val="clear" w:color="auto" w:fill="FFFFFF"/>
        </w:rPr>
        <w:lastRenderedPageBreak/>
        <w:drawing>
          <wp:inline distT="0" distB="0" distL="0" distR="0" wp14:anchorId="6618996A" wp14:editId="58C267C0">
            <wp:extent cx="4458322" cy="3953427"/>
            <wp:effectExtent l="0" t="0" r="0" b="952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4458322" cy="3953427"/>
                    </a:xfrm>
                    <a:prstGeom prst="rect">
                      <a:avLst/>
                    </a:prstGeom>
                  </pic:spPr>
                </pic:pic>
              </a:graphicData>
            </a:graphic>
          </wp:inline>
        </w:drawing>
      </w:r>
    </w:p>
    <w:p w14:paraId="77340C13" w14:textId="37D8564E" w:rsidR="00CE3FBC" w:rsidRDefault="00CE3FBC" w:rsidP="0087746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two numbers that represent the distances of a point from the x- and y-axis are called </w:t>
      </w:r>
      <w:r>
        <w:rPr>
          <w:rStyle w:val="Strong"/>
          <w:rFonts w:ascii="Source Sans Pro" w:hAnsi="Source Sans Pro"/>
          <w:color w:val="141926"/>
          <w:sz w:val="27"/>
          <w:szCs w:val="27"/>
          <w:bdr w:val="single" w:sz="2" w:space="0" w:color="auto" w:frame="1"/>
          <w:shd w:val="clear" w:color="auto" w:fill="FFFFFF"/>
        </w:rPr>
        <w:t>coordinates</w:t>
      </w:r>
      <w:r>
        <w:rPr>
          <w:rFonts w:ascii="Source Sans Pro" w:hAnsi="Source Sans Pro"/>
          <w:color w:val="30384E"/>
          <w:sz w:val="27"/>
          <w:szCs w:val="27"/>
          <w:shd w:val="clear" w:color="auto" w:fill="FFFFFF"/>
        </w:rPr>
        <w:t>. Point </w:t>
      </w:r>
      <w:r>
        <w:rPr>
          <w:rStyle w:val="Emphasis"/>
          <w:rFonts w:ascii="Source Sans Pro" w:hAnsi="Source Sans Pro"/>
          <w:color w:val="30384E"/>
          <w:sz w:val="27"/>
          <w:szCs w:val="27"/>
          <w:bdr w:val="single" w:sz="2" w:space="0" w:color="auto" w:frame="1"/>
          <w:shd w:val="clear" w:color="auto" w:fill="FFFFFF"/>
        </w:rPr>
        <w:t>A</w:t>
      </w:r>
      <w:r>
        <w:rPr>
          <w:rFonts w:ascii="Source Sans Pro" w:hAnsi="Source Sans Pro"/>
          <w:color w:val="30384E"/>
          <w:sz w:val="27"/>
          <w:szCs w:val="27"/>
          <w:shd w:val="clear" w:color="auto" w:fill="FFFFFF"/>
        </w:rPr>
        <w:t> above has two coordinates: seven and two. Seven is the x-coordinate, and two is the y-coordinate.</w:t>
      </w:r>
    </w:p>
    <w:p w14:paraId="0173D238" w14:textId="682E2080" w:rsidR="00CE3FBC" w:rsidRDefault="00CE3FBC" w:rsidP="0087746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The coordinates often appear in the form (x, y), with the x-coordinate first. </w:t>
      </w:r>
      <w:proofErr w:type="gramStart"/>
      <w:r>
        <w:rPr>
          <w:rFonts w:ascii="Source Sans Pro" w:hAnsi="Source Sans Pro"/>
          <w:color w:val="30384E"/>
          <w:sz w:val="27"/>
          <w:szCs w:val="27"/>
          <w:shd w:val="clear" w:color="auto" w:fill="FFFFFF"/>
        </w:rPr>
        <w:t>So</w:t>
      </w:r>
      <w:proofErr w:type="gramEnd"/>
      <w:r>
        <w:rPr>
          <w:rFonts w:ascii="Source Sans Pro" w:hAnsi="Source Sans Pro"/>
          <w:color w:val="30384E"/>
          <w:sz w:val="27"/>
          <w:szCs w:val="27"/>
          <w:shd w:val="clear" w:color="auto" w:fill="FFFFFF"/>
        </w:rPr>
        <w:t xml:space="preserve"> the coordinates of </w:t>
      </w:r>
      <w:r>
        <w:rPr>
          <w:rStyle w:val="Emphasis"/>
          <w:rFonts w:ascii="Source Sans Pro" w:hAnsi="Source Sans Pro"/>
          <w:color w:val="30384E"/>
          <w:sz w:val="27"/>
          <w:szCs w:val="27"/>
          <w:bdr w:val="single" w:sz="2" w:space="0" w:color="auto" w:frame="1"/>
          <w:shd w:val="clear" w:color="auto" w:fill="FFFFFF"/>
        </w:rPr>
        <w:t>A</w:t>
      </w:r>
      <w:r>
        <w:rPr>
          <w:rFonts w:ascii="Source Sans Pro" w:hAnsi="Source Sans Pro"/>
          <w:color w:val="30384E"/>
          <w:sz w:val="27"/>
          <w:szCs w:val="27"/>
          <w:shd w:val="clear" w:color="auto" w:fill="FFFFFF"/>
        </w:rPr>
        <w:t> are (7, 2). So, here's what we need to know about coordinates:</w:t>
      </w:r>
    </w:p>
    <w:p w14:paraId="4CA1BFB7" w14:textId="77777777" w:rsidR="00CE3FBC" w:rsidRDefault="00CE3FBC" w:rsidP="0087746C">
      <w:pPr>
        <w:rPr>
          <w:rFonts w:ascii="Source Sans Pro" w:hAnsi="Source Sans Pro"/>
          <w:color w:val="30384E"/>
          <w:sz w:val="27"/>
          <w:szCs w:val="27"/>
          <w:shd w:val="clear" w:color="auto" w:fill="FFFFFF"/>
        </w:rPr>
      </w:pPr>
    </w:p>
    <w:p w14:paraId="15635D70" w14:textId="6586D7A2" w:rsidR="00CE3FBC" w:rsidRPr="00CE3FBC" w:rsidRDefault="00CE3FBC" w:rsidP="00CE3FBC">
      <w:pPr>
        <w:pStyle w:val="ListParagraph"/>
        <w:numPr>
          <w:ilvl w:val="0"/>
          <w:numId w:val="36"/>
        </w:numPr>
        <w:rPr>
          <w:rFonts w:ascii="Source Sans Pro" w:hAnsi="Source Sans Pro"/>
          <w:color w:val="30384E"/>
          <w:sz w:val="27"/>
          <w:szCs w:val="27"/>
          <w:shd w:val="clear" w:color="auto" w:fill="FFFFFF"/>
        </w:rPr>
      </w:pPr>
      <w:r w:rsidRPr="00CE3FBC">
        <w:rPr>
          <w:rFonts w:ascii="Source Sans Pro" w:hAnsi="Source Sans Pro"/>
          <w:color w:val="30384E"/>
          <w:sz w:val="27"/>
          <w:szCs w:val="27"/>
          <w:shd w:val="clear" w:color="auto" w:fill="FFFFFF"/>
        </w:rPr>
        <w:t>The x-coordinate shows the distance in unit lengths relative to the y-axis.</w:t>
      </w:r>
    </w:p>
    <w:p w14:paraId="010B3C4B" w14:textId="4A0299E1" w:rsidR="00CE3FBC" w:rsidRPr="00783CD7" w:rsidRDefault="00CE3FBC" w:rsidP="00CE3FBC">
      <w:pPr>
        <w:pStyle w:val="ListParagraph"/>
        <w:numPr>
          <w:ilvl w:val="0"/>
          <w:numId w:val="36"/>
        </w:numPr>
        <w:rPr>
          <w:rFonts w:ascii="Source Sans Pro" w:hAnsi="Source Sans Pro"/>
          <w:b/>
          <w:bCs/>
          <w:color w:val="141926"/>
          <w:sz w:val="27"/>
          <w:szCs w:val="27"/>
          <w:bdr w:val="single" w:sz="2" w:space="0" w:color="auto" w:frame="1"/>
          <w:shd w:val="clear" w:color="auto" w:fill="FFFFFF"/>
        </w:rPr>
      </w:pPr>
      <w:r w:rsidRPr="00CE3FBC">
        <w:rPr>
          <w:rFonts w:ascii="Source Sans Pro" w:hAnsi="Source Sans Pro"/>
          <w:color w:val="30384E"/>
          <w:sz w:val="27"/>
          <w:szCs w:val="27"/>
          <w:shd w:val="clear" w:color="auto" w:fill="FFFFFF"/>
        </w:rPr>
        <w:t>The y-coordinate shows the distance in unit lengths relative to the x-axis.</w:t>
      </w:r>
    </w:p>
    <w:p w14:paraId="60D62633" w14:textId="77777777" w:rsidR="00783CD7" w:rsidRPr="00783CD7" w:rsidRDefault="00783CD7" w:rsidP="00783CD7">
      <w:pPr>
        <w:rPr>
          <w:rFonts w:ascii="Source Sans Pro" w:hAnsi="Source Sans Pro"/>
          <w:b/>
          <w:bCs/>
          <w:color w:val="141926"/>
          <w:sz w:val="27"/>
          <w:szCs w:val="27"/>
          <w:bdr w:val="single" w:sz="2" w:space="0" w:color="auto" w:frame="1"/>
          <w:shd w:val="clear" w:color="auto" w:fill="FFFFFF"/>
        </w:rPr>
      </w:pPr>
    </w:p>
    <w:p w14:paraId="077BBBCF" w14:textId="21D7B5D2" w:rsidR="00ED2E81" w:rsidRDefault="00783CD7" w:rsidP="00ED2E81">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unit lengths of the x- and y-axes doesn't have to be the same. Below, we see the unit of length on the x-axis is 10, while on the y-axis it is 1,000 (note that we can also hide some of the numbers to make the graph look better).</w:t>
      </w:r>
    </w:p>
    <w:p w14:paraId="6B66F322" w14:textId="678A41E1" w:rsidR="00783CD7" w:rsidRDefault="00783CD7" w:rsidP="00ED2E81">
      <w:pPr>
        <w:rPr>
          <w:rFonts w:ascii="Source Sans Pro" w:hAnsi="Source Sans Pro"/>
          <w:color w:val="30384E"/>
          <w:sz w:val="27"/>
          <w:szCs w:val="27"/>
          <w:shd w:val="clear" w:color="auto" w:fill="FFFFFF"/>
        </w:rPr>
      </w:pPr>
    </w:p>
    <w:p w14:paraId="3E0E4F8C" w14:textId="31C98A23" w:rsidR="00783CD7" w:rsidRDefault="00783CD7" w:rsidP="00ED2E81">
      <w:pPr>
        <w:rPr>
          <w:rFonts w:ascii="Source Sans Pro" w:hAnsi="Source Sans Pro"/>
          <w:color w:val="30384E"/>
          <w:sz w:val="27"/>
          <w:szCs w:val="27"/>
          <w:shd w:val="clear" w:color="auto" w:fill="FFFFFF"/>
        </w:rPr>
      </w:pPr>
      <w:r w:rsidRPr="00783CD7">
        <w:rPr>
          <w:rFonts w:ascii="Source Sans Pro" w:hAnsi="Source Sans Pro"/>
          <w:noProof/>
          <w:color w:val="30384E"/>
          <w:sz w:val="27"/>
          <w:szCs w:val="27"/>
          <w:shd w:val="clear" w:color="auto" w:fill="FFFFFF"/>
        </w:rPr>
        <w:lastRenderedPageBreak/>
        <w:drawing>
          <wp:inline distT="0" distB="0" distL="0" distR="0" wp14:anchorId="6BD6641F" wp14:editId="1ACBDC3F">
            <wp:extent cx="4239217" cy="3743847"/>
            <wp:effectExtent l="0" t="0" r="952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4239217" cy="3743847"/>
                    </a:xfrm>
                    <a:prstGeom prst="rect">
                      <a:avLst/>
                    </a:prstGeom>
                  </pic:spPr>
                </pic:pic>
              </a:graphicData>
            </a:graphic>
          </wp:inline>
        </w:drawing>
      </w:r>
    </w:p>
    <w:p w14:paraId="1BC541D3" w14:textId="617EA79D" w:rsidR="00120952" w:rsidRDefault="00120952" w:rsidP="00ED2E81">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Examine the graph below, and answer the following questions:</w:t>
      </w:r>
    </w:p>
    <w:p w14:paraId="52F11936" w14:textId="3C585D3D" w:rsidR="00120952" w:rsidRDefault="00120952" w:rsidP="00ED2E81">
      <w:pPr>
        <w:rPr>
          <w:rFonts w:ascii="Source Sans Pro" w:hAnsi="Source Sans Pro"/>
          <w:color w:val="30384E"/>
          <w:sz w:val="27"/>
          <w:szCs w:val="27"/>
          <w:shd w:val="clear" w:color="auto" w:fill="FFFFFF"/>
        </w:rPr>
      </w:pPr>
      <w:r w:rsidRPr="00120952">
        <w:rPr>
          <w:rFonts w:ascii="Source Sans Pro" w:hAnsi="Source Sans Pro"/>
          <w:noProof/>
          <w:color w:val="30384E"/>
          <w:sz w:val="27"/>
          <w:szCs w:val="27"/>
          <w:shd w:val="clear" w:color="auto" w:fill="FFFFFF"/>
        </w:rPr>
        <w:drawing>
          <wp:inline distT="0" distB="0" distL="0" distR="0" wp14:anchorId="2B22E42F" wp14:editId="7498B790">
            <wp:extent cx="4782217" cy="3772426"/>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stretch>
                      <a:fillRect/>
                    </a:stretch>
                  </pic:blipFill>
                  <pic:spPr>
                    <a:xfrm>
                      <a:off x="0" y="0"/>
                      <a:ext cx="4782217" cy="3772426"/>
                    </a:xfrm>
                    <a:prstGeom prst="rect">
                      <a:avLst/>
                    </a:prstGeom>
                  </pic:spPr>
                </pic:pic>
              </a:graphicData>
            </a:graphic>
          </wp:inline>
        </w:drawing>
      </w:r>
    </w:p>
    <w:p w14:paraId="24FDCE58" w14:textId="0BA090E3" w:rsidR="00370B43" w:rsidRDefault="00370B43" w:rsidP="00ED2E81">
      <w:pPr>
        <w:rPr>
          <w:rFonts w:ascii="Source Sans Pro" w:hAnsi="Source Sans Pro"/>
          <w:color w:val="30384E"/>
          <w:sz w:val="27"/>
          <w:szCs w:val="27"/>
          <w:shd w:val="clear" w:color="auto" w:fill="FFFFFF"/>
        </w:rPr>
      </w:pPr>
      <w:r w:rsidRPr="00370B43">
        <w:rPr>
          <w:rFonts w:ascii="Source Sans Pro" w:hAnsi="Source Sans Pro"/>
          <w:noProof/>
          <w:color w:val="30384E"/>
          <w:sz w:val="27"/>
          <w:szCs w:val="27"/>
          <w:shd w:val="clear" w:color="auto" w:fill="FFFFFF"/>
        </w:rPr>
        <w:lastRenderedPageBreak/>
        <w:drawing>
          <wp:inline distT="0" distB="0" distL="0" distR="0" wp14:anchorId="0FBCCCF4" wp14:editId="35DFE3B5">
            <wp:extent cx="5940425" cy="1809750"/>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a:stretch>
                      <a:fillRect/>
                    </a:stretch>
                  </pic:blipFill>
                  <pic:spPr>
                    <a:xfrm>
                      <a:off x="0" y="0"/>
                      <a:ext cx="5940425" cy="1809750"/>
                    </a:xfrm>
                    <a:prstGeom prst="rect">
                      <a:avLst/>
                    </a:prstGeom>
                  </pic:spPr>
                </pic:pic>
              </a:graphicData>
            </a:graphic>
          </wp:inline>
        </w:drawing>
      </w:r>
    </w:p>
    <w:p w14:paraId="29E2F97B" w14:textId="3BE42FC2" w:rsidR="008C2A4A" w:rsidRDefault="008C2A4A" w:rsidP="00ED2E81">
      <w:pPr>
        <w:rPr>
          <w:rFonts w:ascii="Source Sans Pro" w:hAnsi="Source Sans Pro"/>
          <w:color w:val="30384E"/>
          <w:sz w:val="27"/>
          <w:szCs w:val="27"/>
          <w:shd w:val="clear" w:color="auto" w:fill="FFFFFF"/>
        </w:rPr>
      </w:pPr>
      <w:r w:rsidRPr="008C2A4A">
        <w:rPr>
          <w:rFonts w:ascii="Source Sans Pro" w:hAnsi="Source Sans Pro"/>
          <w:noProof/>
          <w:color w:val="30384E"/>
          <w:sz w:val="27"/>
          <w:szCs w:val="27"/>
          <w:shd w:val="clear" w:color="auto" w:fill="FFFFFF"/>
        </w:rPr>
        <w:drawing>
          <wp:inline distT="0" distB="0" distL="0" distR="0" wp14:anchorId="5B162599" wp14:editId="7BAD357F">
            <wp:extent cx="3458058" cy="1743318"/>
            <wp:effectExtent l="0" t="0" r="9525" b="952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5"/>
                    <a:stretch>
                      <a:fillRect/>
                    </a:stretch>
                  </pic:blipFill>
                  <pic:spPr>
                    <a:xfrm>
                      <a:off x="0" y="0"/>
                      <a:ext cx="3458058" cy="1743318"/>
                    </a:xfrm>
                    <a:prstGeom prst="rect">
                      <a:avLst/>
                    </a:prstGeom>
                  </pic:spPr>
                </pic:pic>
              </a:graphicData>
            </a:graphic>
          </wp:inline>
        </w:drawing>
      </w:r>
    </w:p>
    <w:p w14:paraId="3C0909F5" w14:textId="2904EFA6" w:rsidR="00FF01EB" w:rsidRDefault="00FF01EB" w:rsidP="00FF01EB">
      <w:pPr>
        <w:pStyle w:val="Heading1"/>
        <w:rPr>
          <w:bCs/>
          <w:color w:val="FF0000"/>
          <w:sz w:val="36"/>
          <w:szCs w:val="36"/>
        </w:rPr>
      </w:pPr>
      <w:bookmarkStart w:id="2" w:name="_Toc113487753"/>
      <w:r w:rsidRPr="00FF01EB">
        <w:rPr>
          <w:bCs/>
          <w:color w:val="FF0000"/>
          <w:sz w:val="36"/>
          <w:szCs w:val="36"/>
        </w:rPr>
        <w:t>Line Graphs</w:t>
      </w:r>
      <w:bookmarkEnd w:id="2"/>
    </w:p>
    <w:p w14:paraId="3D6A8979" w14:textId="3B28BC73" w:rsidR="00FF01EB" w:rsidRDefault="00FF01EB" w:rsidP="00FF01EB"/>
    <w:p w14:paraId="24D26B49" w14:textId="1BA67C8C" w:rsidR="00FF01EB" w:rsidRDefault="00542897"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Previously, we went through a quick introduction to graphs. On this screen, we're going to create a graph using a small dataset.</w:t>
      </w:r>
    </w:p>
    <w:p w14:paraId="5D04CAD1" w14:textId="4F21805B" w:rsidR="00542897" w:rsidRDefault="005C57EE"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Below, we see a table showing the number of new COVID-19 infections reported world-wide for the first seven months of 2020:</w:t>
      </w:r>
    </w:p>
    <w:p w14:paraId="5345F52E" w14:textId="3DDBC28C" w:rsidR="005C57EE" w:rsidRDefault="005C57EE" w:rsidP="00FF01EB">
      <w:pPr>
        <w:rPr>
          <w:rFonts w:ascii="Source Sans Pro" w:hAnsi="Source Sans Pro"/>
          <w:color w:val="30384E"/>
          <w:sz w:val="27"/>
          <w:szCs w:val="27"/>
          <w:shd w:val="clear" w:color="auto" w:fill="FFFFFF"/>
        </w:rPr>
      </w:pPr>
    </w:p>
    <w:p w14:paraId="32C350B9" w14:textId="30EA5233" w:rsidR="005C57EE" w:rsidRDefault="005C57EE" w:rsidP="00FF01EB">
      <w:r w:rsidRPr="005C57EE">
        <w:rPr>
          <w:noProof/>
        </w:rPr>
        <w:lastRenderedPageBreak/>
        <w:drawing>
          <wp:inline distT="0" distB="0" distL="0" distR="0" wp14:anchorId="79559AE9" wp14:editId="6424DE6B">
            <wp:extent cx="3191320" cy="4067743"/>
            <wp:effectExtent l="0" t="0" r="0" b="952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6"/>
                    <a:stretch>
                      <a:fillRect/>
                    </a:stretch>
                  </pic:blipFill>
                  <pic:spPr>
                    <a:xfrm>
                      <a:off x="0" y="0"/>
                      <a:ext cx="3191320" cy="4067743"/>
                    </a:xfrm>
                    <a:prstGeom prst="rect">
                      <a:avLst/>
                    </a:prstGeom>
                  </pic:spPr>
                </pic:pic>
              </a:graphicData>
            </a:graphic>
          </wp:inline>
        </w:drawing>
      </w:r>
    </w:p>
    <w:p w14:paraId="28602A52" w14:textId="64031FBF" w:rsidR="00F61EE0" w:rsidRDefault="00F61EE0"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Source: </w:t>
      </w:r>
      <w:hyperlink r:id="rId17" w:history="1">
        <w:r w:rsidRPr="0077442F">
          <w:rPr>
            <w:rStyle w:val="Hyperlink"/>
            <w:rFonts w:ascii="Source Sans Pro" w:hAnsi="Source Sans Pro"/>
            <w:sz w:val="27"/>
            <w:szCs w:val="27"/>
            <w:shd w:val="clear" w:color="auto" w:fill="FFFFFF"/>
          </w:rPr>
          <w:t>https://covid19.who.int/</w:t>
        </w:r>
      </w:hyperlink>
    </w:p>
    <w:p w14:paraId="66E5CD88" w14:textId="77777777" w:rsidR="00F61EE0" w:rsidRDefault="00F61EE0" w:rsidP="00FF01EB">
      <w:pPr>
        <w:rPr>
          <w:rFonts w:ascii="Source Sans Pro" w:hAnsi="Source Sans Pro"/>
          <w:color w:val="30384E"/>
          <w:sz w:val="27"/>
          <w:szCs w:val="27"/>
          <w:shd w:val="clear" w:color="auto" w:fill="FFFFFF"/>
        </w:rPr>
      </w:pPr>
    </w:p>
    <w:p w14:paraId="6D6951ED" w14:textId="190AD0DF" w:rsidR="00F61EE0" w:rsidRDefault="00F61EE0"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Each row shows a pair of two connected data points</w:t>
      </w:r>
    </w:p>
    <w:p w14:paraId="4EFBB528" w14:textId="474DFE96" w:rsidR="00F61EE0" w:rsidRPr="00F61EE0" w:rsidRDefault="00F61EE0" w:rsidP="00F61EE0">
      <w:pPr>
        <w:pStyle w:val="ListParagraph"/>
        <w:numPr>
          <w:ilvl w:val="0"/>
          <w:numId w:val="38"/>
        </w:numPr>
        <w:rPr>
          <w:rFonts w:ascii="Source Sans Pro" w:hAnsi="Source Sans Pro"/>
          <w:color w:val="30384E"/>
          <w:sz w:val="27"/>
          <w:szCs w:val="27"/>
          <w:shd w:val="clear" w:color="auto" w:fill="FFFFFF"/>
        </w:rPr>
      </w:pPr>
      <w:r w:rsidRPr="00F61EE0">
        <w:rPr>
          <w:rFonts w:ascii="Source Sans Pro" w:hAnsi="Source Sans Pro"/>
          <w:color w:val="30384E"/>
          <w:sz w:val="27"/>
          <w:szCs w:val="27"/>
          <w:shd w:val="clear" w:color="auto" w:fill="FFFFFF"/>
        </w:rPr>
        <w:t>The month number (where one means January, two means February, and so on)</w:t>
      </w:r>
    </w:p>
    <w:p w14:paraId="162C98E9" w14:textId="42FBFAE6" w:rsidR="00F61EE0" w:rsidRPr="00F61EE0" w:rsidRDefault="00F61EE0" w:rsidP="00F61EE0">
      <w:pPr>
        <w:pStyle w:val="ListParagraph"/>
        <w:numPr>
          <w:ilvl w:val="0"/>
          <w:numId w:val="38"/>
        </w:numPr>
        <w:rPr>
          <w:rFonts w:ascii="Source Sans Pro" w:hAnsi="Source Sans Pro"/>
          <w:color w:val="30384E"/>
          <w:sz w:val="27"/>
          <w:szCs w:val="27"/>
          <w:shd w:val="clear" w:color="auto" w:fill="FFFFFF"/>
        </w:rPr>
      </w:pPr>
      <w:r w:rsidRPr="00F61EE0">
        <w:rPr>
          <w:rFonts w:ascii="Source Sans Pro" w:hAnsi="Source Sans Pro"/>
          <w:color w:val="30384E"/>
          <w:sz w:val="27"/>
          <w:szCs w:val="27"/>
          <w:shd w:val="clear" w:color="auto" w:fill="FFFFFF"/>
        </w:rPr>
        <w:t>The number of cases reported for that month</w:t>
      </w:r>
    </w:p>
    <w:p w14:paraId="4AA62C6D" w14:textId="41205135" w:rsidR="00F61EE0" w:rsidRDefault="00F61EE0" w:rsidP="00FF01EB"/>
    <w:p w14:paraId="0FD8322D" w14:textId="4469EC37" w:rsidR="00F61EE0" w:rsidRDefault="00F61EE0"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When we have a pair of two numbers, we can map it on a graph by using the two numbers as coordinates. Below, we added a point corresponding to the coordinates (5, 2835147) — this corresponds to the month of May. Behind the curtains, we generated the graph using Matplotlib, which we'll introduce on the next screen</w:t>
      </w:r>
    </w:p>
    <w:p w14:paraId="2E97DAA4" w14:textId="67454F2C" w:rsidR="00A92E13" w:rsidRDefault="00A92E13" w:rsidP="00FF01EB">
      <w:r w:rsidRPr="00A92E13">
        <w:rPr>
          <w:noProof/>
        </w:rPr>
        <w:lastRenderedPageBreak/>
        <w:drawing>
          <wp:inline distT="0" distB="0" distL="0" distR="0" wp14:anchorId="17E07B81" wp14:editId="19EED038">
            <wp:extent cx="4391638" cy="2648320"/>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18"/>
                    <a:stretch>
                      <a:fillRect/>
                    </a:stretch>
                  </pic:blipFill>
                  <pic:spPr>
                    <a:xfrm>
                      <a:off x="0" y="0"/>
                      <a:ext cx="4391638" cy="2648320"/>
                    </a:xfrm>
                    <a:prstGeom prst="rect">
                      <a:avLst/>
                    </a:prstGeom>
                  </pic:spPr>
                </pic:pic>
              </a:graphicData>
            </a:graphic>
          </wp:inline>
        </w:drawing>
      </w:r>
    </w:p>
    <w:p w14:paraId="68FB4198" w14:textId="396812A1" w:rsidR="000472A1" w:rsidRDefault="000472A1"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Let's now put all the data in the table on the graph following the same method:</w:t>
      </w:r>
    </w:p>
    <w:p w14:paraId="689F6FA5" w14:textId="478AFFE2" w:rsidR="000472A1" w:rsidRDefault="000472A1" w:rsidP="00FF01EB">
      <w:pPr>
        <w:rPr>
          <w:rFonts w:ascii="Source Sans Pro" w:hAnsi="Source Sans Pro"/>
          <w:color w:val="30384E"/>
          <w:sz w:val="27"/>
          <w:szCs w:val="27"/>
          <w:shd w:val="clear" w:color="auto" w:fill="FFFFFF"/>
        </w:rPr>
      </w:pPr>
    </w:p>
    <w:p w14:paraId="3A874D01" w14:textId="1AD9F009" w:rsidR="000472A1" w:rsidRDefault="000472A1" w:rsidP="00FF01EB">
      <w:r w:rsidRPr="000472A1">
        <w:rPr>
          <w:noProof/>
        </w:rPr>
        <w:drawing>
          <wp:inline distT="0" distB="0" distL="0" distR="0" wp14:anchorId="41DD0464" wp14:editId="56FE545B">
            <wp:extent cx="4267796" cy="2667372"/>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19"/>
                    <a:stretch>
                      <a:fillRect/>
                    </a:stretch>
                  </pic:blipFill>
                  <pic:spPr>
                    <a:xfrm>
                      <a:off x="0" y="0"/>
                      <a:ext cx="4267796" cy="2667372"/>
                    </a:xfrm>
                    <a:prstGeom prst="rect">
                      <a:avLst/>
                    </a:prstGeom>
                  </pic:spPr>
                </pic:pic>
              </a:graphicData>
            </a:graphic>
          </wp:inline>
        </w:drawing>
      </w:r>
    </w:p>
    <w:p w14:paraId="35DA49EF" w14:textId="385FEC84" w:rsidR="00BC652F" w:rsidRDefault="00BC652F"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When we graph how something changes over time, we connect all the points with a line — above, we graphed how the number of new COVID-19 cases changed month by month.</w:t>
      </w:r>
    </w:p>
    <w:p w14:paraId="53015BFE" w14:textId="582E29C9" w:rsidR="00BC652F" w:rsidRDefault="00BC652F" w:rsidP="00FF01EB">
      <w:r w:rsidRPr="00BC652F">
        <w:rPr>
          <w:noProof/>
        </w:rPr>
        <w:drawing>
          <wp:inline distT="0" distB="0" distL="0" distR="0" wp14:anchorId="3A388DD2" wp14:editId="26A5801E">
            <wp:extent cx="4315427" cy="2572109"/>
            <wp:effectExtent l="0" t="0" r="9525"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0"/>
                    <a:stretch>
                      <a:fillRect/>
                    </a:stretch>
                  </pic:blipFill>
                  <pic:spPr>
                    <a:xfrm>
                      <a:off x="0" y="0"/>
                      <a:ext cx="4315427" cy="2572109"/>
                    </a:xfrm>
                    <a:prstGeom prst="rect">
                      <a:avLst/>
                    </a:prstGeom>
                  </pic:spPr>
                </pic:pic>
              </a:graphicData>
            </a:graphic>
          </wp:inline>
        </w:drawing>
      </w:r>
    </w:p>
    <w:p w14:paraId="7E05E3C6" w14:textId="7AFFA971"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lastRenderedPageBreak/>
        <w:t>Because we use lines to connect the points, the graph above is a </w:t>
      </w:r>
      <w:r>
        <w:rPr>
          <w:rStyle w:val="Strong"/>
          <w:rFonts w:ascii="Source Sans Pro" w:hAnsi="Source Sans Pro"/>
          <w:color w:val="141926"/>
          <w:sz w:val="27"/>
          <w:szCs w:val="27"/>
          <w:bdr w:val="single" w:sz="2" w:space="0" w:color="auto" w:frame="1"/>
          <w:shd w:val="clear" w:color="auto" w:fill="FFFFFF"/>
        </w:rPr>
        <w:t>line graph</w:t>
      </w:r>
      <w:r>
        <w:rPr>
          <w:rFonts w:ascii="Source Sans Pro" w:hAnsi="Source Sans Pro"/>
          <w:color w:val="30384E"/>
          <w:sz w:val="27"/>
          <w:szCs w:val="27"/>
          <w:shd w:val="clear" w:color="auto" w:fill="FFFFFF"/>
        </w:rPr>
        <w:t> (also known as a line plot, or line chart; the distinction between graph, plot and chart is ambiguous in the data visualization world, with different authors assigning slightly different meanings to these terms — in this course, we use all three synonymously).</w:t>
      </w:r>
    </w:p>
    <w:p w14:paraId="3D144A23" w14:textId="77777777" w:rsidR="00AB4F63" w:rsidRDefault="00AB4F63" w:rsidP="00FF01EB">
      <w:pPr>
        <w:rPr>
          <w:rFonts w:ascii="Source Sans Pro" w:hAnsi="Source Sans Pro"/>
          <w:color w:val="30384E"/>
          <w:sz w:val="27"/>
          <w:szCs w:val="27"/>
          <w:shd w:val="clear" w:color="auto" w:fill="FFFFFF"/>
        </w:rPr>
      </w:pPr>
    </w:p>
    <w:p w14:paraId="17CE3AAA" w14:textId="4E6D04BE"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When we create line graphs, it's common to hide the points on the line:</w:t>
      </w:r>
    </w:p>
    <w:p w14:paraId="475BD9AB" w14:textId="29BA5D7F" w:rsidR="00AB4F63" w:rsidRDefault="00AB4F63" w:rsidP="00FF01EB">
      <w:pPr>
        <w:rPr>
          <w:rFonts w:ascii="Source Sans Pro" w:hAnsi="Source Sans Pro"/>
          <w:color w:val="30384E"/>
          <w:sz w:val="27"/>
          <w:szCs w:val="27"/>
          <w:shd w:val="clear" w:color="auto" w:fill="FFFFFF"/>
        </w:rPr>
      </w:pPr>
    </w:p>
    <w:p w14:paraId="6DA1ABF3" w14:textId="437245D4"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By looking at the line graph we built for our table above, we can see a few patterns.</w:t>
      </w:r>
    </w:p>
    <w:p w14:paraId="11ED9EA0" w14:textId="63EB13F9" w:rsidR="00AB4F63" w:rsidRDefault="00AB4F63" w:rsidP="00FF01EB">
      <w:pPr>
        <w:rPr>
          <w:rFonts w:ascii="Source Sans Pro" w:hAnsi="Source Sans Pro"/>
          <w:color w:val="30384E"/>
          <w:sz w:val="27"/>
          <w:szCs w:val="27"/>
          <w:shd w:val="clear" w:color="auto" w:fill="FFFFFF"/>
        </w:rPr>
      </w:pPr>
    </w:p>
    <w:p w14:paraId="4C6A2BF8" w14:textId="51574D15"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Overall, the line shows an upward direction, which indicates the number of new reported cases has gone up month by month and has never decreased or stabilized. This is mostly a result of the virus spreading. Countries also started to test more people, which increased the number of new reported cases.</w:t>
      </w:r>
    </w:p>
    <w:p w14:paraId="1D34F1A7" w14:textId="1327510A" w:rsidR="00AB4F63" w:rsidRDefault="00AB4F63" w:rsidP="00FF01EB">
      <w:pPr>
        <w:rPr>
          <w:rFonts w:ascii="Source Sans Pro" w:hAnsi="Source Sans Pro"/>
          <w:color w:val="30384E"/>
          <w:sz w:val="27"/>
          <w:szCs w:val="27"/>
          <w:shd w:val="clear" w:color="auto" w:fill="FFFFFF"/>
        </w:rPr>
      </w:pPr>
    </w:p>
    <w:p w14:paraId="665C970A" w14:textId="38E5B532"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line connecting January to March has a moderate upward steepness (the January-February line is almost horizontal), which indicates a moderate increase in the number of new reported cases. In that period, the virus was just starting to spread around the world, and many countries were testing people only when they got to the hospital.</w:t>
      </w:r>
    </w:p>
    <w:p w14:paraId="5F651C60" w14:textId="77777777" w:rsidR="00AB4F63" w:rsidRDefault="00AB4F63" w:rsidP="00FF01EB">
      <w:pPr>
        <w:rPr>
          <w:rFonts w:ascii="Source Sans Pro" w:hAnsi="Source Sans Pro"/>
          <w:color w:val="30384E"/>
          <w:sz w:val="27"/>
          <w:szCs w:val="27"/>
          <w:shd w:val="clear" w:color="auto" w:fill="FFFFFF"/>
        </w:rPr>
      </w:pPr>
    </w:p>
    <w:p w14:paraId="1B8464AE" w14:textId="44FE6737"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March-April line is very steep, indicating a surge in new reported cases. The April-May line shows a mild steepness, so the number of new cases remained high (around three million). However, the number didn't increase too much compared to April — this is most likely due to the worldwide lockdowns</w:t>
      </w:r>
    </w:p>
    <w:p w14:paraId="6ECA88BC" w14:textId="6AEC99BE" w:rsidR="00AB4F63" w:rsidRDefault="00AB4F63" w:rsidP="00FF01EB">
      <w:pPr>
        <w:rPr>
          <w:rFonts w:ascii="Source Sans Pro" w:hAnsi="Source Sans Pro"/>
          <w:color w:val="30384E"/>
          <w:sz w:val="27"/>
          <w:szCs w:val="27"/>
          <w:shd w:val="clear" w:color="auto" w:fill="FFFFFF"/>
        </w:rPr>
      </w:pPr>
    </w:p>
    <w:p w14:paraId="11D2FB32" w14:textId="5AF45B42"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May-July line is very steep, indicating another surge in the number of cases (from about three million to approximately seven million). This is most likely because of ending the lockdowns, which created the conditions for more virus spreading.</w:t>
      </w:r>
    </w:p>
    <w:p w14:paraId="6B5DDE6C" w14:textId="0B2AC136" w:rsidR="00AB4F63" w:rsidRDefault="00AB4F63" w:rsidP="00FF01EB">
      <w:pPr>
        <w:rPr>
          <w:rFonts w:ascii="Source Sans Pro" w:hAnsi="Source Sans Pro"/>
          <w:color w:val="30384E"/>
          <w:sz w:val="27"/>
          <w:szCs w:val="27"/>
          <w:shd w:val="clear" w:color="auto" w:fill="FFFFFF"/>
        </w:rPr>
      </w:pPr>
    </w:p>
    <w:p w14:paraId="0242DE5B" w14:textId="7C1784E1" w:rsidR="00AB4F63" w:rsidRDefault="00AB4F63"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Learning how to interpret graphs is just as important as knowing how to build them. In the exercise below, we'll look at another line graph and interpret it. On the next screen, we'll learn how to build a line graph using Matplotlib</w:t>
      </w:r>
    </w:p>
    <w:p w14:paraId="2D51A2CD" w14:textId="2FDF5E14" w:rsidR="00905E96" w:rsidRDefault="00905E96" w:rsidP="00FF01EB">
      <w:pPr>
        <w:rPr>
          <w:rFonts w:ascii="Source Sans Pro" w:hAnsi="Source Sans Pro"/>
          <w:color w:val="30384E"/>
          <w:sz w:val="27"/>
          <w:szCs w:val="27"/>
          <w:shd w:val="clear" w:color="auto" w:fill="FFFFFF"/>
        </w:rPr>
      </w:pPr>
    </w:p>
    <w:p w14:paraId="2728E34F" w14:textId="1113C64F" w:rsidR="00905E96" w:rsidRDefault="00905E96"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Below, we see a line graph showing how the number of new reported deaths has evolved by month in the January-July interval. Examine the graph and then evaluate the truth value of the following sentences:</w:t>
      </w:r>
    </w:p>
    <w:p w14:paraId="3EAB734E" w14:textId="5273506D" w:rsidR="00905E96" w:rsidRDefault="00905E96" w:rsidP="00FF01EB">
      <w:pPr>
        <w:rPr>
          <w:rFonts w:ascii="Source Sans Pro" w:hAnsi="Source Sans Pro"/>
          <w:color w:val="30384E"/>
          <w:sz w:val="27"/>
          <w:szCs w:val="27"/>
          <w:shd w:val="clear" w:color="auto" w:fill="FFFFFF"/>
        </w:rPr>
      </w:pPr>
    </w:p>
    <w:p w14:paraId="2CE13E50" w14:textId="0CAF3431" w:rsidR="00905E96" w:rsidRDefault="00905E96" w:rsidP="00FF01EB">
      <w:pPr>
        <w:rPr>
          <w:rFonts w:ascii="Source Sans Pro" w:hAnsi="Source Sans Pro"/>
          <w:color w:val="30384E"/>
          <w:sz w:val="27"/>
          <w:szCs w:val="27"/>
          <w:shd w:val="clear" w:color="auto" w:fill="FFFFFF"/>
        </w:rPr>
      </w:pPr>
      <w:r w:rsidRPr="00905E96">
        <w:rPr>
          <w:rFonts w:ascii="Source Sans Pro" w:hAnsi="Source Sans Pro"/>
          <w:noProof/>
          <w:color w:val="30384E"/>
          <w:sz w:val="27"/>
          <w:szCs w:val="27"/>
          <w:shd w:val="clear" w:color="auto" w:fill="FFFFFF"/>
        </w:rPr>
        <w:lastRenderedPageBreak/>
        <w:drawing>
          <wp:inline distT="0" distB="0" distL="0" distR="0" wp14:anchorId="421FD5E1" wp14:editId="5A5CFCC4">
            <wp:extent cx="4667901" cy="2638793"/>
            <wp:effectExtent l="0" t="0" r="0" b="9525"/>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1"/>
                    <a:stretch>
                      <a:fillRect/>
                    </a:stretch>
                  </pic:blipFill>
                  <pic:spPr>
                    <a:xfrm>
                      <a:off x="0" y="0"/>
                      <a:ext cx="4667901" cy="2638793"/>
                    </a:xfrm>
                    <a:prstGeom prst="rect">
                      <a:avLst/>
                    </a:prstGeom>
                  </pic:spPr>
                </pic:pic>
              </a:graphicData>
            </a:graphic>
          </wp:inline>
        </w:drawing>
      </w:r>
    </w:p>
    <w:p w14:paraId="3871F379" w14:textId="0696413A" w:rsidR="00C3559F" w:rsidRDefault="00C3559F" w:rsidP="00FF01EB">
      <w:pPr>
        <w:rPr>
          <w:rFonts w:ascii="Source Sans Pro" w:hAnsi="Source Sans Pro"/>
          <w:color w:val="30384E"/>
          <w:sz w:val="27"/>
          <w:szCs w:val="27"/>
          <w:shd w:val="clear" w:color="auto" w:fill="FFFFFF"/>
        </w:rPr>
      </w:pPr>
    </w:p>
    <w:p w14:paraId="4D51007F" w14:textId="251C3FEB" w:rsidR="00C3559F" w:rsidRDefault="00C3559F" w:rsidP="00FF01EB">
      <w:pPr>
        <w:rPr>
          <w:rFonts w:ascii="Source Sans Pro" w:hAnsi="Source Sans Pro"/>
          <w:color w:val="30384E"/>
          <w:sz w:val="27"/>
          <w:szCs w:val="27"/>
          <w:shd w:val="clear" w:color="auto" w:fill="FFFFFF"/>
        </w:rPr>
      </w:pPr>
      <w:r w:rsidRPr="00C3559F">
        <w:rPr>
          <w:rFonts w:ascii="Source Sans Pro" w:hAnsi="Source Sans Pro"/>
          <w:noProof/>
          <w:color w:val="30384E"/>
          <w:sz w:val="27"/>
          <w:szCs w:val="27"/>
          <w:shd w:val="clear" w:color="auto" w:fill="FFFFFF"/>
        </w:rPr>
        <w:drawing>
          <wp:inline distT="0" distB="0" distL="0" distR="0" wp14:anchorId="51A5F32C" wp14:editId="7E1B3E51">
            <wp:extent cx="5940425" cy="2009140"/>
            <wp:effectExtent l="0" t="0" r="3175" b="0"/>
            <wp:docPr id="57" name="Picture 5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imeline&#10;&#10;Description automatically generated"/>
                    <pic:cNvPicPr/>
                  </pic:nvPicPr>
                  <pic:blipFill>
                    <a:blip r:embed="rId22"/>
                    <a:stretch>
                      <a:fillRect/>
                    </a:stretch>
                  </pic:blipFill>
                  <pic:spPr>
                    <a:xfrm>
                      <a:off x="0" y="0"/>
                      <a:ext cx="5940425" cy="2009140"/>
                    </a:xfrm>
                    <a:prstGeom prst="rect">
                      <a:avLst/>
                    </a:prstGeom>
                  </pic:spPr>
                </pic:pic>
              </a:graphicData>
            </a:graphic>
          </wp:inline>
        </w:drawing>
      </w:r>
    </w:p>
    <w:p w14:paraId="47CCE35A" w14:textId="5F23589B" w:rsidR="00AC306E" w:rsidRDefault="00AC306E" w:rsidP="00FF01EB">
      <w:pPr>
        <w:rPr>
          <w:rFonts w:ascii="Source Sans Pro" w:hAnsi="Source Sans Pro"/>
          <w:color w:val="30384E"/>
          <w:sz w:val="27"/>
          <w:szCs w:val="27"/>
          <w:shd w:val="clear" w:color="auto" w:fill="FFFFFF"/>
        </w:rPr>
      </w:pPr>
      <w:r w:rsidRPr="00AC306E">
        <w:rPr>
          <w:rFonts w:ascii="Source Sans Pro" w:hAnsi="Source Sans Pro"/>
          <w:noProof/>
          <w:color w:val="30384E"/>
          <w:sz w:val="27"/>
          <w:szCs w:val="27"/>
          <w:shd w:val="clear" w:color="auto" w:fill="FFFFFF"/>
        </w:rPr>
        <w:drawing>
          <wp:inline distT="0" distB="0" distL="0" distR="0" wp14:anchorId="16D7CBF3" wp14:editId="6FB7E67E">
            <wp:extent cx="2962688" cy="1324160"/>
            <wp:effectExtent l="0" t="0" r="0" b="9525"/>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23"/>
                    <a:stretch>
                      <a:fillRect/>
                    </a:stretch>
                  </pic:blipFill>
                  <pic:spPr>
                    <a:xfrm>
                      <a:off x="0" y="0"/>
                      <a:ext cx="2962688" cy="1324160"/>
                    </a:xfrm>
                    <a:prstGeom prst="rect">
                      <a:avLst/>
                    </a:prstGeom>
                  </pic:spPr>
                </pic:pic>
              </a:graphicData>
            </a:graphic>
          </wp:inline>
        </w:drawing>
      </w:r>
    </w:p>
    <w:p w14:paraId="6A0B155D" w14:textId="0BAFAFB8" w:rsidR="00FD693C" w:rsidRPr="00FD693C" w:rsidRDefault="00FD693C" w:rsidP="00FD693C">
      <w:pPr>
        <w:pStyle w:val="Heading1"/>
        <w:rPr>
          <w:bCs/>
          <w:color w:val="FF0000"/>
          <w:sz w:val="36"/>
          <w:szCs w:val="36"/>
        </w:rPr>
      </w:pPr>
      <w:bookmarkStart w:id="3" w:name="_Toc113487754"/>
      <w:r w:rsidRPr="00FD693C">
        <w:rPr>
          <w:bCs/>
          <w:color w:val="FF0000"/>
          <w:sz w:val="36"/>
          <w:szCs w:val="36"/>
        </w:rPr>
        <w:t>Matplotlib</w:t>
      </w:r>
      <w:bookmarkEnd w:id="3"/>
    </w:p>
    <w:p w14:paraId="60A5C0A7" w14:textId="3F475ED5" w:rsidR="00AB4F63" w:rsidRDefault="00F5018D"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On the previous screen, we learned about line graphs, but we haven't yet discussed how to create one with code. Recall that we examined a line graph showing the evolution of new reported cases over the first seven months of 2020.</w:t>
      </w:r>
    </w:p>
    <w:p w14:paraId="300DE5C0" w14:textId="2033BE75" w:rsidR="00F5018D" w:rsidRDefault="00F5018D" w:rsidP="00FF01EB">
      <w:pPr>
        <w:rPr>
          <w:rFonts w:ascii="Source Sans Pro" w:hAnsi="Source Sans Pro"/>
          <w:color w:val="30384E"/>
          <w:sz w:val="27"/>
          <w:szCs w:val="27"/>
          <w:shd w:val="clear" w:color="auto" w:fill="FFFFFF"/>
        </w:rPr>
      </w:pPr>
    </w:p>
    <w:p w14:paraId="7C1E61D2" w14:textId="00B78898" w:rsidR="00F5018D" w:rsidRDefault="00F5018D" w:rsidP="00FF01EB">
      <w:pPr>
        <w:rPr>
          <w:rFonts w:ascii="Source Sans Pro" w:hAnsi="Source Sans Pro"/>
          <w:color w:val="30384E"/>
          <w:sz w:val="27"/>
          <w:szCs w:val="27"/>
          <w:shd w:val="clear" w:color="auto" w:fill="FFFFFF"/>
        </w:rPr>
      </w:pPr>
      <w:r w:rsidRPr="00F5018D">
        <w:rPr>
          <w:rFonts w:ascii="Source Sans Pro" w:hAnsi="Source Sans Pro"/>
          <w:noProof/>
          <w:color w:val="30384E"/>
          <w:sz w:val="27"/>
          <w:szCs w:val="27"/>
          <w:shd w:val="clear" w:color="auto" w:fill="FFFFFF"/>
        </w:rPr>
        <w:lastRenderedPageBreak/>
        <w:drawing>
          <wp:inline distT="0" distB="0" distL="0" distR="0" wp14:anchorId="474F4B83" wp14:editId="4810B748">
            <wp:extent cx="4420217" cy="2800741"/>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24"/>
                    <a:stretch>
                      <a:fillRect/>
                    </a:stretch>
                  </pic:blipFill>
                  <pic:spPr>
                    <a:xfrm>
                      <a:off x="0" y="0"/>
                      <a:ext cx="4420217" cy="2800741"/>
                    </a:xfrm>
                    <a:prstGeom prst="rect">
                      <a:avLst/>
                    </a:prstGeom>
                  </pic:spPr>
                </pic:pic>
              </a:graphicData>
            </a:graphic>
          </wp:inline>
        </w:drawing>
      </w:r>
    </w:p>
    <w:p w14:paraId="1BFFEF6F" w14:textId="33DFE9E4" w:rsidR="004D4EA9" w:rsidRDefault="004D4EA9"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We can build this line graph ourselves using Matplotlib, a Python library specifically designed for creating visualizations. Let's start by importing Matplotlib.</w:t>
      </w:r>
    </w:p>
    <w:p w14:paraId="301CA120" w14:textId="555E2589" w:rsidR="004D4EA9" w:rsidRDefault="004D4EA9" w:rsidP="00FF01EB">
      <w:pPr>
        <w:rPr>
          <w:rFonts w:ascii="Source Sans Pro" w:hAnsi="Source Sans Pro"/>
          <w:color w:val="30384E"/>
          <w:sz w:val="27"/>
          <w:szCs w:val="27"/>
          <w:shd w:val="clear" w:color="auto" w:fill="FFFFFF"/>
        </w:rPr>
      </w:pPr>
    </w:p>
    <w:p w14:paraId="17D2DB9A" w14:textId="7C159937" w:rsidR="004D4EA9" w:rsidRDefault="004D4EA9" w:rsidP="00FF01EB">
      <w:pPr>
        <w:rPr>
          <w:rFonts w:ascii="Source Sans Pro" w:hAnsi="Source Sans Pro"/>
          <w:color w:val="30384E"/>
          <w:sz w:val="27"/>
          <w:szCs w:val="27"/>
          <w:shd w:val="clear" w:color="auto" w:fill="FFFFFF"/>
        </w:rPr>
      </w:pPr>
      <w:r w:rsidRPr="004D4EA9">
        <w:rPr>
          <w:rFonts w:ascii="Source Sans Pro" w:hAnsi="Source Sans Pro"/>
          <w:noProof/>
          <w:color w:val="30384E"/>
          <w:sz w:val="27"/>
          <w:szCs w:val="27"/>
          <w:shd w:val="clear" w:color="auto" w:fill="FFFFFF"/>
        </w:rPr>
        <w:drawing>
          <wp:inline distT="0" distB="0" distL="0" distR="0" wp14:anchorId="7FB65CDE" wp14:editId="7D06494D">
            <wp:extent cx="5940425" cy="452120"/>
            <wp:effectExtent l="0" t="0" r="317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52120"/>
                    </a:xfrm>
                    <a:prstGeom prst="rect">
                      <a:avLst/>
                    </a:prstGeom>
                  </pic:spPr>
                </pic:pic>
              </a:graphicData>
            </a:graphic>
          </wp:inline>
        </w:drawing>
      </w:r>
    </w:p>
    <w:p w14:paraId="63A3D115" w14:textId="252DDA2E"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r>
        <w:rPr>
          <w:rFonts w:ascii="Source Sans Pro" w:hAnsi="Source Sans Pro"/>
          <w:color w:val="30384E"/>
          <w:sz w:val="27"/>
          <w:szCs w:val="27"/>
          <w:shd w:val="clear" w:color="auto" w:fill="FFFFFF"/>
        </w:rPr>
        <w:t>A quirk of Matplotlib is that we generally import the </w:t>
      </w:r>
      <w:r>
        <w:rPr>
          <w:rStyle w:val="HTMLCode"/>
          <w:rFonts w:ascii="Source Code Pro" w:eastAsia="Carlito" w:hAnsi="Source Code Pro"/>
          <w:color w:val="C6244D"/>
          <w:sz w:val="21"/>
          <w:szCs w:val="21"/>
          <w:bdr w:val="single" w:sz="2" w:space="0" w:color="auto" w:frame="1"/>
          <w:shd w:val="clear" w:color="auto" w:fill="F9F1F3"/>
        </w:rPr>
        <w:t>pyplot</w:t>
      </w:r>
      <w:r>
        <w:rPr>
          <w:rFonts w:ascii="Source Sans Pro" w:hAnsi="Source Sans Pro"/>
          <w:color w:val="30384E"/>
          <w:sz w:val="27"/>
          <w:szCs w:val="27"/>
          <w:shd w:val="clear" w:color="auto" w:fill="FFFFFF"/>
        </w:rPr>
        <w:t xml:space="preserve"> submodule instead of the whole </w:t>
      </w:r>
      <w:proofErr w:type="gramStart"/>
      <w:r>
        <w:rPr>
          <w:rFonts w:ascii="Source Sans Pro" w:hAnsi="Source Sans Pro"/>
          <w:color w:val="30384E"/>
          <w:sz w:val="27"/>
          <w:szCs w:val="27"/>
          <w:shd w:val="clear" w:color="auto" w:fill="FFFFFF"/>
        </w:rPr>
        <w:t>module:</w:t>
      </w:r>
      <w:r>
        <w:rPr>
          <w:rStyle w:val="HTMLCode"/>
          <w:rFonts w:ascii="Source Code Pro" w:eastAsia="Carlito" w:hAnsi="Source Code Pro"/>
          <w:color w:val="C6244D"/>
          <w:sz w:val="21"/>
          <w:szCs w:val="21"/>
          <w:bdr w:val="single" w:sz="2" w:space="0" w:color="auto" w:frame="1"/>
          <w:shd w:val="clear" w:color="auto" w:fill="F9F1F3"/>
        </w:rPr>
        <w:t>import</w:t>
      </w:r>
      <w:proofErr w:type="gramEnd"/>
      <w:r>
        <w:rPr>
          <w:rStyle w:val="HTMLCode"/>
          <w:rFonts w:ascii="Source Code Pro" w:eastAsia="Carlito" w:hAnsi="Source Code Pro"/>
          <w:color w:val="C6244D"/>
          <w:sz w:val="21"/>
          <w:szCs w:val="21"/>
          <w:bdr w:val="single" w:sz="2" w:space="0" w:color="auto" w:frame="1"/>
          <w:shd w:val="clear" w:color="auto" w:fill="F9F1F3"/>
        </w:rPr>
        <w:t xml:space="preserve"> matplotlib.pyplot</w:t>
      </w:r>
      <w:r>
        <w:rPr>
          <w:rFonts w:ascii="Source Sans Pro" w:hAnsi="Source Sans Pro"/>
          <w:color w:val="30384E"/>
          <w:sz w:val="27"/>
          <w:szCs w:val="27"/>
          <w:shd w:val="clear" w:color="auto" w:fill="FFFFFF"/>
        </w:rPr>
        <w:t> instead of </w:t>
      </w:r>
      <w:r>
        <w:rPr>
          <w:rStyle w:val="HTMLCode"/>
          <w:rFonts w:ascii="Source Code Pro" w:eastAsia="Carlito" w:hAnsi="Source Code Pro"/>
          <w:color w:val="C6244D"/>
          <w:sz w:val="21"/>
          <w:szCs w:val="21"/>
          <w:bdr w:val="single" w:sz="2" w:space="0" w:color="auto" w:frame="1"/>
          <w:shd w:val="clear" w:color="auto" w:fill="F9F1F3"/>
        </w:rPr>
        <w:t>import matplotlib.</w:t>
      </w:r>
    </w:p>
    <w:p w14:paraId="6B17EB9A" w14:textId="0FB66B6F"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p>
    <w:p w14:paraId="644437CC" w14:textId="53B47BC3"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r>
        <w:rPr>
          <w:rFonts w:ascii="Source Sans Pro" w:hAnsi="Source Sans Pro"/>
          <w:color w:val="30384E"/>
          <w:sz w:val="27"/>
          <w:szCs w:val="27"/>
          <w:shd w:val="clear" w:color="auto" w:fill="FFFFFF"/>
        </w:rPr>
        <w:t>When we import </w:t>
      </w:r>
      <w:proofErr w:type="gramStart"/>
      <w:r>
        <w:rPr>
          <w:rStyle w:val="HTMLCode"/>
          <w:rFonts w:ascii="Source Code Pro" w:eastAsia="Carlito" w:hAnsi="Source Code Pro"/>
          <w:color w:val="C6244D"/>
          <w:sz w:val="21"/>
          <w:szCs w:val="21"/>
          <w:bdr w:val="single" w:sz="2" w:space="0" w:color="auto" w:frame="1"/>
          <w:shd w:val="clear" w:color="auto" w:fill="F9F1F3"/>
        </w:rPr>
        <w:t>matplotlib.pyplot</w:t>
      </w:r>
      <w:proofErr w:type="gramEnd"/>
      <w:r>
        <w:rPr>
          <w:rFonts w:ascii="Source Sans Pro" w:hAnsi="Source Sans Pro"/>
          <w:color w:val="30384E"/>
          <w:sz w:val="27"/>
          <w:szCs w:val="27"/>
          <w:shd w:val="clear" w:color="auto" w:fill="FFFFFF"/>
        </w:rPr>
        <w:t>, we need to use the </w:t>
      </w:r>
      <w:r>
        <w:rPr>
          <w:rStyle w:val="HTMLCode"/>
          <w:rFonts w:ascii="Source Code Pro" w:eastAsia="Carlito" w:hAnsi="Source Code Pro"/>
          <w:color w:val="C6244D"/>
          <w:sz w:val="21"/>
          <w:szCs w:val="21"/>
          <w:bdr w:val="single" w:sz="2" w:space="0" w:color="auto" w:frame="1"/>
          <w:shd w:val="clear" w:color="auto" w:fill="F9F1F3"/>
        </w:rPr>
        <w:t>plt</w:t>
      </w:r>
      <w:r>
        <w:rPr>
          <w:rFonts w:ascii="Source Sans Pro" w:hAnsi="Source Sans Pro"/>
          <w:color w:val="30384E"/>
          <w:sz w:val="27"/>
          <w:szCs w:val="27"/>
          <w:shd w:val="clear" w:color="auto" w:fill="FFFFFF"/>
        </w:rPr>
        <w:t> alias, by convention (</w:t>
      </w:r>
      <w:r>
        <w:rPr>
          <w:rStyle w:val="HTMLCode"/>
          <w:rFonts w:ascii="Source Code Pro" w:eastAsia="Carlito" w:hAnsi="Source Code Pro"/>
          <w:color w:val="C6244D"/>
          <w:sz w:val="21"/>
          <w:szCs w:val="21"/>
          <w:bdr w:val="single" w:sz="2" w:space="0" w:color="auto" w:frame="1"/>
          <w:shd w:val="clear" w:color="auto" w:fill="F9F1F3"/>
        </w:rPr>
        <w:t>import matplotlib.pyplot as plt).</w:t>
      </w:r>
    </w:p>
    <w:p w14:paraId="4DFCD263" w14:textId="77777777"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p>
    <w:p w14:paraId="1686129A" w14:textId="7720050A" w:rsidR="0072321B" w:rsidRDefault="0072321B"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w:t>
      </w:r>
      <w:r>
        <w:rPr>
          <w:rStyle w:val="HTMLCode"/>
          <w:rFonts w:ascii="Source Code Pro" w:eastAsia="Carlito" w:hAnsi="Source Code Pro"/>
          <w:color w:val="C6244D"/>
          <w:sz w:val="21"/>
          <w:szCs w:val="21"/>
          <w:bdr w:val="single" w:sz="2" w:space="0" w:color="auto" w:frame="1"/>
          <w:shd w:val="clear" w:color="auto" w:fill="F9F1F3"/>
        </w:rPr>
        <w:t>pyplot</w:t>
      </w:r>
      <w:r>
        <w:rPr>
          <w:rFonts w:ascii="Source Sans Pro" w:hAnsi="Source Sans Pro"/>
          <w:color w:val="30384E"/>
          <w:sz w:val="27"/>
          <w:szCs w:val="27"/>
          <w:shd w:val="clear" w:color="auto" w:fill="FFFFFF"/>
        </w:rPr>
        <w:t> submodule is a collection of high-level functions we can use to generate graphs very quickly. To create our line graph above, we need to:</w:t>
      </w:r>
    </w:p>
    <w:p w14:paraId="226E521C" w14:textId="7D50D136" w:rsidR="0072321B" w:rsidRDefault="0072321B" w:rsidP="00FF01EB">
      <w:pPr>
        <w:rPr>
          <w:rFonts w:ascii="Source Sans Pro" w:hAnsi="Source Sans Pro"/>
          <w:color w:val="30384E"/>
          <w:sz w:val="27"/>
          <w:szCs w:val="27"/>
          <w:shd w:val="clear" w:color="auto" w:fill="FFFFFF"/>
        </w:rPr>
      </w:pPr>
    </w:p>
    <w:p w14:paraId="20770B0A" w14:textId="04CD6C83" w:rsidR="0072321B" w:rsidRDefault="0072321B" w:rsidP="0072321B">
      <w:pPr>
        <w:pStyle w:val="ListParagraph"/>
        <w:numPr>
          <w:ilvl w:val="0"/>
          <w:numId w:val="40"/>
        </w:numPr>
      </w:pPr>
      <w:r w:rsidRPr="0072321B">
        <w:rPr>
          <w:rFonts w:ascii="Source Sans Pro" w:hAnsi="Source Sans Pro"/>
          <w:color w:val="30384E"/>
          <w:sz w:val="27"/>
          <w:szCs w:val="27"/>
          <w:shd w:val="clear" w:color="auto" w:fill="FFFFFF"/>
        </w:rPr>
        <w:t>Add the data to the </w:t>
      </w:r>
      <w:hyperlink r:id="rId26" w:anchor="matplotlib-pyplot-plot" w:tgtFrame="_blank" w:history="1">
        <w:r w:rsidRPr="0072321B">
          <w:rPr>
            <w:rStyle w:val="HTMLCode"/>
            <w:rFonts w:ascii="Source Code Pro" w:eastAsia="Carlito" w:hAnsi="Source Code Pro"/>
            <w:color w:val="C6244D"/>
            <w:sz w:val="24"/>
            <w:szCs w:val="24"/>
            <w:bdr w:val="single" w:sz="2" w:space="0" w:color="auto" w:frame="1"/>
            <w:shd w:val="clear" w:color="auto" w:fill="F9F1F3"/>
          </w:rPr>
          <w:t>plt.plot()</w:t>
        </w:r>
        <w:r w:rsidRPr="0072321B">
          <w:rPr>
            <w:rStyle w:val="Hyperlink"/>
            <w:rFonts w:ascii="Source Sans Pro" w:hAnsi="Source Sans Pro"/>
            <w:color w:val="1F69FF"/>
            <w:sz w:val="27"/>
            <w:szCs w:val="27"/>
            <w:bdr w:val="single" w:sz="2" w:space="0" w:color="auto" w:frame="1"/>
            <w:shd w:val="clear" w:color="auto" w:fill="FFFFFF"/>
          </w:rPr>
          <w:t> function</w:t>
        </w:r>
      </w:hyperlink>
      <w:r>
        <w:t>.</w:t>
      </w:r>
    </w:p>
    <w:p w14:paraId="57C89E07" w14:textId="5AAEFBF0" w:rsidR="0072321B" w:rsidRPr="0072321B" w:rsidRDefault="0072321B" w:rsidP="0072321B">
      <w:pPr>
        <w:pStyle w:val="ListParagraph"/>
        <w:numPr>
          <w:ilvl w:val="0"/>
          <w:numId w:val="40"/>
        </w:numPr>
        <w:rPr>
          <w:rFonts w:ascii="Source Sans Pro" w:hAnsi="Source Sans Pro"/>
          <w:color w:val="30384E"/>
          <w:sz w:val="27"/>
          <w:szCs w:val="27"/>
          <w:shd w:val="clear" w:color="auto" w:fill="FFFFFF"/>
        </w:rPr>
      </w:pPr>
      <w:r w:rsidRPr="0072321B">
        <w:rPr>
          <w:rFonts w:ascii="Source Sans Pro" w:hAnsi="Source Sans Pro"/>
          <w:color w:val="30384E"/>
          <w:sz w:val="27"/>
          <w:szCs w:val="27"/>
          <w:shd w:val="clear" w:color="auto" w:fill="FFFFFF"/>
        </w:rPr>
        <w:t>Display the plot using the </w:t>
      </w:r>
      <w:hyperlink r:id="rId27" w:tgtFrame="_blank" w:history="1">
        <w:proofErr w:type="gramStart"/>
        <w:r w:rsidRPr="0072321B">
          <w:rPr>
            <w:rStyle w:val="HTMLCode"/>
            <w:rFonts w:ascii="Source Code Pro" w:eastAsia="Carlito" w:hAnsi="Source Code Pro"/>
            <w:color w:val="C6244D"/>
            <w:sz w:val="24"/>
            <w:szCs w:val="24"/>
            <w:bdr w:val="single" w:sz="2" w:space="0" w:color="auto" w:frame="1"/>
            <w:shd w:val="clear" w:color="auto" w:fill="F9F1F3"/>
          </w:rPr>
          <w:t>plt.show</w:t>
        </w:r>
        <w:proofErr w:type="gramEnd"/>
        <w:r w:rsidRPr="0072321B">
          <w:rPr>
            <w:rStyle w:val="HTMLCode"/>
            <w:rFonts w:ascii="Source Code Pro" w:eastAsia="Carlito" w:hAnsi="Source Code Pro"/>
            <w:color w:val="C6244D"/>
            <w:sz w:val="24"/>
            <w:szCs w:val="24"/>
            <w:bdr w:val="single" w:sz="2" w:space="0" w:color="auto" w:frame="1"/>
            <w:shd w:val="clear" w:color="auto" w:fill="F9F1F3"/>
          </w:rPr>
          <w:t>()</w:t>
        </w:r>
        <w:r w:rsidRPr="0072321B">
          <w:rPr>
            <w:rStyle w:val="Hyperlink"/>
            <w:rFonts w:ascii="Source Sans Pro" w:hAnsi="Source Sans Pro"/>
            <w:color w:val="1F69FF"/>
            <w:sz w:val="27"/>
            <w:szCs w:val="27"/>
            <w:bdr w:val="single" w:sz="2" w:space="0" w:color="auto" w:frame="1"/>
            <w:shd w:val="clear" w:color="auto" w:fill="FFFFFF"/>
          </w:rPr>
          <w:t> function</w:t>
        </w:r>
      </w:hyperlink>
      <w:r>
        <w:t>.</w:t>
      </w:r>
    </w:p>
    <w:p w14:paraId="0604055A" w14:textId="56621F3B" w:rsidR="0072321B" w:rsidRDefault="0072321B" w:rsidP="0072321B">
      <w:pPr>
        <w:rPr>
          <w:rFonts w:ascii="Source Sans Pro" w:hAnsi="Source Sans Pro"/>
          <w:color w:val="30384E"/>
          <w:sz w:val="27"/>
          <w:szCs w:val="27"/>
          <w:shd w:val="clear" w:color="auto" w:fill="FFFFFF"/>
        </w:rPr>
      </w:pPr>
      <w:r w:rsidRPr="0072321B">
        <w:rPr>
          <w:rFonts w:ascii="Source Sans Pro" w:hAnsi="Source Sans Pro"/>
          <w:noProof/>
          <w:color w:val="30384E"/>
          <w:sz w:val="27"/>
          <w:szCs w:val="27"/>
          <w:shd w:val="clear" w:color="auto" w:fill="FFFFFF"/>
        </w:rPr>
        <w:drawing>
          <wp:inline distT="0" distB="0" distL="0" distR="0" wp14:anchorId="058C8AF0" wp14:editId="503122A5">
            <wp:extent cx="5940425" cy="1178560"/>
            <wp:effectExtent l="0" t="0" r="3175" b="254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8"/>
                    <a:stretch>
                      <a:fillRect/>
                    </a:stretch>
                  </pic:blipFill>
                  <pic:spPr>
                    <a:xfrm>
                      <a:off x="0" y="0"/>
                      <a:ext cx="5940425" cy="1178560"/>
                    </a:xfrm>
                    <a:prstGeom prst="rect">
                      <a:avLst/>
                    </a:prstGeom>
                  </pic:spPr>
                </pic:pic>
              </a:graphicData>
            </a:graphic>
          </wp:inline>
        </w:drawing>
      </w:r>
    </w:p>
    <w:p w14:paraId="0D54EF1B" w14:textId="0CB48677" w:rsidR="00854CF3" w:rsidRDefault="00854CF3" w:rsidP="0072321B">
      <w:pPr>
        <w:rPr>
          <w:rFonts w:ascii="Source Sans Pro" w:hAnsi="Source Sans Pro"/>
          <w:color w:val="30384E"/>
          <w:sz w:val="27"/>
          <w:szCs w:val="27"/>
          <w:shd w:val="clear" w:color="auto" w:fill="FFFFFF"/>
        </w:rPr>
      </w:pPr>
      <w:r w:rsidRPr="00854CF3">
        <w:rPr>
          <w:rFonts w:ascii="Source Sans Pro" w:hAnsi="Source Sans Pro"/>
          <w:noProof/>
          <w:color w:val="30384E"/>
          <w:sz w:val="27"/>
          <w:szCs w:val="27"/>
          <w:shd w:val="clear" w:color="auto" w:fill="FFFFFF"/>
        </w:rPr>
        <w:lastRenderedPageBreak/>
        <w:drawing>
          <wp:inline distT="0" distB="0" distL="0" distR="0" wp14:anchorId="5A805BC4" wp14:editId="094D50F6">
            <wp:extent cx="3962953" cy="2686425"/>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29"/>
                    <a:stretch>
                      <a:fillRect/>
                    </a:stretch>
                  </pic:blipFill>
                  <pic:spPr>
                    <a:xfrm>
                      <a:off x="0" y="0"/>
                      <a:ext cx="3962953" cy="2686425"/>
                    </a:xfrm>
                    <a:prstGeom prst="rect">
                      <a:avLst/>
                    </a:prstGeom>
                  </pic:spPr>
                </pic:pic>
              </a:graphicData>
            </a:graphic>
          </wp:inline>
        </w:drawing>
      </w:r>
    </w:p>
    <w:p w14:paraId="0497403A" w14:textId="58B54852" w:rsidR="007334E6" w:rsidRDefault="007334E6"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We see a rather odd "1e6" sign on the top left section of the graph. This is scientific notation, and it tells us that the values on the y-axis are multiplied by 10</w:t>
      </w:r>
      <w:r>
        <w:rPr>
          <w:rFonts w:ascii="Source Sans Pro" w:hAnsi="Source Sans Pro"/>
          <w:color w:val="30384E"/>
          <w:sz w:val="20"/>
          <w:szCs w:val="20"/>
          <w:bdr w:val="single" w:sz="2" w:space="0" w:color="auto" w:frame="1"/>
          <w:shd w:val="clear" w:color="auto" w:fill="FFFFFF"/>
          <w:vertAlign w:val="superscript"/>
        </w:rPr>
        <w:t>6</w:t>
      </w:r>
      <w:r>
        <w:rPr>
          <w:rFonts w:ascii="Source Sans Pro" w:hAnsi="Source Sans Pro"/>
          <w:color w:val="30384E"/>
          <w:sz w:val="27"/>
          <w:szCs w:val="27"/>
          <w:shd w:val="clear" w:color="auto" w:fill="FFFFFF"/>
        </w:rPr>
        <w:t>. This means that a seven on the y-axis means 7 multiplied by 10</w:t>
      </w:r>
      <w:r>
        <w:rPr>
          <w:rFonts w:ascii="Source Sans Pro" w:hAnsi="Source Sans Pro"/>
          <w:color w:val="30384E"/>
          <w:sz w:val="20"/>
          <w:szCs w:val="20"/>
          <w:bdr w:val="single" w:sz="2" w:space="0" w:color="auto" w:frame="1"/>
          <w:shd w:val="clear" w:color="auto" w:fill="FFFFFF"/>
          <w:vertAlign w:val="superscript"/>
        </w:rPr>
        <w:t>6</w:t>
      </w:r>
      <w:r>
        <w:rPr>
          <w:rFonts w:ascii="Source Sans Pro" w:hAnsi="Source Sans Pro"/>
          <w:color w:val="30384E"/>
          <w:sz w:val="27"/>
          <w:szCs w:val="27"/>
          <w:shd w:val="clear" w:color="auto" w:fill="FFFFFF"/>
        </w:rPr>
        <w:t>, which is seven million — we'll get back to this on the next screen</w:t>
      </w:r>
      <w:r w:rsidR="006469B8">
        <w:rPr>
          <w:rFonts w:ascii="Source Sans Pro" w:hAnsi="Source Sans Pro"/>
          <w:color w:val="30384E"/>
          <w:sz w:val="27"/>
          <w:szCs w:val="27"/>
          <w:shd w:val="clear" w:color="auto" w:fill="FFFFFF"/>
        </w:rPr>
        <w:t>.</w:t>
      </w:r>
    </w:p>
    <w:p w14:paraId="3DA45B10" w14:textId="77777777" w:rsidR="006469B8" w:rsidRDefault="006469B8" w:rsidP="0072321B">
      <w:pPr>
        <w:rPr>
          <w:rFonts w:ascii="Source Sans Pro" w:hAnsi="Source Sans Pro"/>
          <w:color w:val="30384E"/>
          <w:sz w:val="27"/>
          <w:szCs w:val="27"/>
          <w:shd w:val="clear" w:color="auto" w:fill="FFFFFF"/>
        </w:rPr>
      </w:pPr>
    </w:p>
    <w:p w14:paraId="2AB197FF" w14:textId="65465684" w:rsidR="00B545C4" w:rsidRDefault="006469B8"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w:t>
      </w:r>
      <w:proofErr w:type="gramStart"/>
      <w:r>
        <w:rPr>
          <w:rStyle w:val="HTMLCode"/>
          <w:rFonts w:ascii="Source Code Pro" w:eastAsia="Carlito" w:hAnsi="Source Code Pro"/>
          <w:color w:val="C6244D"/>
          <w:sz w:val="21"/>
          <w:szCs w:val="21"/>
          <w:bdr w:val="single" w:sz="2" w:space="0" w:color="auto" w:frame="1"/>
          <w:shd w:val="clear" w:color="auto" w:fill="F9F1F3"/>
        </w:rPr>
        <w:t>plt.plot</w:t>
      </w:r>
      <w:proofErr w:type="gramEnd"/>
      <w:r>
        <w:rPr>
          <w:rStyle w:val="HTMLCode"/>
          <w:rFonts w:ascii="Source Code Pro" w:eastAsia="Carlito" w:hAnsi="Source Code Pro"/>
          <w:color w:val="C6244D"/>
          <w:sz w:val="21"/>
          <w:szCs w:val="21"/>
          <w:bdr w:val="single" w:sz="2" w:space="0" w:color="auto" w:frame="1"/>
          <w:shd w:val="clear" w:color="auto" w:fill="F9F1F3"/>
        </w:rPr>
        <w:t>()</w:t>
      </w:r>
      <w:r>
        <w:rPr>
          <w:rFonts w:ascii="Source Sans Pro" w:hAnsi="Source Sans Pro"/>
          <w:color w:val="30384E"/>
          <w:sz w:val="27"/>
          <w:szCs w:val="27"/>
          <w:shd w:val="clear" w:color="auto" w:fill="FFFFFF"/>
        </w:rPr>
        <w:t> function generates a line graph by default. All it needs is two arrays of data of the same length — these can be Python lists, pandas Series, NumPy arrays, etc. Above, we used two Python lists.</w:t>
      </w:r>
    </w:p>
    <w:p w14:paraId="567200C2" w14:textId="6E940783" w:rsidR="006469B8" w:rsidRDefault="006469B8" w:rsidP="0072321B">
      <w:pPr>
        <w:rPr>
          <w:rFonts w:ascii="Source Sans Pro" w:hAnsi="Source Sans Pro"/>
          <w:color w:val="30384E"/>
          <w:sz w:val="27"/>
          <w:szCs w:val="27"/>
          <w:shd w:val="clear" w:color="auto" w:fill="FFFFFF"/>
        </w:rPr>
      </w:pPr>
    </w:p>
    <w:p w14:paraId="3FF12227" w14:textId="5ED78E69" w:rsidR="006469B8" w:rsidRDefault="00F95A3B"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Notice the order of arguments in </w:t>
      </w:r>
      <w:proofErr w:type="gramStart"/>
      <w:r>
        <w:rPr>
          <w:rStyle w:val="HTMLCode"/>
          <w:rFonts w:ascii="Source Code Pro" w:eastAsia="Carlito" w:hAnsi="Source Code Pro"/>
          <w:color w:val="C6244D"/>
          <w:sz w:val="21"/>
          <w:szCs w:val="21"/>
          <w:bdr w:val="single" w:sz="2" w:space="0" w:color="auto" w:frame="1"/>
          <w:shd w:val="clear" w:color="auto" w:fill="F9F1F3"/>
        </w:rPr>
        <w:t>plt.plot</w:t>
      </w:r>
      <w:proofErr w:type="gramEnd"/>
      <w:r>
        <w:rPr>
          <w:rStyle w:val="HTMLCode"/>
          <w:rFonts w:ascii="Source Code Pro" w:eastAsia="Carlito" w:hAnsi="Source Code Pro"/>
          <w:color w:val="C6244D"/>
          <w:sz w:val="21"/>
          <w:szCs w:val="21"/>
          <w:bdr w:val="single" w:sz="2" w:space="0" w:color="auto" w:frame="1"/>
          <w:shd w:val="clear" w:color="auto" w:fill="F9F1F3"/>
        </w:rPr>
        <w:t>(month_number, new_cases)</w:t>
      </w:r>
      <w:r>
        <w:rPr>
          <w:rFonts w:ascii="Source Sans Pro" w:hAnsi="Source Sans Pro"/>
          <w:color w:val="30384E"/>
          <w:sz w:val="27"/>
          <w:szCs w:val="27"/>
          <w:shd w:val="clear" w:color="auto" w:fill="FFFFFF"/>
        </w:rPr>
        <w:t>: </w:t>
      </w:r>
      <w:r>
        <w:rPr>
          <w:rStyle w:val="HTMLCode"/>
          <w:rFonts w:ascii="Source Code Pro" w:eastAsia="Carlito" w:hAnsi="Source Code Pro"/>
          <w:color w:val="C6244D"/>
          <w:sz w:val="21"/>
          <w:szCs w:val="21"/>
          <w:bdr w:val="single" w:sz="2" w:space="0" w:color="auto" w:frame="1"/>
          <w:shd w:val="clear" w:color="auto" w:fill="F9F1F3"/>
        </w:rPr>
        <w:t>month_number</w:t>
      </w:r>
      <w:r>
        <w:rPr>
          <w:rFonts w:ascii="Source Sans Pro" w:hAnsi="Source Sans Pro"/>
          <w:color w:val="30384E"/>
          <w:sz w:val="27"/>
          <w:szCs w:val="27"/>
          <w:shd w:val="clear" w:color="auto" w:fill="FFFFFF"/>
        </w:rPr>
        <w:t> comes first, followed by </w:t>
      </w:r>
      <w:r>
        <w:rPr>
          <w:rStyle w:val="HTMLCode"/>
          <w:rFonts w:ascii="Source Code Pro" w:eastAsia="Carlito" w:hAnsi="Source Code Pro"/>
          <w:color w:val="C6244D"/>
          <w:sz w:val="21"/>
          <w:szCs w:val="21"/>
          <w:bdr w:val="single" w:sz="2" w:space="0" w:color="auto" w:frame="1"/>
          <w:shd w:val="clear" w:color="auto" w:fill="F9F1F3"/>
        </w:rPr>
        <w:t>new_cases</w:t>
      </w:r>
      <w:r>
        <w:rPr>
          <w:rFonts w:ascii="Source Sans Pro" w:hAnsi="Source Sans Pro"/>
          <w:color w:val="30384E"/>
          <w:sz w:val="27"/>
          <w:szCs w:val="27"/>
          <w:shd w:val="clear" w:color="auto" w:fill="FFFFFF"/>
        </w:rPr>
        <w:t>. The array that comes first gives the x-coordinates, and the second array gives the y-coordinates.</w:t>
      </w:r>
    </w:p>
    <w:p w14:paraId="0E7F49BC" w14:textId="443C60E0" w:rsidR="00F95A3B" w:rsidRDefault="00F95A3B" w:rsidP="0072321B">
      <w:pPr>
        <w:rPr>
          <w:rFonts w:ascii="Source Sans Pro" w:hAnsi="Source Sans Pro"/>
          <w:color w:val="30384E"/>
          <w:sz w:val="27"/>
          <w:szCs w:val="27"/>
          <w:shd w:val="clear" w:color="auto" w:fill="FFFFFF"/>
        </w:rPr>
      </w:pPr>
    </w:p>
    <w:p w14:paraId="5B5D5853" w14:textId="029E3699" w:rsidR="00F95A3B" w:rsidRDefault="00F95A3B" w:rsidP="0072321B">
      <w:pPr>
        <w:rPr>
          <w:rFonts w:ascii="Source Sans Pro" w:hAnsi="Source Sans Pro"/>
          <w:color w:val="30384E"/>
          <w:sz w:val="27"/>
          <w:szCs w:val="27"/>
          <w:shd w:val="clear" w:color="auto" w:fill="FFFFFF"/>
        </w:rPr>
      </w:pPr>
      <w:r w:rsidRPr="00F95A3B">
        <w:rPr>
          <w:rFonts w:ascii="Source Sans Pro" w:hAnsi="Source Sans Pro"/>
          <w:noProof/>
          <w:color w:val="30384E"/>
          <w:sz w:val="27"/>
          <w:szCs w:val="27"/>
          <w:shd w:val="clear" w:color="auto" w:fill="FFFFFF"/>
        </w:rPr>
        <w:drawing>
          <wp:inline distT="0" distB="0" distL="0" distR="0" wp14:anchorId="0013FA87" wp14:editId="197ECDEF">
            <wp:extent cx="4096322" cy="3429479"/>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30"/>
                    <a:stretch>
                      <a:fillRect/>
                    </a:stretch>
                  </pic:blipFill>
                  <pic:spPr>
                    <a:xfrm>
                      <a:off x="0" y="0"/>
                      <a:ext cx="4096322" cy="3429479"/>
                    </a:xfrm>
                    <a:prstGeom prst="rect">
                      <a:avLst/>
                    </a:prstGeom>
                  </pic:spPr>
                </pic:pic>
              </a:graphicData>
            </a:graphic>
          </wp:inline>
        </w:drawing>
      </w:r>
    </w:p>
    <w:p w14:paraId="0AA1359F" w14:textId="2E4FA773" w:rsidR="00BD5E07" w:rsidRDefault="00BD5E07"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The two arrays must be equal in length, or some coordinates will remain unpaired, </w:t>
      </w:r>
      <w:r>
        <w:rPr>
          <w:rFonts w:ascii="Source Sans Pro" w:hAnsi="Source Sans Pro"/>
          <w:color w:val="30384E"/>
          <w:sz w:val="27"/>
          <w:szCs w:val="27"/>
          <w:shd w:val="clear" w:color="auto" w:fill="FFFFFF"/>
        </w:rPr>
        <w:lastRenderedPageBreak/>
        <w:t>and Matplotlib will raise an error.</w:t>
      </w:r>
    </w:p>
    <w:p w14:paraId="40D7A545" w14:textId="2BEC0E47" w:rsidR="00BD5E07" w:rsidRDefault="00BD5E07" w:rsidP="0072321B">
      <w:pPr>
        <w:rPr>
          <w:rFonts w:ascii="Source Sans Pro" w:hAnsi="Source Sans Pro"/>
          <w:color w:val="30384E"/>
          <w:sz w:val="27"/>
          <w:szCs w:val="27"/>
          <w:shd w:val="clear" w:color="auto" w:fill="FFFFFF"/>
        </w:rPr>
      </w:pPr>
    </w:p>
    <w:p w14:paraId="19EC74D7" w14:textId="510DE51A" w:rsidR="00BD5E07" w:rsidRDefault="00BD5E07"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Let's create a new line graph in the exercise below. On the next screen, we'll learn more about customizing the graph: adding a title, axes labels, and removing the "1e6" notation.</w:t>
      </w:r>
    </w:p>
    <w:p w14:paraId="1D1B0065" w14:textId="2FEAF663" w:rsidR="00BD5E07" w:rsidRDefault="00BD5E07" w:rsidP="0072321B">
      <w:pPr>
        <w:rPr>
          <w:rFonts w:ascii="Source Sans Pro" w:hAnsi="Source Sans Pro"/>
          <w:color w:val="30384E"/>
          <w:sz w:val="27"/>
          <w:szCs w:val="27"/>
          <w:shd w:val="clear" w:color="auto" w:fill="FFFFFF"/>
        </w:rPr>
      </w:pPr>
    </w:p>
    <w:p w14:paraId="63FB09AE" w14:textId="34BCC7E5" w:rsidR="00BD5E07" w:rsidRDefault="00BD5E07" w:rsidP="0072321B">
      <w:pPr>
        <w:rPr>
          <w:rFonts w:ascii="Source Sans Pro" w:hAnsi="Source Sans Pro"/>
          <w:color w:val="30384E"/>
          <w:sz w:val="27"/>
          <w:szCs w:val="27"/>
          <w:shd w:val="clear" w:color="auto" w:fill="FFFFFF"/>
        </w:rPr>
      </w:pPr>
      <w:r w:rsidRPr="00BD5E07">
        <w:rPr>
          <w:rFonts w:ascii="Source Sans Pro" w:hAnsi="Source Sans Pro"/>
          <w:noProof/>
          <w:color w:val="30384E"/>
          <w:sz w:val="27"/>
          <w:szCs w:val="27"/>
          <w:shd w:val="clear" w:color="auto" w:fill="FFFFFF"/>
        </w:rPr>
        <w:drawing>
          <wp:inline distT="0" distB="0" distL="0" distR="0" wp14:anchorId="3B96FF66" wp14:editId="45198C5B">
            <wp:extent cx="5940425" cy="1851025"/>
            <wp:effectExtent l="0" t="0" r="3175"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1"/>
                    <a:stretch>
                      <a:fillRect/>
                    </a:stretch>
                  </pic:blipFill>
                  <pic:spPr>
                    <a:xfrm>
                      <a:off x="0" y="0"/>
                      <a:ext cx="5940425" cy="1851025"/>
                    </a:xfrm>
                    <a:prstGeom prst="rect">
                      <a:avLst/>
                    </a:prstGeom>
                  </pic:spPr>
                </pic:pic>
              </a:graphicData>
            </a:graphic>
          </wp:inline>
        </w:drawing>
      </w:r>
    </w:p>
    <w:p w14:paraId="494D6027" w14:textId="3BA1FB9F" w:rsidR="00037408" w:rsidRDefault="00037408" w:rsidP="0072321B">
      <w:pPr>
        <w:rPr>
          <w:rFonts w:ascii="Source Sans Pro" w:hAnsi="Source Sans Pro"/>
          <w:color w:val="30384E"/>
          <w:sz w:val="27"/>
          <w:szCs w:val="27"/>
          <w:shd w:val="clear" w:color="auto" w:fill="FFFFFF"/>
        </w:rPr>
      </w:pPr>
      <w:r w:rsidRPr="00037408">
        <w:rPr>
          <w:rFonts w:ascii="Source Sans Pro" w:hAnsi="Source Sans Pro"/>
          <w:noProof/>
          <w:color w:val="30384E"/>
          <w:sz w:val="27"/>
          <w:szCs w:val="27"/>
          <w:shd w:val="clear" w:color="auto" w:fill="FFFFFF"/>
        </w:rPr>
        <w:drawing>
          <wp:inline distT="0" distB="0" distL="0" distR="0" wp14:anchorId="0AA3A633" wp14:editId="42327C04">
            <wp:extent cx="5940425" cy="1791335"/>
            <wp:effectExtent l="0" t="0" r="3175"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32"/>
                    <a:stretch>
                      <a:fillRect/>
                    </a:stretch>
                  </pic:blipFill>
                  <pic:spPr>
                    <a:xfrm>
                      <a:off x="0" y="0"/>
                      <a:ext cx="5940425" cy="1791335"/>
                    </a:xfrm>
                    <a:prstGeom prst="rect">
                      <a:avLst/>
                    </a:prstGeom>
                  </pic:spPr>
                </pic:pic>
              </a:graphicData>
            </a:graphic>
          </wp:inline>
        </w:drawing>
      </w:r>
    </w:p>
    <w:p w14:paraId="503EC838" w14:textId="0B841108" w:rsidR="001711F6" w:rsidRPr="001711F6" w:rsidRDefault="001711F6" w:rsidP="001711F6">
      <w:pPr>
        <w:pStyle w:val="Heading1"/>
        <w:rPr>
          <w:bCs/>
          <w:color w:val="FF0000"/>
          <w:sz w:val="36"/>
          <w:szCs w:val="36"/>
        </w:rPr>
      </w:pPr>
      <w:bookmarkStart w:id="4" w:name="_Toc113487755"/>
      <w:r w:rsidRPr="001711F6">
        <w:rPr>
          <w:bCs/>
          <w:color w:val="FF0000"/>
          <w:sz w:val="36"/>
          <w:szCs w:val="36"/>
        </w:rPr>
        <w:t>Customizing a Graph</w:t>
      </w:r>
      <w:bookmarkEnd w:id="4"/>
    </w:p>
    <w:p w14:paraId="5E0728C8" w14:textId="77777777" w:rsidR="0072321B" w:rsidRDefault="0072321B" w:rsidP="00FF01EB">
      <w:pPr>
        <w:rPr>
          <w:rFonts w:ascii="Source Sans Pro" w:hAnsi="Source Sans Pro"/>
          <w:color w:val="30384E"/>
          <w:sz w:val="27"/>
          <w:szCs w:val="27"/>
          <w:shd w:val="clear" w:color="auto" w:fill="FFFFFF"/>
        </w:rPr>
      </w:pPr>
    </w:p>
    <w:p w14:paraId="16920612" w14:textId="50469C93" w:rsidR="00AB4F63" w:rsidRDefault="00FC2145"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On the previous screen, we built a line graph showing the evolution of new cases by month:</w:t>
      </w:r>
    </w:p>
    <w:p w14:paraId="3FF195EF" w14:textId="3211C632" w:rsidR="00FC2145" w:rsidRDefault="00FC2145" w:rsidP="00FF01EB">
      <w:pPr>
        <w:rPr>
          <w:rFonts w:ascii="Source Sans Pro" w:hAnsi="Source Sans Pro"/>
          <w:color w:val="30384E"/>
          <w:sz w:val="27"/>
          <w:szCs w:val="27"/>
          <w:shd w:val="clear" w:color="auto" w:fill="FFFFFF"/>
        </w:rPr>
      </w:pPr>
    </w:p>
    <w:p w14:paraId="6EED33DE" w14:textId="1B36CDA2" w:rsidR="00FC2145" w:rsidRDefault="00FC2145" w:rsidP="00FF01EB">
      <w:r w:rsidRPr="00FC2145">
        <w:rPr>
          <w:noProof/>
        </w:rPr>
        <w:lastRenderedPageBreak/>
        <w:drawing>
          <wp:inline distT="0" distB="0" distL="0" distR="0" wp14:anchorId="4717579C" wp14:editId="49FA7F1A">
            <wp:extent cx="5940425" cy="3263265"/>
            <wp:effectExtent l="0" t="0" r="3175"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33"/>
                    <a:stretch>
                      <a:fillRect/>
                    </a:stretch>
                  </pic:blipFill>
                  <pic:spPr>
                    <a:xfrm>
                      <a:off x="0" y="0"/>
                      <a:ext cx="5940425" cy="3263265"/>
                    </a:xfrm>
                    <a:prstGeom prst="rect">
                      <a:avLst/>
                    </a:prstGeom>
                  </pic:spPr>
                </pic:pic>
              </a:graphicData>
            </a:graphic>
          </wp:inline>
        </w:drawing>
      </w:r>
    </w:p>
    <w:p w14:paraId="207B7880" w14:textId="2839B97C" w:rsidR="00D7154F" w:rsidRDefault="00D7154F" w:rsidP="00FF01EB">
      <w:r>
        <w:rPr>
          <w:rFonts w:ascii="Source Sans Pro" w:hAnsi="Source Sans Pro"/>
          <w:color w:val="30384E"/>
          <w:sz w:val="27"/>
          <w:szCs w:val="27"/>
          <w:shd w:val="clear" w:color="auto" w:fill="FFFFFF"/>
        </w:rPr>
        <w:t>On the top left side of the graph, we see an "1e6" sign — this is scientific notation. Matplotlib changes to scientific notation if one value on the axis needs to be one million or greater. If we want to remove scientific notation, we can use the </w:t>
      </w:r>
      <w:hyperlink r:id="rId34" w:anchor="matplotlib-pyplot-ticklabel-format" w:tgtFrame="_blank" w:history="1">
        <w:r>
          <w:rPr>
            <w:rStyle w:val="Hyperlink"/>
            <w:rFonts w:ascii="Source Sans Pro" w:hAnsi="Source Sans Pro"/>
            <w:color w:val="1F69FF"/>
            <w:sz w:val="27"/>
            <w:szCs w:val="27"/>
            <w:bdr w:val="single" w:sz="2" w:space="0" w:color="auto" w:frame="1"/>
            <w:shd w:val="clear" w:color="auto" w:fill="FFFFFF"/>
          </w:rPr>
          <w:t>plt.ticklabel_format(axis, style) function</w:t>
        </w:r>
      </w:hyperlink>
      <w:r>
        <w:t>.</w:t>
      </w:r>
    </w:p>
    <w:p w14:paraId="498D847E" w14:textId="5520A353" w:rsidR="00D7154F" w:rsidRDefault="00D7154F" w:rsidP="00FF01EB"/>
    <w:p w14:paraId="602680EA" w14:textId="4916F211" w:rsidR="00D7154F" w:rsidRDefault="00D7154F" w:rsidP="00FF01EB">
      <w:r w:rsidRPr="00D7154F">
        <w:rPr>
          <w:noProof/>
        </w:rPr>
        <w:drawing>
          <wp:inline distT="0" distB="0" distL="0" distR="0" wp14:anchorId="7A52EC9B" wp14:editId="19B32D93">
            <wp:extent cx="5940425" cy="2661920"/>
            <wp:effectExtent l="0" t="0" r="3175" b="508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35"/>
                    <a:stretch>
                      <a:fillRect/>
                    </a:stretch>
                  </pic:blipFill>
                  <pic:spPr>
                    <a:xfrm>
                      <a:off x="0" y="0"/>
                      <a:ext cx="5940425" cy="2661920"/>
                    </a:xfrm>
                    <a:prstGeom prst="rect">
                      <a:avLst/>
                    </a:prstGeom>
                  </pic:spPr>
                </pic:pic>
              </a:graphicData>
            </a:graphic>
          </wp:inline>
        </w:drawing>
      </w:r>
    </w:p>
    <w:p w14:paraId="10515F01" w14:textId="64C664DF"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Pr>
          <w:rFonts w:ascii="Source Sans Pro" w:hAnsi="Source Sans Pro"/>
          <w:color w:val="30384E"/>
          <w:sz w:val="27"/>
          <w:szCs w:val="27"/>
          <w:shd w:val="clear" w:color="auto" w:fill="FFFFFF"/>
        </w:rPr>
        <w:t>The </w:t>
      </w:r>
      <w:r>
        <w:rPr>
          <w:rStyle w:val="HTMLCode"/>
          <w:rFonts w:ascii="Source Code Pro" w:eastAsia="Carlito" w:hAnsi="Source Code Pro"/>
          <w:color w:val="C6244D"/>
          <w:sz w:val="21"/>
          <w:szCs w:val="21"/>
          <w:bdr w:val="single" w:sz="2" w:space="0" w:color="auto" w:frame="1"/>
          <w:shd w:val="clear" w:color="auto" w:fill="F9F1F3"/>
        </w:rPr>
        <w:t>axis</w:t>
      </w:r>
      <w:r>
        <w:rPr>
          <w:rFonts w:ascii="Source Sans Pro" w:hAnsi="Source Sans Pro"/>
          <w:color w:val="30384E"/>
          <w:sz w:val="27"/>
          <w:szCs w:val="27"/>
          <w:shd w:val="clear" w:color="auto" w:fill="FFFFFF"/>
        </w:rPr>
        <w:t> parameter defines which axis to configure — its arguments are the strings </w:t>
      </w:r>
      <w:r>
        <w:rPr>
          <w:rStyle w:val="HTMLCode"/>
          <w:rFonts w:ascii="Source Code Pro" w:eastAsia="Carlito" w:hAnsi="Source Code Pro"/>
          <w:color w:val="C6244D"/>
          <w:sz w:val="21"/>
          <w:szCs w:val="21"/>
          <w:bdr w:val="single" w:sz="2" w:space="0" w:color="auto" w:frame="1"/>
          <w:shd w:val="clear" w:color="auto" w:fill="F9F1F3"/>
        </w:rPr>
        <w:t>'x'</w:t>
      </w:r>
      <w:r>
        <w:rPr>
          <w:rFonts w:ascii="Source Sans Pro" w:hAnsi="Source Sans Pro"/>
          <w:color w:val="30384E"/>
          <w:sz w:val="27"/>
          <w:szCs w:val="27"/>
          <w:shd w:val="clear" w:color="auto" w:fill="FFFFFF"/>
        </w:rPr>
        <w:t>, </w:t>
      </w:r>
      <w:r>
        <w:rPr>
          <w:rStyle w:val="HTMLCode"/>
          <w:rFonts w:ascii="Source Code Pro" w:eastAsia="Carlito" w:hAnsi="Source Code Pro"/>
          <w:color w:val="C6244D"/>
          <w:sz w:val="21"/>
          <w:szCs w:val="21"/>
          <w:bdr w:val="single" w:sz="2" w:space="0" w:color="auto" w:frame="1"/>
          <w:shd w:val="clear" w:color="auto" w:fill="F9F1F3"/>
        </w:rPr>
        <w:t>'y'</w:t>
      </w:r>
      <w:r>
        <w:rPr>
          <w:rFonts w:ascii="Source Sans Pro" w:hAnsi="Source Sans Pro"/>
          <w:color w:val="30384E"/>
          <w:sz w:val="27"/>
          <w:szCs w:val="27"/>
          <w:shd w:val="clear" w:color="auto" w:fill="FFFFFF"/>
        </w:rPr>
        <w:t>, and </w:t>
      </w:r>
      <w:r>
        <w:rPr>
          <w:rStyle w:val="HTMLCode"/>
          <w:rFonts w:ascii="Source Code Pro" w:eastAsia="Carlito" w:hAnsi="Source Code Pro"/>
          <w:color w:val="C6244D"/>
          <w:sz w:val="21"/>
          <w:szCs w:val="21"/>
          <w:bdr w:val="single" w:sz="2" w:space="0" w:color="auto" w:frame="1"/>
          <w:shd w:val="clear" w:color="auto" w:fill="F9F1F3"/>
        </w:rPr>
        <w:t>'both'.</w:t>
      </w:r>
    </w:p>
    <w:p w14:paraId="2A18BE17" w14:textId="77777777"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p>
    <w:p w14:paraId="7084019E" w14:textId="12415498"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Pr>
          <w:rFonts w:ascii="Source Sans Pro" w:hAnsi="Source Sans Pro"/>
          <w:color w:val="30384E"/>
          <w:sz w:val="27"/>
          <w:szCs w:val="27"/>
          <w:shd w:val="clear" w:color="auto" w:fill="FFFFFF"/>
        </w:rPr>
        <w:t>The </w:t>
      </w:r>
      <w:r>
        <w:rPr>
          <w:rStyle w:val="HTMLCode"/>
          <w:rFonts w:ascii="Source Code Pro" w:eastAsia="Carlito" w:hAnsi="Source Code Pro"/>
          <w:color w:val="C6244D"/>
          <w:sz w:val="21"/>
          <w:szCs w:val="21"/>
          <w:bdr w:val="single" w:sz="2" w:space="0" w:color="auto" w:frame="1"/>
          <w:shd w:val="clear" w:color="auto" w:fill="F9F1F3"/>
        </w:rPr>
        <w:t>style</w:t>
      </w:r>
      <w:r>
        <w:rPr>
          <w:rFonts w:ascii="Source Sans Pro" w:hAnsi="Source Sans Pro"/>
          <w:color w:val="30384E"/>
          <w:sz w:val="27"/>
          <w:szCs w:val="27"/>
          <w:shd w:val="clear" w:color="auto" w:fill="FFFFFF"/>
        </w:rPr>
        <w:t> parameter controls the notation style (plain or scientific). Its arguments are </w:t>
      </w:r>
      <w:r>
        <w:rPr>
          <w:rStyle w:val="HTMLCode"/>
          <w:rFonts w:ascii="Source Code Pro" w:eastAsia="Carlito" w:hAnsi="Source Code Pro"/>
          <w:color w:val="C6244D"/>
          <w:sz w:val="21"/>
          <w:szCs w:val="21"/>
          <w:bdr w:val="single" w:sz="2" w:space="0" w:color="auto" w:frame="1"/>
          <w:shd w:val="clear" w:color="auto" w:fill="F9F1F3"/>
        </w:rPr>
        <w:t>'sci'</w:t>
      </w:r>
      <w:r>
        <w:rPr>
          <w:rFonts w:ascii="Source Sans Pro" w:hAnsi="Source Sans Pro"/>
          <w:color w:val="30384E"/>
          <w:sz w:val="27"/>
          <w:szCs w:val="27"/>
          <w:shd w:val="clear" w:color="auto" w:fill="FFFFFF"/>
        </w:rPr>
        <w:t>, </w:t>
      </w:r>
      <w:r>
        <w:rPr>
          <w:rStyle w:val="HTMLCode"/>
          <w:rFonts w:ascii="Source Code Pro" w:eastAsia="Carlito" w:hAnsi="Source Code Pro"/>
          <w:color w:val="C6244D"/>
          <w:sz w:val="21"/>
          <w:szCs w:val="21"/>
          <w:bdr w:val="single" w:sz="2" w:space="0" w:color="auto" w:frame="1"/>
          <w:shd w:val="clear" w:color="auto" w:fill="F9F1F3"/>
        </w:rPr>
        <w:t>'scientific'</w:t>
      </w:r>
      <w:r>
        <w:rPr>
          <w:rFonts w:ascii="Source Sans Pro" w:hAnsi="Source Sans Pro"/>
          <w:color w:val="30384E"/>
          <w:sz w:val="27"/>
          <w:szCs w:val="27"/>
          <w:shd w:val="clear" w:color="auto" w:fill="FFFFFF"/>
        </w:rPr>
        <w:t>, and </w:t>
      </w:r>
      <w:r>
        <w:rPr>
          <w:rStyle w:val="HTMLCode"/>
          <w:rFonts w:ascii="Source Code Pro" w:eastAsia="Carlito" w:hAnsi="Source Code Pro"/>
          <w:color w:val="C6244D"/>
          <w:sz w:val="21"/>
          <w:szCs w:val="21"/>
          <w:bdr w:val="single" w:sz="2" w:space="0" w:color="auto" w:frame="1"/>
          <w:shd w:val="clear" w:color="auto" w:fill="F9F1F3"/>
        </w:rPr>
        <w:t>'plain'.</w:t>
      </w:r>
    </w:p>
    <w:p w14:paraId="6F5715B2" w14:textId="7AE83CA1"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p>
    <w:p w14:paraId="3A6AED24" w14:textId="26AD6275" w:rsidR="00B1512C" w:rsidRDefault="00B1512C"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next thing we're going to do is use the </w:t>
      </w:r>
      <w:hyperlink r:id="rId36" w:anchor="matplotlib-pyplot-title" w:tgtFrame="_blank" w:history="1">
        <w:r>
          <w:rPr>
            <w:rStyle w:val="HTMLCode"/>
            <w:rFonts w:ascii="Source Code Pro" w:eastAsia="Carlito" w:hAnsi="Source Code Pro"/>
            <w:color w:val="C6244D"/>
            <w:sz w:val="24"/>
            <w:szCs w:val="24"/>
            <w:bdr w:val="single" w:sz="2" w:space="0" w:color="auto" w:frame="1"/>
            <w:shd w:val="clear" w:color="auto" w:fill="F9F1F3"/>
          </w:rPr>
          <w:t>plt.title()</w:t>
        </w:r>
        <w:r>
          <w:rPr>
            <w:rStyle w:val="Hyperlink"/>
            <w:rFonts w:ascii="Source Sans Pro" w:hAnsi="Source Sans Pro"/>
            <w:color w:val="1F69FF"/>
            <w:sz w:val="27"/>
            <w:szCs w:val="27"/>
            <w:bdr w:val="single" w:sz="2" w:space="0" w:color="auto" w:frame="1"/>
            <w:shd w:val="clear" w:color="auto" w:fill="FFFFFF"/>
          </w:rPr>
          <w:t> function</w:t>
        </w:r>
      </w:hyperlink>
      <w:r>
        <w:rPr>
          <w:rFonts w:ascii="Source Sans Pro" w:hAnsi="Source Sans Pro"/>
          <w:color w:val="30384E"/>
          <w:sz w:val="27"/>
          <w:szCs w:val="27"/>
          <w:shd w:val="clear" w:color="auto" w:fill="FFFFFF"/>
        </w:rPr>
        <w:t> to add a title to our line graph.</w:t>
      </w:r>
    </w:p>
    <w:p w14:paraId="64A6F2AD" w14:textId="73B8BE52" w:rsidR="00B1512C" w:rsidRDefault="00B1512C" w:rsidP="00FF01EB">
      <w:pPr>
        <w:rPr>
          <w:rFonts w:ascii="Source Sans Pro" w:hAnsi="Source Sans Pro"/>
          <w:color w:val="30384E"/>
          <w:sz w:val="27"/>
          <w:szCs w:val="27"/>
          <w:shd w:val="clear" w:color="auto" w:fill="FFFFFF"/>
        </w:rPr>
      </w:pPr>
    </w:p>
    <w:p w14:paraId="116A4A13" w14:textId="4ECA5A04"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sidRPr="00B1512C">
        <w:rPr>
          <w:rStyle w:val="HTMLCode"/>
          <w:rFonts w:ascii="Source Code Pro" w:eastAsia="Carlito" w:hAnsi="Source Code Pro"/>
          <w:noProof/>
          <w:color w:val="C6244D"/>
          <w:sz w:val="21"/>
          <w:szCs w:val="21"/>
          <w:bdr w:val="single" w:sz="2" w:space="0" w:color="auto" w:frame="1"/>
          <w:shd w:val="clear" w:color="auto" w:fill="F9F1F3"/>
        </w:rPr>
        <w:lastRenderedPageBreak/>
        <w:drawing>
          <wp:inline distT="0" distB="0" distL="0" distR="0" wp14:anchorId="6323BC87" wp14:editId="0AE8B1C0">
            <wp:extent cx="5940425" cy="2919730"/>
            <wp:effectExtent l="0" t="0" r="3175" b="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37"/>
                    <a:stretch>
                      <a:fillRect/>
                    </a:stretch>
                  </pic:blipFill>
                  <pic:spPr>
                    <a:xfrm>
                      <a:off x="0" y="0"/>
                      <a:ext cx="5940425" cy="2919730"/>
                    </a:xfrm>
                    <a:prstGeom prst="rect">
                      <a:avLst/>
                    </a:prstGeom>
                  </pic:spPr>
                </pic:pic>
              </a:graphicData>
            </a:graphic>
          </wp:inline>
        </w:drawing>
      </w:r>
    </w:p>
    <w:p w14:paraId="43EC1FD3" w14:textId="09FCE327" w:rsidR="00D54C74" w:rsidRDefault="00D54C74" w:rsidP="00FF01EB">
      <w:r>
        <w:rPr>
          <w:rFonts w:ascii="Source Sans Pro" w:hAnsi="Source Sans Pro"/>
          <w:color w:val="30384E"/>
          <w:sz w:val="27"/>
          <w:szCs w:val="27"/>
          <w:shd w:val="clear" w:color="auto" w:fill="FFFFFF"/>
        </w:rPr>
        <w:t>The x-axis shows the month number, and the y-axis shows the number of new reported cases. We can show this on our graph by adding a </w:t>
      </w:r>
      <w:r>
        <w:rPr>
          <w:rStyle w:val="Strong"/>
          <w:rFonts w:ascii="Source Sans Pro" w:hAnsi="Source Sans Pro"/>
          <w:color w:val="141926"/>
          <w:sz w:val="27"/>
          <w:szCs w:val="27"/>
          <w:bdr w:val="single" w:sz="2" w:space="0" w:color="auto" w:frame="1"/>
          <w:shd w:val="clear" w:color="auto" w:fill="FFFFFF"/>
        </w:rPr>
        <w:t>label</w:t>
      </w:r>
      <w:r>
        <w:rPr>
          <w:rFonts w:ascii="Source Sans Pro" w:hAnsi="Source Sans Pro"/>
          <w:color w:val="30384E"/>
          <w:sz w:val="27"/>
          <w:szCs w:val="27"/>
          <w:shd w:val="clear" w:color="auto" w:fill="FFFFFF"/>
        </w:rPr>
        <w:t> to each axis — a y-label and an x-label. To add axis labels, we use </w:t>
      </w:r>
      <w:hyperlink r:id="rId38" w:anchor="matplotlib-pyplot-xlabel" w:tgtFrame="_blank" w:history="1">
        <w:r>
          <w:rPr>
            <w:rStyle w:val="HTMLCode"/>
            <w:rFonts w:ascii="Source Code Pro" w:eastAsiaTheme="majorEastAsia" w:hAnsi="Source Code Pro"/>
            <w:color w:val="C6244D"/>
            <w:sz w:val="24"/>
            <w:szCs w:val="24"/>
            <w:bdr w:val="single" w:sz="2" w:space="0" w:color="auto" w:frame="1"/>
            <w:shd w:val="clear" w:color="auto" w:fill="F9F1F3"/>
          </w:rPr>
          <w:t>plt.xlabel()</w:t>
        </w:r>
      </w:hyperlink>
      <w:r>
        <w:rPr>
          <w:rFonts w:ascii="Source Sans Pro" w:hAnsi="Source Sans Pro"/>
          <w:color w:val="30384E"/>
          <w:sz w:val="27"/>
          <w:szCs w:val="27"/>
          <w:shd w:val="clear" w:color="auto" w:fill="FFFFFF"/>
        </w:rPr>
        <w:t> and </w:t>
      </w:r>
      <w:hyperlink r:id="rId39" w:anchor="matplotlib-pyplot-ylabel" w:tgtFrame="_blank" w:history="1">
        <w:r>
          <w:rPr>
            <w:rStyle w:val="HTMLCode"/>
            <w:rFonts w:ascii="Source Code Pro" w:eastAsiaTheme="majorEastAsia" w:hAnsi="Source Code Pro"/>
            <w:color w:val="C6244D"/>
            <w:sz w:val="24"/>
            <w:szCs w:val="24"/>
            <w:bdr w:val="single" w:sz="2" w:space="0" w:color="auto" w:frame="1"/>
            <w:shd w:val="clear" w:color="auto" w:fill="F9F1F3"/>
          </w:rPr>
          <w:t>plt.ylabel()</w:t>
        </w:r>
      </w:hyperlink>
    </w:p>
    <w:p w14:paraId="45A2FCF3" w14:textId="18CECF72" w:rsidR="00A67144" w:rsidRDefault="00A67144" w:rsidP="00FF01EB"/>
    <w:p w14:paraId="50F901BC" w14:textId="63733C25" w:rsidR="00A67144" w:rsidRDefault="00A67144" w:rsidP="00FF01EB">
      <w:pPr>
        <w:rPr>
          <w:rStyle w:val="HTMLCode"/>
          <w:rFonts w:ascii="Source Code Pro" w:eastAsia="Carlito" w:hAnsi="Source Code Pro"/>
          <w:color w:val="C6244D"/>
          <w:sz w:val="21"/>
          <w:szCs w:val="21"/>
          <w:bdr w:val="single" w:sz="2" w:space="0" w:color="auto" w:frame="1"/>
          <w:shd w:val="clear" w:color="auto" w:fill="F9F1F3"/>
        </w:rPr>
      </w:pPr>
      <w:r w:rsidRPr="00A67144">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20373CA6" wp14:editId="2CBB9D45">
            <wp:extent cx="5940425" cy="3314065"/>
            <wp:effectExtent l="0" t="0" r="3175" b="635"/>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40"/>
                    <a:stretch>
                      <a:fillRect/>
                    </a:stretch>
                  </pic:blipFill>
                  <pic:spPr>
                    <a:xfrm>
                      <a:off x="0" y="0"/>
                      <a:ext cx="5940425" cy="3314065"/>
                    </a:xfrm>
                    <a:prstGeom prst="rect">
                      <a:avLst/>
                    </a:prstGeom>
                  </pic:spPr>
                </pic:pic>
              </a:graphicData>
            </a:graphic>
          </wp:inline>
        </w:drawing>
      </w:r>
    </w:p>
    <w:p w14:paraId="56D745F6" w14:textId="4569476D" w:rsidR="00313F7A" w:rsidRDefault="00313F7A"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Adding a title and axis labels is always a good thing — even if we're just exploring data for ourselves and no one else will ever see our work.</w:t>
      </w:r>
    </w:p>
    <w:p w14:paraId="72E5FFD4" w14:textId="7C94630B" w:rsidR="00313F7A" w:rsidRDefault="00313F7A" w:rsidP="00FF01EB">
      <w:pPr>
        <w:rPr>
          <w:rFonts w:ascii="Source Sans Pro" w:hAnsi="Source Sans Pro"/>
          <w:color w:val="30384E"/>
          <w:sz w:val="27"/>
          <w:szCs w:val="27"/>
          <w:shd w:val="clear" w:color="auto" w:fill="FFFFFF"/>
        </w:rPr>
      </w:pPr>
    </w:p>
    <w:p w14:paraId="63A8A716" w14:textId="1AF55BDD" w:rsidR="00313F7A" w:rsidRDefault="00313F7A"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We create many graphs when we explore data, and we often lose track of what each graph describes. If we plot a graph now and then examine it again forty minutes later, the title and the axis labels will help us immediately determine what that graph is about.</w:t>
      </w:r>
    </w:p>
    <w:p w14:paraId="51D1FDAF" w14:textId="7FFDF897" w:rsidR="00313F7A" w:rsidRDefault="00313F7A" w:rsidP="00FF01EB">
      <w:pPr>
        <w:rPr>
          <w:rFonts w:ascii="Source Sans Pro" w:hAnsi="Source Sans Pro"/>
          <w:color w:val="30384E"/>
          <w:sz w:val="27"/>
          <w:szCs w:val="27"/>
          <w:shd w:val="clear" w:color="auto" w:fill="FFFFFF"/>
        </w:rPr>
      </w:pPr>
    </w:p>
    <w:p w14:paraId="4D36A6C6" w14:textId="0FE0FA98" w:rsidR="00313F7A" w:rsidRDefault="00313F7A"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lastRenderedPageBreak/>
        <w:t>Let's customize a graph in the next exercise.</w:t>
      </w:r>
    </w:p>
    <w:p w14:paraId="44FA54A3" w14:textId="528DDAFE" w:rsidR="00313F7A" w:rsidRDefault="00313F7A" w:rsidP="00FF01EB">
      <w:pPr>
        <w:rPr>
          <w:rFonts w:ascii="Source Sans Pro" w:hAnsi="Source Sans Pro"/>
          <w:color w:val="30384E"/>
          <w:sz w:val="27"/>
          <w:szCs w:val="27"/>
          <w:shd w:val="clear" w:color="auto" w:fill="FFFFFF"/>
        </w:rPr>
      </w:pPr>
    </w:p>
    <w:p w14:paraId="27173644" w14:textId="0B65D942" w:rsidR="00313F7A" w:rsidRDefault="00313F7A" w:rsidP="00FF01EB">
      <w:pPr>
        <w:rPr>
          <w:rStyle w:val="HTMLCode"/>
          <w:rFonts w:ascii="Source Code Pro" w:eastAsia="Carlito" w:hAnsi="Source Code Pro"/>
          <w:color w:val="C6244D"/>
          <w:sz w:val="21"/>
          <w:szCs w:val="21"/>
          <w:bdr w:val="single" w:sz="2" w:space="0" w:color="auto" w:frame="1"/>
          <w:shd w:val="clear" w:color="auto" w:fill="F9F1F3"/>
        </w:rPr>
      </w:pPr>
      <w:r w:rsidRPr="00313F7A">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2D1A7108" wp14:editId="0228A74D">
            <wp:extent cx="5940425" cy="2399665"/>
            <wp:effectExtent l="0" t="0" r="3175" b="635"/>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41"/>
                    <a:stretch>
                      <a:fillRect/>
                    </a:stretch>
                  </pic:blipFill>
                  <pic:spPr>
                    <a:xfrm>
                      <a:off x="0" y="0"/>
                      <a:ext cx="5940425" cy="2399665"/>
                    </a:xfrm>
                    <a:prstGeom prst="rect">
                      <a:avLst/>
                    </a:prstGeom>
                  </pic:spPr>
                </pic:pic>
              </a:graphicData>
            </a:graphic>
          </wp:inline>
        </w:drawing>
      </w:r>
    </w:p>
    <w:p w14:paraId="5D4C7285" w14:textId="2690E6D7" w:rsidR="00B64CF5" w:rsidRDefault="00B64CF5" w:rsidP="00FF01EB">
      <w:pPr>
        <w:rPr>
          <w:rStyle w:val="HTMLCode"/>
          <w:rFonts w:ascii="Source Code Pro" w:eastAsia="Carlito" w:hAnsi="Source Code Pro"/>
          <w:color w:val="C6244D"/>
          <w:sz w:val="21"/>
          <w:szCs w:val="21"/>
          <w:bdr w:val="single" w:sz="2" w:space="0" w:color="auto" w:frame="1"/>
          <w:shd w:val="clear" w:color="auto" w:fill="F9F1F3"/>
        </w:rPr>
      </w:pPr>
      <w:r w:rsidRPr="00B64CF5">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6AA5AC51" wp14:editId="28F1DAED">
            <wp:extent cx="5940425" cy="2059305"/>
            <wp:effectExtent l="0" t="0" r="3175"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2"/>
                    <a:stretch>
                      <a:fillRect/>
                    </a:stretch>
                  </pic:blipFill>
                  <pic:spPr>
                    <a:xfrm>
                      <a:off x="0" y="0"/>
                      <a:ext cx="5940425" cy="2059305"/>
                    </a:xfrm>
                    <a:prstGeom prst="rect">
                      <a:avLst/>
                    </a:prstGeom>
                  </pic:spPr>
                </pic:pic>
              </a:graphicData>
            </a:graphic>
          </wp:inline>
        </w:drawing>
      </w:r>
    </w:p>
    <w:p w14:paraId="1FF49B27" w14:textId="4CF82EEA" w:rsidR="006F1FF8" w:rsidRDefault="006F1FF8" w:rsidP="006F1FF8">
      <w:pPr>
        <w:pStyle w:val="Heading1"/>
        <w:rPr>
          <w:bCs/>
          <w:color w:val="FF0000"/>
          <w:sz w:val="36"/>
          <w:szCs w:val="36"/>
        </w:rPr>
      </w:pPr>
      <w:r w:rsidRPr="006F1FF8">
        <w:rPr>
          <w:bCs/>
          <w:color w:val="FF0000"/>
          <w:sz w:val="36"/>
          <w:szCs w:val="36"/>
        </w:rPr>
        <w:t> </w:t>
      </w:r>
      <w:bookmarkStart w:id="5" w:name="_Toc113487756"/>
      <w:r w:rsidRPr="006F1FF8">
        <w:rPr>
          <w:bCs/>
          <w:color w:val="FF0000"/>
          <w:sz w:val="36"/>
          <w:szCs w:val="36"/>
        </w:rPr>
        <w:t>WHO Time Series Data</w:t>
      </w:r>
      <w:bookmarkEnd w:id="5"/>
    </w:p>
    <w:p w14:paraId="682C9CF3" w14:textId="128DFD3B" w:rsidR="006F1FF8" w:rsidRDefault="006F1FF8" w:rsidP="006F1FF8"/>
    <w:p w14:paraId="6C3889F0" w14:textId="7FF17E1C" w:rsidR="006F1FF8" w:rsidRDefault="0021049A" w:rsidP="006F1FF8">
      <w:r>
        <w:rPr>
          <w:rFonts w:ascii="Source Sans Pro" w:hAnsi="Source Sans Pro"/>
          <w:color w:val="30384E"/>
          <w:sz w:val="27"/>
          <w:szCs w:val="27"/>
          <w:shd w:val="clear" w:color="auto" w:fill="FFFFFF"/>
        </w:rPr>
        <w:t>On the previous screen, we stored our data in a few Python lists and used them to generate line graphs. Next, we're going to use a larger dataset that we've collected from the </w:t>
      </w:r>
      <w:hyperlink r:id="rId43" w:tgtFrame="_blank" w:history="1">
        <w:r>
          <w:rPr>
            <w:rStyle w:val="Hyperlink"/>
            <w:rFonts w:ascii="Source Sans Pro" w:hAnsi="Source Sans Pro"/>
            <w:color w:val="1F69FF"/>
            <w:sz w:val="27"/>
            <w:szCs w:val="27"/>
            <w:bdr w:val="single" w:sz="2" w:space="0" w:color="auto" w:frame="1"/>
            <w:shd w:val="clear" w:color="auto" w:fill="FFFFFF"/>
          </w:rPr>
          <w:t>World Health Organization</w:t>
        </w:r>
      </w:hyperlink>
      <w:r>
        <w:t>.</w:t>
      </w:r>
    </w:p>
    <w:p w14:paraId="6E7FEB56" w14:textId="3C742320" w:rsidR="0021049A" w:rsidRDefault="0021049A" w:rsidP="006F1FF8"/>
    <w:p w14:paraId="4E745738" w14:textId="22F20C2E" w:rsidR="0021049A" w:rsidRDefault="0021049A" w:rsidP="006F1FF8">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Let's read in the dataset using the </w:t>
      </w:r>
      <w:proofErr w:type="gramStart"/>
      <w:r>
        <w:rPr>
          <w:rFonts w:ascii="Source Sans Pro" w:hAnsi="Source Sans Pro"/>
          <w:color w:val="30384E"/>
          <w:sz w:val="27"/>
          <w:szCs w:val="27"/>
          <w:shd w:val="clear" w:color="auto" w:fill="FFFFFF"/>
        </w:rPr>
        <w:t>pandas</w:t>
      </w:r>
      <w:proofErr w:type="gramEnd"/>
      <w:r>
        <w:rPr>
          <w:rFonts w:ascii="Source Sans Pro" w:hAnsi="Source Sans Pro"/>
          <w:color w:val="30384E"/>
          <w:sz w:val="27"/>
          <w:szCs w:val="27"/>
          <w:shd w:val="clear" w:color="auto" w:fill="FFFFFF"/>
        </w:rPr>
        <w:t xml:space="preserve"> library:</w:t>
      </w:r>
    </w:p>
    <w:p w14:paraId="3ACA0E90" w14:textId="749D7995" w:rsidR="0021049A" w:rsidRDefault="0021049A" w:rsidP="006F1FF8">
      <w:pPr>
        <w:rPr>
          <w:rFonts w:ascii="Source Sans Pro" w:hAnsi="Source Sans Pro"/>
          <w:color w:val="30384E"/>
          <w:sz w:val="27"/>
          <w:szCs w:val="27"/>
          <w:shd w:val="clear" w:color="auto" w:fill="FFFFFF"/>
        </w:rPr>
      </w:pPr>
    </w:p>
    <w:p w14:paraId="584E5013" w14:textId="56C172C8" w:rsidR="0021049A" w:rsidRDefault="0021049A" w:rsidP="006F1FF8">
      <w:r w:rsidRPr="0021049A">
        <w:rPr>
          <w:noProof/>
        </w:rPr>
        <w:lastRenderedPageBreak/>
        <w:drawing>
          <wp:inline distT="0" distB="0" distL="0" distR="0" wp14:anchorId="5C2D2129" wp14:editId="5E2F5B60">
            <wp:extent cx="5940425" cy="3106420"/>
            <wp:effectExtent l="0" t="0" r="3175"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4"/>
                    <a:stretch>
                      <a:fillRect/>
                    </a:stretch>
                  </pic:blipFill>
                  <pic:spPr>
                    <a:xfrm>
                      <a:off x="0" y="0"/>
                      <a:ext cx="5940425" cy="3106420"/>
                    </a:xfrm>
                    <a:prstGeom prst="rect">
                      <a:avLst/>
                    </a:prstGeom>
                  </pic:spPr>
                </pic:pic>
              </a:graphicData>
            </a:graphic>
          </wp:inline>
        </w:drawing>
      </w:r>
    </w:p>
    <w:p w14:paraId="565D56A5" w14:textId="7387EDA9" w:rsidR="007803B8" w:rsidRDefault="007803B8" w:rsidP="006F1FF8">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dataset contains data from January 4 until July 31. Each row describes the COVID-19 report for one day in one specific country (the first few rows show only China because the virus was only present in China at that time)</w:t>
      </w:r>
    </w:p>
    <w:p w14:paraId="40B57331" w14:textId="0C10EFF4" w:rsidR="0005529F" w:rsidRDefault="0005529F" w:rsidP="006F1FF8">
      <w:pPr>
        <w:rPr>
          <w:rFonts w:ascii="Source Sans Pro" w:hAnsi="Source Sans Pro"/>
          <w:color w:val="30384E"/>
          <w:sz w:val="27"/>
          <w:szCs w:val="27"/>
          <w:shd w:val="clear" w:color="auto" w:fill="FFFFFF"/>
        </w:rPr>
      </w:pPr>
    </w:p>
    <w:p w14:paraId="00D20C42" w14:textId="7C69FFEF" w:rsidR="0005529F" w:rsidRDefault="0005529F" w:rsidP="006F1FF8">
      <w:r w:rsidRPr="0005529F">
        <w:rPr>
          <w:noProof/>
        </w:rPr>
        <w:drawing>
          <wp:inline distT="0" distB="0" distL="0" distR="0" wp14:anchorId="1100262F" wp14:editId="0232589B">
            <wp:extent cx="5940425" cy="2611120"/>
            <wp:effectExtent l="0" t="0" r="3175"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5"/>
                    <a:stretch>
                      <a:fillRect/>
                    </a:stretch>
                  </pic:blipFill>
                  <pic:spPr>
                    <a:xfrm>
                      <a:off x="0" y="0"/>
                      <a:ext cx="5940425" cy="2611120"/>
                    </a:xfrm>
                    <a:prstGeom prst="rect">
                      <a:avLst/>
                    </a:prstGeom>
                  </pic:spPr>
                </pic:pic>
              </a:graphicData>
            </a:graphic>
          </wp:inline>
        </w:drawing>
      </w:r>
    </w:p>
    <w:p w14:paraId="098C692A" w14:textId="2F57CAE0" w:rsidR="00393D1B" w:rsidRDefault="00393D1B" w:rsidP="006F1FF8">
      <w:pPr>
        <w:rPr>
          <w:rStyle w:val="Strong"/>
          <w:rFonts w:ascii="Source Sans Pro" w:hAnsi="Source Sans Pro"/>
          <w:color w:val="141926"/>
          <w:sz w:val="27"/>
          <w:szCs w:val="27"/>
          <w:bdr w:val="single" w:sz="2" w:space="0" w:color="auto" w:frame="1"/>
          <w:shd w:val="clear" w:color="auto" w:fill="FFFFFF"/>
        </w:rPr>
      </w:pPr>
      <w:r>
        <w:rPr>
          <w:rFonts w:ascii="Source Sans Pro" w:hAnsi="Source Sans Pro"/>
          <w:color w:val="30384E"/>
          <w:sz w:val="27"/>
          <w:szCs w:val="27"/>
          <w:shd w:val="clear" w:color="auto" w:fill="FFFFFF"/>
        </w:rPr>
        <w:t xml:space="preserve">The rows in our dataset are listed in time order, starting with January </w:t>
      </w:r>
      <w:proofErr w:type="gramStart"/>
      <w:r>
        <w:rPr>
          <w:rFonts w:ascii="Source Sans Pro" w:hAnsi="Source Sans Pro"/>
          <w:color w:val="30384E"/>
          <w:sz w:val="27"/>
          <w:szCs w:val="27"/>
          <w:shd w:val="clear" w:color="auto" w:fill="FFFFFF"/>
        </w:rPr>
        <w:t>4</w:t>
      </w:r>
      <w:proofErr w:type="gramEnd"/>
      <w:r>
        <w:rPr>
          <w:rFonts w:ascii="Source Sans Pro" w:hAnsi="Source Sans Pro"/>
          <w:color w:val="30384E"/>
          <w:sz w:val="27"/>
          <w:szCs w:val="27"/>
          <w:shd w:val="clear" w:color="auto" w:fill="FFFFFF"/>
        </w:rPr>
        <w:t xml:space="preserve"> and ending with July 31. We call a series of data points that is listed in time order a </w:t>
      </w:r>
      <w:r>
        <w:rPr>
          <w:rStyle w:val="Strong"/>
          <w:rFonts w:ascii="Source Sans Pro" w:hAnsi="Source Sans Pro"/>
          <w:color w:val="141926"/>
          <w:sz w:val="27"/>
          <w:szCs w:val="27"/>
          <w:bdr w:val="single" w:sz="2" w:space="0" w:color="auto" w:frame="1"/>
          <w:shd w:val="clear" w:color="auto" w:fill="FFFFFF"/>
        </w:rPr>
        <w:t>time series.</w:t>
      </w:r>
    </w:p>
    <w:p w14:paraId="560EB3F6" w14:textId="0D1AD43D" w:rsidR="00393D1B" w:rsidRDefault="00393D1B" w:rsidP="006F1FF8">
      <w:pPr>
        <w:rPr>
          <w:rStyle w:val="Strong"/>
          <w:rFonts w:ascii="Source Sans Pro" w:hAnsi="Source Sans Pro"/>
          <w:color w:val="141926"/>
          <w:sz w:val="27"/>
          <w:szCs w:val="27"/>
          <w:bdr w:val="single" w:sz="2" w:space="0" w:color="auto" w:frame="1"/>
          <w:shd w:val="clear" w:color="auto" w:fill="FFFFFF"/>
        </w:rPr>
      </w:pPr>
    </w:p>
    <w:p w14:paraId="594CE2E7" w14:textId="0805ED72" w:rsidR="00393D1B" w:rsidRDefault="00393D1B" w:rsidP="006F1FF8">
      <w:pPr>
        <w:rPr>
          <w:rFonts w:ascii="Source Sans Pro" w:hAnsi="Source Sans Pro"/>
          <w:color w:val="30384E"/>
          <w:sz w:val="27"/>
          <w:szCs w:val="27"/>
          <w:shd w:val="clear" w:color="auto" w:fill="FFFFFF"/>
        </w:rPr>
      </w:pPr>
      <w:proofErr w:type="gramStart"/>
      <w:r>
        <w:rPr>
          <w:rFonts w:ascii="Source Sans Pro" w:hAnsi="Source Sans Pro"/>
          <w:color w:val="30384E"/>
          <w:sz w:val="27"/>
          <w:szCs w:val="27"/>
          <w:shd w:val="clear" w:color="auto" w:fill="FFFFFF"/>
        </w:rPr>
        <w:t>Typically</w:t>
      </w:r>
      <w:proofErr w:type="gramEnd"/>
      <w:r>
        <w:rPr>
          <w:rFonts w:ascii="Source Sans Pro" w:hAnsi="Source Sans Pro"/>
          <w:color w:val="30384E"/>
          <w:sz w:val="27"/>
          <w:szCs w:val="27"/>
          <w:shd w:val="clear" w:color="auto" w:fill="FFFFFF"/>
        </w:rPr>
        <w:t xml:space="preserve"> we visualize time series with line graphs. The time values are always plotted, by convention, on the x-axis.</w:t>
      </w:r>
    </w:p>
    <w:p w14:paraId="6672E170" w14:textId="603F7A46" w:rsidR="00393D1B" w:rsidRDefault="00393D1B" w:rsidP="006F1FF8">
      <w:pPr>
        <w:rPr>
          <w:rFonts w:ascii="Source Sans Pro" w:hAnsi="Source Sans Pro"/>
          <w:color w:val="30384E"/>
          <w:sz w:val="27"/>
          <w:szCs w:val="27"/>
          <w:shd w:val="clear" w:color="auto" w:fill="FFFFFF"/>
        </w:rPr>
      </w:pPr>
    </w:p>
    <w:p w14:paraId="7E42C18B" w14:textId="7D4A012E" w:rsidR="00393D1B" w:rsidRDefault="00393D1B" w:rsidP="006F1FF8">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Let's read in our dataset in the following exercise.</w:t>
      </w:r>
    </w:p>
    <w:p w14:paraId="1B1C4F1A" w14:textId="281368FF" w:rsidR="00393D1B" w:rsidRDefault="00393D1B" w:rsidP="006F1FF8">
      <w:pPr>
        <w:rPr>
          <w:rFonts w:ascii="Source Sans Pro" w:hAnsi="Source Sans Pro"/>
          <w:color w:val="30384E"/>
          <w:sz w:val="27"/>
          <w:szCs w:val="27"/>
          <w:shd w:val="clear" w:color="auto" w:fill="FFFFFF"/>
        </w:rPr>
      </w:pPr>
    </w:p>
    <w:p w14:paraId="0BAFBC3B" w14:textId="5F702DBE" w:rsidR="00393D1B" w:rsidRDefault="00393D1B" w:rsidP="006F1FF8">
      <w:r w:rsidRPr="00393D1B">
        <w:rPr>
          <w:noProof/>
        </w:rPr>
        <w:lastRenderedPageBreak/>
        <w:drawing>
          <wp:inline distT="0" distB="0" distL="0" distR="0" wp14:anchorId="1610CF90" wp14:editId="1E6F9BB9">
            <wp:extent cx="5940425" cy="2139950"/>
            <wp:effectExtent l="0" t="0" r="3175"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46"/>
                    <a:stretch>
                      <a:fillRect/>
                    </a:stretch>
                  </pic:blipFill>
                  <pic:spPr>
                    <a:xfrm>
                      <a:off x="0" y="0"/>
                      <a:ext cx="5940425" cy="2139950"/>
                    </a:xfrm>
                    <a:prstGeom prst="rect">
                      <a:avLst/>
                    </a:prstGeom>
                  </pic:spPr>
                </pic:pic>
              </a:graphicData>
            </a:graphic>
          </wp:inline>
        </w:drawing>
      </w:r>
    </w:p>
    <w:p w14:paraId="6D97C63C" w14:textId="5D0DC5AE" w:rsidR="0090280B" w:rsidRDefault="0090280B" w:rsidP="006F1FF8">
      <w:r w:rsidRPr="0090280B">
        <w:rPr>
          <w:noProof/>
        </w:rPr>
        <w:drawing>
          <wp:inline distT="0" distB="0" distL="0" distR="0" wp14:anchorId="30976A2A" wp14:editId="646547D3">
            <wp:extent cx="5940425" cy="1085215"/>
            <wp:effectExtent l="0" t="0" r="3175" b="63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7"/>
                    <a:stretch>
                      <a:fillRect/>
                    </a:stretch>
                  </pic:blipFill>
                  <pic:spPr>
                    <a:xfrm>
                      <a:off x="0" y="0"/>
                      <a:ext cx="5940425" cy="1085215"/>
                    </a:xfrm>
                    <a:prstGeom prst="rect">
                      <a:avLst/>
                    </a:prstGeom>
                  </pic:spPr>
                </pic:pic>
              </a:graphicData>
            </a:graphic>
          </wp:inline>
        </w:drawing>
      </w:r>
    </w:p>
    <w:p w14:paraId="74658B62" w14:textId="76A1335F" w:rsidR="00D45F75" w:rsidRDefault="00D45F75" w:rsidP="006F1FF8"/>
    <w:p w14:paraId="213CBE9F" w14:textId="210DCC02" w:rsidR="00D45F75" w:rsidRDefault="00D45F75" w:rsidP="00D45F75">
      <w:pPr>
        <w:pStyle w:val="Heading1"/>
        <w:rPr>
          <w:bCs/>
          <w:color w:val="FF0000"/>
          <w:sz w:val="36"/>
          <w:szCs w:val="36"/>
        </w:rPr>
      </w:pPr>
      <w:bookmarkStart w:id="6" w:name="_Toc113487757"/>
      <w:r w:rsidRPr="00D45F75">
        <w:rPr>
          <w:bCs/>
          <w:color w:val="FF0000"/>
          <w:sz w:val="36"/>
          <w:szCs w:val="36"/>
        </w:rPr>
        <w:t>Types of Growth</w:t>
      </w:r>
      <w:bookmarkEnd w:id="6"/>
    </w:p>
    <w:p w14:paraId="295829C4" w14:textId="55C77629" w:rsidR="00D45F75" w:rsidRDefault="00D45F75"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On the previous screen, we read in our dataset and stored it in a variable named </w:t>
      </w:r>
      <w:r>
        <w:rPr>
          <w:rStyle w:val="HTMLCode"/>
          <w:rFonts w:ascii="Source Code Pro" w:eastAsia="Carlito" w:hAnsi="Source Code Pro"/>
          <w:color w:val="C6244D"/>
          <w:sz w:val="21"/>
          <w:szCs w:val="21"/>
          <w:bdr w:val="single" w:sz="2" w:space="0" w:color="auto" w:frame="1"/>
          <w:shd w:val="clear" w:color="auto" w:fill="F9F1F3"/>
        </w:rPr>
        <w:t>who_time_series</w:t>
      </w:r>
      <w:r>
        <w:rPr>
          <w:rFonts w:ascii="Source Sans Pro" w:hAnsi="Source Sans Pro"/>
          <w:color w:val="30384E"/>
          <w:sz w:val="27"/>
          <w:szCs w:val="27"/>
          <w:shd w:val="clear" w:color="auto" w:fill="FFFFFF"/>
        </w:rPr>
        <w:t>. Let's quickly remind ourselves about the dataset's structure:</w:t>
      </w:r>
    </w:p>
    <w:p w14:paraId="600CEC3E" w14:textId="6ACFEF32" w:rsidR="00D45F75" w:rsidRDefault="00D45F75" w:rsidP="00D45F75">
      <w:pPr>
        <w:rPr>
          <w:rFonts w:ascii="Source Sans Pro" w:hAnsi="Source Sans Pro"/>
          <w:color w:val="30384E"/>
          <w:sz w:val="27"/>
          <w:szCs w:val="27"/>
          <w:shd w:val="clear" w:color="auto" w:fill="FFFFFF"/>
        </w:rPr>
      </w:pPr>
    </w:p>
    <w:p w14:paraId="461847DA" w14:textId="77C527C9" w:rsidR="00D45F75" w:rsidRDefault="00D45F75" w:rsidP="00D45F75">
      <w:r w:rsidRPr="00D45F75">
        <w:rPr>
          <w:noProof/>
        </w:rPr>
        <w:drawing>
          <wp:inline distT="0" distB="0" distL="0" distR="0" wp14:anchorId="412FBC9D" wp14:editId="52C301A9">
            <wp:extent cx="5940425" cy="2499360"/>
            <wp:effectExtent l="0" t="0" r="3175" b="0"/>
            <wp:docPr id="78" name="Picture 7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 calendar&#10;&#10;Description automatically generated"/>
                    <pic:cNvPicPr/>
                  </pic:nvPicPr>
                  <pic:blipFill>
                    <a:blip r:embed="rId48"/>
                    <a:stretch>
                      <a:fillRect/>
                    </a:stretch>
                  </pic:blipFill>
                  <pic:spPr>
                    <a:xfrm>
                      <a:off x="0" y="0"/>
                      <a:ext cx="5940425" cy="2499360"/>
                    </a:xfrm>
                    <a:prstGeom prst="rect">
                      <a:avLst/>
                    </a:prstGeom>
                  </pic:spPr>
                </pic:pic>
              </a:graphicData>
            </a:graphic>
          </wp:inline>
        </w:drawing>
      </w:r>
    </w:p>
    <w:p w14:paraId="61945084" w14:textId="11E1B398" w:rsidR="00D225DE" w:rsidRDefault="00D225DE" w:rsidP="00D45F75"/>
    <w:p w14:paraId="1AB38751" w14:textId="70123920" w:rsidR="00D225DE" w:rsidRDefault="00D225DE"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Italy was the second epicenter of the pandemic after China. Let's see how the total number of cumulative cases (recall this is different from the number of new cases) evolved over the first seven months of 2020. In the code below, we begin by isolating the data for Italy, and then we create the plot.</w:t>
      </w:r>
    </w:p>
    <w:p w14:paraId="062662A3" w14:textId="09A2AACF" w:rsidR="00D225DE" w:rsidRDefault="00D225DE" w:rsidP="00D45F75">
      <w:pPr>
        <w:rPr>
          <w:rFonts w:ascii="Source Sans Pro" w:hAnsi="Source Sans Pro"/>
          <w:color w:val="30384E"/>
          <w:sz w:val="27"/>
          <w:szCs w:val="27"/>
          <w:shd w:val="clear" w:color="auto" w:fill="FFFFFF"/>
        </w:rPr>
      </w:pPr>
    </w:p>
    <w:p w14:paraId="407F8564" w14:textId="7E92ACE4" w:rsidR="00D225DE" w:rsidRDefault="00D225DE" w:rsidP="00D45F75">
      <w:r w:rsidRPr="00D225DE">
        <w:rPr>
          <w:noProof/>
        </w:rPr>
        <w:lastRenderedPageBreak/>
        <w:drawing>
          <wp:inline distT="0" distB="0" distL="0" distR="0" wp14:anchorId="39CB4A6A" wp14:editId="6ECDE369">
            <wp:extent cx="5940425" cy="1271270"/>
            <wp:effectExtent l="0" t="0" r="3175" b="508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stretch>
                      <a:fillRect/>
                    </a:stretch>
                  </pic:blipFill>
                  <pic:spPr>
                    <a:xfrm>
                      <a:off x="0" y="0"/>
                      <a:ext cx="5940425" cy="1271270"/>
                    </a:xfrm>
                    <a:prstGeom prst="rect">
                      <a:avLst/>
                    </a:prstGeom>
                  </pic:spPr>
                </pic:pic>
              </a:graphicData>
            </a:graphic>
          </wp:inline>
        </w:drawing>
      </w:r>
    </w:p>
    <w:p w14:paraId="5BFFA980" w14:textId="0FD223F0" w:rsidR="00804CC6" w:rsidRDefault="00804CC6" w:rsidP="00D45F75">
      <w:r w:rsidRPr="00804CC6">
        <w:rPr>
          <w:noProof/>
        </w:rPr>
        <w:drawing>
          <wp:inline distT="0" distB="0" distL="0" distR="0" wp14:anchorId="3D4FB5AC" wp14:editId="35F95F73">
            <wp:extent cx="4972744" cy="3124636"/>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50"/>
                    <a:stretch>
                      <a:fillRect/>
                    </a:stretch>
                  </pic:blipFill>
                  <pic:spPr>
                    <a:xfrm>
                      <a:off x="0" y="0"/>
                      <a:ext cx="4972744" cy="3124636"/>
                    </a:xfrm>
                    <a:prstGeom prst="rect">
                      <a:avLst/>
                    </a:prstGeom>
                  </pic:spPr>
                </pic:pic>
              </a:graphicData>
            </a:graphic>
          </wp:inline>
        </w:drawing>
      </w:r>
    </w:p>
    <w:p w14:paraId="0BB974D9" w14:textId="3ECEF550" w:rsidR="00771BAA" w:rsidRDefault="00771BAA"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Until March, the number of cumulative cases stays very low. But then the number starts to grow very fast (the line on the graph goes upwards very rapidly in March), and it maintains that fast pace until May. The growth then starts to settle down, and on the graph, we see an almost horizontal line.</w:t>
      </w:r>
    </w:p>
    <w:p w14:paraId="24A5C672" w14:textId="06BAC8BA" w:rsidR="00771BAA" w:rsidRDefault="00771BAA" w:rsidP="00D45F75">
      <w:pPr>
        <w:rPr>
          <w:rFonts w:ascii="Source Sans Pro" w:hAnsi="Source Sans Pro"/>
          <w:color w:val="30384E"/>
          <w:sz w:val="27"/>
          <w:szCs w:val="27"/>
          <w:shd w:val="clear" w:color="auto" w:fill="FFFFFF"/>
        </w:rPr>
      </w:pPr>
    </w:p>
    <w:p w14:paraId="46B33BB8" w14:textId="4FFE575F" w:rsidR="00771BAA" w:rsidRDefault="00771BAA" w:rsidP="00D45F75">
      <w:pPr>
        <w:rPr>
          <w:rStyle w:val="Strong"/>
          <w:rFonts w:ascii="Source Sans Pro" w:hAnsi="Source Sans Pro"/>
          <w:color w:val="141926"/>
          <w:sz w:val="27"/>
          <w:szCs w:val="27"/>
          <w:bdr w:val="single" w:sz="2" w:space="0" w:color="auto" w:frame="1"/>
          <w:shd w:val="clear" w:color="auto" w:fill="FFFFFF"/>
        </w:rPr>
      </w:pPr>
      <w:r>
        <w:rPr>
          <w:rFonts w:ascii="Source Sans Pro" w:hAnsi="Source Sans Pro"/>
          <w:color w:val="30384E"/>
          <w:sz w:val="27"/>
          <w:szCs w:val="27"/>
          <w:shd w:val="clear" w:color="auto" w:fill="FFFFFF"/>
        </w:rPr>
        <w:t>Generally, a quantity that increases very quickly in the beginning — and then it slows down more and more over time — has a </w:t>
      </w:r>
      <w:r>
        <w:rPr>
          <w:rStyle w:val="Strong"/>
          <w:rFonts w:ascii="Source Sans Pro" w:hAnsi="Source Sans Pro"/>
          <w:color w:val="141926"/>
          <w:sz w:val="27"/>
          <w:szCs w:val="27"/>
          <w:bdr w:val="single" w:sz="2" w:space="0" w:color="auto" w:frame="1"/>
          <w:shd w:val="clear" w:color="auto" w:fill="FFFFFF"/>
        </w:rPr>
        <w:t>logarithmic growth.</w:t>
      </w:r>
    </w:p>
    <w:p w14:paraId="6B6AB4A5" w14:textId="77A115AC" w:rsidR="00771BAA" w:rsidRDefault="00771BAA" w:rsidP="00D45F75">
      <w:pPr>
        <w:rPr>
          <w:rStyle w:val="Strong"/>
          <w:rFonts w:ascii="Source Sans Pro" w:hAnsi="Source Sans Pro"/>
          <w:color w:val="141926"/>
          <w:sz w:val="27"/>
          <w:szCs w:val="27"/>
          <w:bdr w:val="single" w:sz="2" w:space="0" w:color="auto" w:frame="1"/>
          <w:shd w:val="clear" w:color="auto" w:fill="FFFFFF"/>
        </w:rPr>
      </w:pPr>
    </w:p>
    <w:p w14:paraId="79C971E0" w14:textId="6908C9B7" w:rsidR="00771BAA" w:rsidRDefault="00771BAA"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In the March-July period (thus excluding January and February), Italy had a logarithmic growth in the number of cumulative cases because there were many new cases in the March-April period, but then the number of new cases started to decrease. The line on the graph will become perfectly horizontal when there will be no more new cases.</w:t>
      </w:r>
    </w:p>
    <w:p w14:paraId="112F5A29" w14:textId="60A280DA" w:rsidR="00771BAA" w:rsidRDefault="00771BAA" w:rsidP="00D45F75">
      <w:pPr>
        <w:rPr>
          <w:rFonts w:ascii="Source Sans Pro" w:hAnsi="Source Sans Pro"/>
          <w:color w:val="30384E"/>
          <w:sz w:val="27"/>
          <w:szCs w:val="27"/>
          <w:shd w:val="clear" w:color="auto" w:fill="FFFFFF"/>
        </w:rPr>
      </w:pPr>
    </w:p>
    <w:p w14:paraId="5536209B" w14:textId="120D4E21" w:rsidR="00771BAA" w:rsidRDefault="001D1F48"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If we look at India, we can see another type of growth:</w:t>
      </w:r>
    </w:p>
    <w:p w14:paraId="237AFBFE" w14:textId="4021F4FF" w:rsidR="001D1F48" w:rsidRDefault="001D1F48" w:rsidP="00D45F75">
      <w:pPr>
        <w:rPr>
          <w:rFonts w:ascii="Source Sans Pro" w:hAnsi="Source Sans Pro"/>
          <w:color w:val="30384E"/>
          <w:sz w:val="27"/>
          <w:szCs w:val="27"/>
          <w:shd w:val="clear" w:color="auto" w:fill="FFFFFF"/>
        </w:rPr>
      </w:pPr>
    </w:p>
    <w:p w14:paraId="71C0BD8A" w14:textId="6A974ED3" w:rsidR="001D1F48" w:rsidRDefault="001D1F48" w:rsidP="00D45F75">
      <w:r w:rsidRPr="001D1F48">
        <w:rPr>
          <w:noProof/>
        </w:rPr>
        <w:drawing>
          <wp:inline distT="0" distB="0" distL="0" distR="0" wp14:anchorId="6E0F166A" wp14:editId="796FAD6C">
            <wp:extent cx="5940425" cy="1315085"/>
            <wp:effectExtent l="0" t="0" r="3175"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1"/>
                    <a:stretch>
                      <a:fillRect/>
                    </a:stretch>
                  </pic:blipFill>
                  <pic:spPr>
                    <a:xfrm>
                      <a:off x="0" y="0"/>
                      <a:ext cx="5940425" cy="1315085"/>
                    </a:xfrm>
                    <a:prstGeom prst="rect">
                      <a:avLst/>
                    </a:prstGeom>
                  </pic:spPr>
                </pic:pic>
              </a:graphicData>
            </a:graphic>
          </wp:inline>
        </w:drawing>
      </w:r>
    </w:p>
    <w:p w14:paraId="49B7D4B6" w14:textId="3C75FCA5" w:rsidR="00EA0B70" w:rsidRDefault="00EA0B70" w:rsidP="00D45F75">
      <w:r w:rsidRPr="00EA0B70">
        <w:rPr>
          <w:noProof/>
        </w:rPr>
        <w:lastRenderedPageBreak/>
        <w:drawing>
          <wp:inline distT="0" distB="0" distL="0" distR="0" wp14:anchorId="3BA643A9" wp14:editId="747E7206">
            <wp:extent cx="4305901" cy="2943636"/>
            <wp:effectExtent l="0" t="0" r="0" b="9525"/>
            <wp:docPr id="82" name="Picture 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diagram&#10;&#10;Description automatically generated"/>
                    <pic:cNvPicPr/>
                  </pic:nvPicPr>
                  <pic:blipFill>
                    <a:blip r:embed="rId52"/>
                    <a:stretch>
                      <a:fillRect/>
                    </a:stretch>
                  </pic:blipFill>
                  <pic:spPr>
                    <a:xfrm>
                      <a:off x="0" y="0"/>
                      <a:ext cx="4305901" cy="2943636"/>
                    </a:xfrm>
                    <a:prstGeom prst="rect">
                      <a:avLst/>
                    </a:prstGeom>
                  </pic:spPr>
                </pic:pic>
              </a:graphicData>
            </a:graphic>
          </wp:inline>
        </w:drawing>
      </w:r>
    </w:p>
    <w:p w14:paraId="156A21F5" w14:textId="09051161" w:rsidR="00E61253" w:rsidRDefault="00E61253"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number of cumulative cases increases very slowly in the February-May period (the line is almost horizontal). But then the growth becomes fast (the line rapidly switches direction upwards), and it gets faster and faster over time, without showing any sign of slowing down</w:t>
      </w:r>
      <w:r w:rsidR="009640E9">
        <w:rPr>
          <w:rFonts w:ascii="Source Sans Pro" w:hAnsi="Source Sans Pro"/>
          <w:color w:val="30384E"/>
          <w:sz w:val="27"/>
          <w:szCs w:val="27"/>
          <w:shd w:val="clear" w:color="auto" w:fill="FFFFFF"/>
        </w:rPr>
        <w:t>.</w:t>
      </w:r>
    </w:p>
    <w:p w14:paraId="227867D8" w14:textId="00348664" w:rsidR="009640E9" w:rsidRDefault="009640E9" w:rsidP="00D45F75">
      <w:pPr>
        <w:rPr>
          <w:rFonts w:ascii="Source Sans Pro" w:hAnsi="Source Sans Pro"/>
          <w:color w:val="30384E"/>
          <w:sz w:val="27"/>
          <w:szCs w:val="27"/>
          <w:shd w:val="clear" w:color="auto" w:fill="FFFFFF"/>
        </w:rPr>
      </w:pPr>
    </w:p>
    <w:p w14:paraId="7A14514A" w14:textId="6DBE659F" w:rsidR="009640E9" w:rsidRDefault="009640E9" w:rsidP="00D45F75">
      <w:pPr>
        <w:rPr>
          <w:rStyle w:val="Strong"/>
          <w:rFonts w:ascii="Source Sans Pro" w:hAnsi="Source Sans Pro"/>
          <w:color w:val="141926"/>
          <w:sz w:val="27"/>
          <w:szCs w:val="27"/>
          <w:bdr w:val="single" w:sz="2" w:space="0" w:color="auto" w:frame="1"/>
          <w:shd w:val="clear" w:color="auto" w:fill="FFFFFF"/>
        </w:rPr>
      </w:pPr>
      <w:r>
        <w:rPr>
          <w:rFonts w:ascii="Source Sans Pro" w:hAnsi="Source Sans Pro"/>
          <w:color w:val="30384E"/>
          <w:sz w:val="27"/>
          <w:szCs w:val="27"/>
          <w:shd w:val="clear" w:color="auto" w:fill="FFFFFF"/>
        </w:rPr>
        <w:t>Generally, a quantity that increases slowly in the beginning — but then starts growing faster and faster over time — has </w:t>
      </w:r>
      <w:r>
        <w:rPr>
          <w:rStyle w:val="Strong"/>
          <w:rFonts w:ascii="Source Sans Pro" w:hAnsi="Source Sans Pro"/>
          <w:color w:val="141926"/>
          <w:sz w:val="27"/>
          <w:szCs w:val="27"/>
          <w:bdr w:val="single" w:sz="2" w:space="0" w:color="auto" w:frame="1"/>
          <w:shd w:val="clear" w:color="auto" w:fill="FFFFFF"/>
        </w:rPr>
        <w:t>exponential growth.</w:t>
      </w:r>
    </w:p>
    <w:p w14:paraId="3C4D81F8" w14:textId="047FCEA7" w:rsidR="009640E9" w:rsidRDefault="009640E9" w:rsidP="00D45F75">
      <w:pPr>
        <w:rPr>
          <w:rStyle w:val="Strong"/>
          <w:rFonts w:ascii="Source Sans Pro" w:hAnsi="Source Sans Pro"/>
          <w:color w:val="141926"/>
          <w:sz w:val="27"/>
          <w:szCs w:val="27"/>
          <w:bdr w:val="single" w:sz="2" w:space="0" w:color="auto" w:frame="1"/>
          <w:shd w:val="clear" w:color="auto" w:fill="FFFFFF"/>
        </w:rPr>
      </w:pPr>
    </w:p>
    <w:p w14:paraId="3627A20D" w14:textId="5DC63383" w:rsidR="009640E9" w:rsidRDefault="009640E9"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India shows exponential growth for the data we have, but when the number of new cases will decrease, the growth (of cumulative cases) will become logarithmic.</w:t>
      </w:r>
    </w:p>
    <w:p w14:paraId="17B30BB9" w14:textId="4AD57799" w:rsidR="009640E9" w:rsidRDefault="009640E9" w:rsidP="00D45F75">
      <w:pPr>
        <w:rPr>
          <w:rFonts w:ascii="Source Sans Pro" w:hAnsi="Source Sans Pro"/>
          <w:color w:val="30384E"/>
          <w:sz w:val="27"/>
          <w:szCs w:val="27"/>
          <w:shd w:val="clear" w:color="auto" w:fill="FFFFFF"/>
        </w:rPr>
      </w:pPr>
    </w:p>
    <w:p w14:paraId="7A59F5AE" w14:textId="4DD5CDC1" w:rsidR="009640E9" w:rsidRDefault="00AE3FD6"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If we look at Italy again, we can </w:t>
      </w:r>
      <w:proofErr w:type="gramStart"/>
      <w:r>
        <w:rPr>
          <w:rFonts w:ascii="Source Sans Pro" w:hAnsi="Source Sans Pro"/>
          <w:color w:val="30384E"/>
          <w:sz w:val="27"/>
          <w:szCs w:val="27"/>
          <w:shd w:val="clear" w:color="auto" w:fill="FFFFFF"/>
        </w:rPr>
        <w:t>actually see</w:t>
      </w:r>
      <w:proofErr w:type="gramEnd"/>
      <w:r>
        <w:rPr>
          <w:rFonts w:ascii="Source Sans Pro" w:hAnsi="Source Sans Pro"/>
          <w:color w:val="30384E"/>
          <w:sz w:val="27"/>
          <w:szCs w:val="27"/>
          <w:shd w:val="clear" w:color="auto" w:fill="FFFFFF"/>
        </w:rPr>
        <w:t xml:space="preserve"> an exponential growth too if we isolate only the February-May period. Overall, Italy has a slow growth in the beginning, followed by a fast growth in the March-May period, and then the growth slows down again. This sequence of growth rates is often described as logistic growth.</w:t>
      </w:r>
    </w:p>
    <w:p w14:paraId="1E4335E3" w14:textId="137717F7" w:rsidR="00AE3FD6" w:rsidRDefault="00AE3FD6" w:rsidP="00D45F75">
      <w:pPr>
        <w:rPr>
          <w:rFonts w:ascii="Source Sans Pro" w:hAnsi="Source Sans Pro"/>
          <w:color w:val="30384E"/>
          <w:sz w:val="27"/>
          <w:szCs w:val="27"/>
          <w:shd w:val="clear" w:color="auto" w:fill="FFFFFF"/>
        </w:rPr>
      </w:pPr>
    </w:p>
    <w:p w14:paraId="5ADF11AE" w14:textId="10608116" w:rsidR="00AE3FD6" w:rsidRDefault="00AE3FD6"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Now, let's plot a line graph for Poland to see another type of growth:</w:t>
      </w:r>
    </w:p>
    <w:p w14:paraId="6144F365" w14:textId="2D3A51B1" w:rsidR="00AE3FD6" w:rsidRDefault="00AE3FD6" w:rsidP="00D45F75">
      <w:pPr>
        <w:rPr>
          <w:rFonts w:ascii="Source Sans Pro" w:hAnsi="Source Sans Pro"/>
          <w:color w:val="30384E"/>
          <w:sz w:val="27"/>
          <w:szCs w:val="27"/>
          <w:shd w:val="clear" w:color="auto" w:fill="FFFFFF"/>
        </w:rPr>
      </w:pPr>
    </w:p>
    <w:p w14:paraId="315CD1A3" w14:textId="28A54EE9" w:rsidR="00AE3FD6" w:rsidRDefault="00AE3FD6" w:rsidP="00D45F75">
      <w:r w:rsidRPr="00AE3FD6">
        <w:rPr>
          <w:noProof/>
        </w:rPr>
        <w:drawing>
          <wp:inline distT="0" distB="0" distL="0" distR="0" wp14:anchorId="6D9302EC" wp14:editId="08614C26">
            <wp:extent cx="5940425" cy="1322705"/>
            <wp:effectExtent l="0" t="0" r="317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3"/>
                    <a:stretch>
                      <a:fillRect/>
                    </a:stretch>
                  </pic:blipFill>
                  <pic:spPr>
                    <a:xfrm>
                      <a:off x="0" y="0"/>
                      <a:ext cx="5940425" cy="1322705"/>
                    </a:xfrm>
                    <a:prstGeom prst="rect">
                      <a:avLst/>
                    </a:prstGeom>
                  </pic:spPr>
                </pic:pic>
              </a:graphicData>
            </a:graphic>
          </wp:inline>
        </w:drawing>
      </w:r>
    </w:p>
    <w:p w14:paraId="68D10D8E" w14:textId="2D675CE8" w:rsidR="00F60C3D" w:rsidRDefault="00F60C3D" w:rsidP="00D45F75">
      <w:r w:rsidRPr="00F60C3D">
        <w:rPr>
          <w:noProof/>
        </w:rPr>
        <w:lastRenderedPageBreak/>
        <w:drawing>
          <wp:inline distT="0" distB="0" distL="0" distR="0" wp14:anchorId="5125A49F" wp14:editId="2C295921">
            <wp:extent cx="4620270" cy="2905530"/>
            <wp:effectExtent l="0" t="0" r="8890" b="9525"/>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54"/>
                    <a:stretch>
                      <a:fillRect/>
                    </a:stretch>
                  </pic:blipFill>
                  <pic:spPr>
                    <a:xfrm>
                      <a:off x="0" y="0"/>
                      <a:ext cx="4620270" cy="2905530"/>
                    </a:xfrm>
                    <a:prstGeom prst="rect">
                      <a:avLst/>
                    </a:prstGeom>
                  </pic:spPr>
                </pic:pic>
              </a:graphicData>
            </a:graphic>
          </wp:inline>
        </w:drawing>
      </w:r>
    </w:p>
    <w:p w14:paraId="71640C84" w14:textId="7F3FA2AC" w:rsidR="00B346CF" w:rsidRDefault="00B346CF"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If we look at the April-July period, we can see an approximately straight line. There are a few variations here and there, but no obvious curves like we see for Italy or India. The number of cases increases nonetheless, but it increases at a constant rate.</w:t>
      </w:r>
    </w:p>
    <w:p w14:paraId="47509539" w14:textId="7979858B" w:rsidR="00B346CF" w:rsidRDefault="00B346CF" w:rsidP="00D45F75">
      <w:pPr>
        <w:rPr>
          <w:rFonts w:ascii="Source Sans Pro" w:hAnsi="Source Sans Pro"/>
          <w:color w:val="30384E"/>
          <w:sz w:val="27"/>
          <w:szCs w:val="27"/>
          <w:shd w:val="clear" w:color="auto" w:fill="FFFFFF"/>
        </w:rPr>
      </w:pPr>
    </w:p>
    <w:p w14:paraId="46051D88" w14:textId="3E935231" w:rsidR="00B346CF" w:rsidRDefault="00B346CF" w:rsidP="00D45F75">
      <w:pPr>
        <w:rPr>
          <w:rStyle w:val="Strong"/>
          <w:rFonts w:ascii="Source Sans Pro" w:hAnsi="Source Sans Pro"/>
          <w:color w:val="141926"/>
          <w:sz w:val="27"/>
          <w:szCs w:val="27"/>
          <w:bdr w:val="single" w:sz="2" w:space="0" w:color="auto" w:frame="1"/>
          <w:shd w:val="clear" w:color="auto" w:fill="FFFFFF"/>
        </w:rPr>
      </w:pPr>
      <w:r>
        <w:rPr>
          <w:rFonts w:ascii="Source Sans Pro" w:hAnsi="Source Sans Pro"/>
          <w:color w:val="30384E"/>
          <w:sz w:val="27"/>
          <w:szCs w:val="27"/>
          <w:shd w:val="clear" w:color="auto" w:fill="FFFFFF"/>
        </w:rPr>
        <w:t>Generally, a quantity that increases constantly over time has </w:t>
      </w:r>
      <w:r>
        <w:rPr>
          <w:rStyle w:val="Strong"/>
          <w:rFonts w:ascii="Source Sans Pro" w:hAnsi="Source Sans Pro"/>
          <w:color w:val="141926"/>
          <w:sz w:val="27"/>
          <w:szCs w:val="27"/>
          <w:bdr w:val="single" w:sz="2" w:space="0" w:color="auto" w:frame="1"/>
          <w:shd w:val="clear" w:color="auto" w:fill="FFFFFF"/>
        </w:rPr>
        <w:t>linear growth.</w:t>
      </w:r>
    </w:p>
    <w:p w14:paraId="34C4F173" w14:textId="026FA5D8" w:rsidR="00B346CF" w:rsidRDefault="00B346CF" w:rsidP="00D45F75">
      <w:pPr>
        <w:rPr>
          <w:rStyle w:val="Strong"/>
          <w:rFonts w:ascii="Source Sans Pro" w:hAnsi="Source Sans Pro"/>
          <w:color w:val="141926"/>
          <w:sz w:val="27"/>
          <w:szCs w:val="27"/>
          <w:bdr w:val="single" w:sz="2" w:space="0" w:color="auto" w:frame="1"/>
          <w:shd w:val="clear" w:color="auto" w:fill="FFFFFF"/>
        </w:rPr>
      </w:pPr>
    </w:p>
    <w:p w14:paraId="1039F383" w14:textId="6D365CFE" w:rsidR="00B346CF" w:rsidRDefault="00B346CF"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To sum up, these are the three types of growth we've learned in this screen:</w:t>
      </w:r>
    </w:p>
    <w:p w14:paraId="599A6C71" w14:textId="143F01BF" w:rsidR="00B346CF" w:rsidRDefault="00B346CF" w:rsidP="00D45F75">
      <w:pPr>
        <w:rPr>
          <w:rFonts w:ascii="Source Sans Pro" w:hAnsi="Source Sans Pro"/>
          <w:color w:val="30384E"/>
          <w:sz w:val="27"/>
          <w:szCs w:val="27"/>
          <w:shd w:val="clear" w:color="auto" w:fill="FFFFFF"/>
        </w:rPr>
      </w:pPr>
    </w:p>
    <w:p w14:paraId="5032B5EE" w14:textId="1988DF58" w:rsidR="00B346CF" w:rsidRDefault="00B346CF" w:rsidP="00D45F75">
      <w:r w:rsidRPr="00B346CF">
        <w:rPr>
          <w:noProof/>
        </w:rPr>
        <w:drawing>
          <wp:inline distT="0" distB="0" distL="0" distR="0" wp14:anchorId="3E878C09" wp14:editId="71141E17">
            <wp:extent cx="3467584" cy="2991267"/>
            <wp:effectExtent l="0" t="0" r="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55"/>
                    <a:stretch>
                      <a:fillRect/>
                    </a:stretch>
                  </pic:blipFill>
                  <pic:spPr>
                    <a:xfrm>
                      <a:off x="0" y="0"/>
                      <a:ext cx="3467584" cy="2991267"/>
                    </a:xfrm>
                    <a:prstGeom prst="rect">
                      <a:avLst/>
                    </a:prstGeom>
                  </pic:spPr>
                </pic:pic>
              </a:graphicData>
            </a:graphic>
          </wp:inline>
        </w:drawing>
      </w:r>
    </w:p>
    <w:p w14:paraId="32ECF296" w14:textId="6E38D2F7" w:rsidR="009C2C56" w:rsidRDefault="009C2C56" w:rsidP="00D45F75">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We will continue the discussion about types of growth on the next screen. Let's now look at an exercise.</w:t>
      </w:r>
    </w:p>
    <w:p w14:paraId="150242D9" w14:textId="12CB2EB7" w:rsidR="009C2C56" w:rsidRDefault="009C2C56" w:rsidP="00D45F75">
      <w:pPr>
        <w:rPr>
          <w:rFonts w:ascii="Source Sans Pro" w:hAnsi="Source Sans Pro"/>
          <w:color w:val="30384E"/>
          <w:sz w:val="27"/>
          <w:szCs w:val="27"/>
          <w:shd w:val="clear" w:color="auto" w:fill="FFFFFF"/>
        </w:rPr>
      </w:pPr>
    </w:p>
    <w:p w14:paraId="17CBD895" w14:textId="12C05880" w:rsidR="009C2C56" w:rsidRDefault="009C2C56" w:rsidP="00D45F75">
      <w:r w:rsidRPr="009C2C56">
        <w:rPr>
          <w:noProof/>
        </w:rPr>
        <w:lastRenderedPageBreak/>
        <w:drawing>
          <wp:inline distT="0" distB="0" distL="0" distR="0" wp14:anchorId="1280AF2A" wp14:editId="301F5A6E">
            <wp:extent cx="5940425" cy="2601595"/>
            <wp:effectExtent l="0" t="0" r="3175" b="8255"/>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56"/>
                    <a:stretch>
                      <a:fillRect/>
                    </a:stretch>
                  </pic:blipFill>
                  <pic:spPr>
                    <a:xfrm>
                      <a:off x="0" y="0"/>
                      <a:ext cx="5940425" cy="2601595"/>
                    </a:xfrm>
                    <a:prstGeom prst="rect">
                      <a:avLst/>
                    </a:prstGeom>
                  </pic:spPr>
                </pic:pic>
              </a:graphicData>
            </a:graphic>
          </wp:inline>
        </w:drawing>
      </w:r>
    </w:p>
    <w:p w14:paraId="780FE86F" w14:textId="0CF2E18D" w:rsidR="00794840" w:rsidRDefault="00794840" w:rsidP="00D45F75">
      <w:pPr>
        <w:rPr>
          <w:b/>
          <w:bCs/>
        </w:rPr>
      </w:pPr>
      <w:r w:rsidRPr="00794840">
        <w:rPr>
          <w:noProof/>
        </w:rPr>
        <w:drawing>
          <wp:inline distT="0" distB="0" distL="0" distR="0" wp14:anchorId="1C680D57" wp14:editId="28CEE509">
            <wp:extent cx="5940425" cy="2747645"/>
            <wp:effectExtent l="0" t="0" r="3175"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57"/>
                    <a:stretch>
                      <a:fillRect/>
                    </a:stretch>
                  </pic:blipFill>
                  <pic:spPr>
                    <a:xfrm>
                      <a:off x="0" y="0"/>
                      <a:ext cx="5940425" cy="2747645"/>
                    </a:xfrm>
                    <a:prstGeom prst="rect">
                      <a:avLst/>
                    </a:prstGeom>
                  </pic:spPr>
                </pic:pic>
              </a:graphicData>
            </a:graphic>
          </wp:inline>
        </w:drawing>
      </w:r>
    </w:p>
    <w:p w14:paraId="5CC39478" w14:textId="5623ACEA" w:rsidR="005B18CC" w:rsidRDefault="005B18CC" w:rsidP="00D45F75">
      <w:pPr>
        <w:rPr>
          <w:b/>
          <w:bCs/>
        </w:rPr>
      </w:pPr>
    </w:p>
    <w:p w14:paraId="31AD675F" w14:textId="7455B761" w:rsidR="005B18CC" w:rsidRDefault="005B18CC" w:rsidP="005B18CC">
      <w:pPr>
        <w:pStyle w:val="Heading1"/>
        <w:rPr>
          <w:bCs/>
          <w:color w:val="FF0000"/>
          <w:sz w:val="36"/>
          <w:szCs w:val="36"/>
        </w:rPr>
      </w:pPr>
      <w:bookmarkStart w:id="7" w:name="_Toc113487758"/>
      <w:r w:rsidRPr="005B18CC">
        <w:rPr>
          <w:bCs/>
          <w:color w:val="FF0000"/>
          <w:sz w:val="36"/>
          <w:szCs w:val="36"/>
        </w:rPr>
        <w:t>Types of Change</w:t>
      </w:r>
      <w:bookmarkEnd w:id="7"/>
    </w:p>
    <w:p w14:paraId="1768FC5A" w14:textId="02F00DA3" w:rsidR="005B18CC" w:rsidRDefault="002C07BF" w:rsidP="005B18C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On the previous screen, we learned three common types of growth: linear, exponential, and logarithmic. As a word of caution, labeling a type of growth just by looking at a graph is far from being precise. These types of growth are best described by precise and well-defined mathematical functions. However, these visual approximations can serve as useful mind tools that we can use to interpret how time series data change.</w:t>
      </w:r>
    </w:p>
    <w:p w14:paraId="4E47D4F8" w14:textId="34C21520" w:rsidR="002C07BF" w:rsidRDefault="002C07BF" w:rsidP="005B18CC">
      <w:pPr>
        <w:rPr>
          <w:rFonts w:ascii="Source Sans Pro" w:hAnsi="Source Sans Pro"/>
          <w:color w:val="30384E"/>
          <w:sz w:val="27"/>
          <w:szCs w:val="27"/>
          <w:shd w:val="clear" w:color="auto" w:fill="FFFFFF"/>
        </w:rPr>
      </w:pPr>
    </w:p>
    <w:p w14:paraId="14B12DBE" w14:textId="4F9ABD3F" w:rsidR="002C07BF" w:rsidRDefault="002C07BF" w:rsidP="005B18CC">
      <w:r w:rsidRPr="002C07BF">
        <w:rPr>
          <w:noProof/>
        </w:rPr>
        <w:lastRenderedPageBreak/>
        <w:drawing>
          <wp:inline distT="0" distB="0" distL="0" distR="0" wp14:anchorId="3C4AD0A6" wp14:editId="1D334A25">
            <wp:extent cx="3848637" cy="2724530"/>
            <wp:effectExtent l="0" t="0" r="0" b="0"/>
            <wp:docPr id="88" name="Picture 8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with medium confidence"/>
                    <pic:cNvPicPr/>
                  </pic:nvPicPr>
                  <pic:blipFill>
                    <a:blip r:embed="rId58"/>
                    <a:stretch>
                      <a:fillRect/>
                    </a:stretch>
                  </pic:blipFill>
                  <pic:spPr>
                    <a:xfrm>
                      <a:off x="0" y="0"/>
                      <a:ext cx="3848637" cy="2724530"/>
                    </a:xfrm>
                    <a:prstGeom prst="rect">
                      <a:avLst/>
                    </a:prstGeom>
                  </pic:spPr>
                </pic:pic>
              </a:graphicData>
            </a:graphic>
          </wp:inline>
        </w:drawing>
      </w:r>
    </w:p>
    <w:p w14:paraId="7E5AF54C" w14:textId="7F0D158F" w:rsidR="005B3ACF" w:rsidRDefault="005B3ACF" w:rsidP="005B18C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Change is not only about growth. A quantity can also decrease following a linear, exponential, or logarithmic pattern.</w:t>
      </w:r>
    </w:p>
    <w:p w14:paraId="34011585" w14:textId="28A371D9" w:rsidR="005B3ACF" w:rsidRDefault="005B3ACF" w:rsidP="005B18CC">
      <w:pPr>
        <w:rPr>
          <w:rFonts w:ascii="Source Sans Pro" w:hAnsi="Source Sans Pro"/>
          <w:color w:val="30384E"/>
          <w:sz w:val="27"/>
          <w:szCs w:val="27"/>
          <w:shd w:val="clear" w:color="auto" w:fill="FFFFFF"/>
        </w:rPr>
      </w:pPr>
    </w:p>
    <w:p w14:paraId="21536634" w14:textId="6C5B30D3" w:rsidR="005B3ACF" w:rsidRDefault="005B3ACF" w:rsidP="005B18CC">
      <w:r w:rsidRPr="005B3ACF">
        <w:rPr>
          <w:noProof/>
        </w:rPr>
        <w:drawing>
          <wp:inline distT="0" distB="0" distL="0" distR="0" wp14:anchorId="722B2E4D" wp14:editId="3D4C3DB0">
            <wp:extent cx="5940425" cy="1821815"/>
            <wp:effectExtent l="0" t="0" r="3175" b="6985"/>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pic:nvPicPr>
                  <pic:blipFill>
                    <a:blip r:embed="rId59"/>
                    <a:stretch>
                      <a:fillRect/>
                    </a:stretch>
                  </pic:blipFill>
                  <pic:spPr>
                    <a:xfrm>
                      <a:off x="0" y="0"/>
                      <a:ext cx="5940425" cy="1821815"/>
                    </a:xfrm>
                    <a:prstGeom prst="rect">
                      <a:avLst/>
                    </a:prstGeom>
                  </pic:spPr>
                </pic:pic>
              </a:graphicData>
            </a:graphic>
          </wp:inline>
        </w:drawing>
      </w:r>
    </w:p>
    <w:p w14:paraId="016CFF0D" w14:textId="6F1ACD38" w:rsidR="00C869B7" w:rsidRDefault="00C869B7" w:rsidP="005B18C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The data, however, rarely fits any of these patterns perfectly. Most often, our line graphs are only </w:t>
      </w:r>
      <w:r>
        <w:rPr>
          <w:rStyle w:val="Emphasis"/>
          <w:rFonts w:ascii="Source Sans Pro" w:hAnsi="Source Sans Pro"/>
          <w:color w:val="30384E"/>
          <w:sz w:val="27"/>
          <w:szCs w:val="27"/>
          <w:bdr w:val="single" w:sz="2" w:space="0" w:color="auto" w:frame="1"/>
          <w:shd w:val="clear" w:color="auto" w:fill="FFFFFF"/>
        </w:rPr>
        <w:t>approximately</w:t>
      </w:r>
      <w:r>
        <w:rPr>
          <w:rFonts w:ascii="Source Sans Pro" w:hAnsi="Source Sans Pro"/>
          <w:color w:val="30384E"/>
          <w:sz w:val="27"/>
          <w:szCs w:val="27"/>
          <w:shd w:val="clear" w:color="auto" w:fill="FFFFFF"/>
        </w:rPr>
        <w:t> linear, approximately exponential, or approximately logarithmic. Moreover, one portion of a single line graph can show an exponential change, another portion of the same graph can show a linear change, while another can show an irregular change that doesn't resemble any common pattern.</w:t>
      </w:r>
    </w:p>
    <w:p w14:paraId="723FC771" w14:textId="13D31BAF" w:rsidR="00C869B7" w:rsidRDefault="00C869B7" w:rsidP="005B18CC">
      <w:pPr>
        <w:rPr>
          <w:rFonts w:ascii="Source Sans Pro" w:hAnsi="Source Sans Pro"/>
          <w:color w:val="30384E"/>
          <w:sz w:val="27"/>
          <w:szCs w:val="27"/>
          <w:shd w:val="clear" w:color="auto" w:fill="FFFFFF"/>
        </w:rPr>
      </w:pPr>
    </w:p>
    <w:p w14:paraId="24D9D621" w14:textId="44D90738" w:rsidR="00C869B7" w:rsidRDefault="00C869B7" w:rsidP="005B18C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In practice, most of the line graphs we plot don't show any clear pattern. We need to pay close attention to what we see and try to extract meaning without forcing the data into some patterns we already know.</w:t>
      </w:r>
    </w:p>
    <w:p w14:paraId="54F6D279" w14:textId="1BF551B6" w:rsidR="00C869B7" w:rsidRDefault="00C869B7" w:rsidP="005B18CC">
      <w:pPr>
        <w:rPr>
          <w:rFonts w:ascii="Source Sans Pro" w:hAnsi="Source Sans Pro"/>
          <w:color w:val="30384E"/>
          <w:sz w:val="27"/>
          <w:szCs w:val="27"/>
          <w:shd w:val="clear" w:color="auto" w:fill="FFFFFF"/>
        </w:rPr>
      </w:pPr>
    </w:p>
    <w:p w14:paraId="2D4C8038" w14:textId="4BEA7872" w:rsidR="00C869B7" w:rsidRDefault="00C869B7" w:rsidP="005B18CC">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If we look at the evolution of new cases in Belarus, for instance, we see many irregularities on the line graph:</w:t>
      </w:r>
    </w:p>
    <w:p w14:paraId="7D1B8813" w14:textId="244038DD" w:rsidR="00C869B7" w:rsidRDefault="00C869B7" w:rsidP="005B18CC">
      <w:pPr>
        <w:rPr>
          <w:rFonts w:ascii="Source Sans Pro" w:hAnsi="Source Sans Pro"/>
          <w:color w:val="30384E"/>
          <w:sz w:val="27"/>
          <w:szCs w:val="27"/>
          <w:shd w:val="clear" w:color="auto" w:fill="FFFFFF"/>
        </w:rPr>
      </w:pPr>
    </w:p>
    <w:p w14:paraId="4ED248C8" w14:textId="3E1A8F3C" w:rsidR="00C869B7" w:rsidRDefault="00C869B7" w:rsidP="005B18CC">
      <w:r w:rsidRPr="00C869B7">
        <w:rPr>
          <w:noProof/>
        </w:rPr>
        <w:lastRenderedPageBreak/>
        <w:drawing>
          <wp:inline distT="0" distB="0" distL="0" distR="0" wp14:anchorId="2028A819" wp14:editId="5D6B66DB">
            <wp:extent cx="5940425" cy="1252220"/>
            <wp:effectExtent l="0" t="0" r="3175" b="508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60"/>
                    <a:stretch>
                      <a:fillRect/>
                    </a:stretch>
                  </pic:blipFill>
                  <pic:spPr>
                    <a:xfrm>
                      <a:off x="0" y="0"/>
                      <a:ext cx="5940425" cy="1252220"/>
                    </a:xfrm>
                    <a:prstGeom prst="rect">
                      <a:avLst/>
                    </a:prstGeom>
                  </pic:spPr>
                </pic:pic>
              </a:graphicData>
            </a:graphic>
          </wp:inline>
        </w:drawing>
      </w:r>
    </w:p>
    <w:p w14:paraId="1BF5C7B7" w14:textId="6191C8EC" w:rsidR="007C2BF3" w:rsidRDefault="007C2BF3" w:rsidP="005B18CC"/>
    <w:p w14:paraId="0CF33888" w14:textId="15886154" w:rsidR="00183FC0" w:rsidRPr="005B18CC" w:rsidRDefault="00183FC0" w:rsidP="005B18CC">
      <w:r w:rsidRPr="007C2BF3">
        <w:rPr>
          <w:noProof/>
        </w:rPr>
        <w:drawing>
          <wp:inline distT="0" distB="0" distL="0" distR="0" wp14:anchorId="2C0A85CB" wp14:editId="167D47A7">
            <wp:extent cx="4439270" cy="2705478"/>
            <wp:effectExtent l="0" t="0" r="0" b="0"/>
            <wp:docPr id="91" name="Picture 9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histogram&#10;&#10;Description automatically generated"/>
                    <pic:cNvPicPr/>
                  </pic:nvPicPr>
                  <pic:blipFill>
                    <a:blip r:embed="rId61"/>
                    <a:stretch>
                      <a:fillRect/>
                    </a:stretch>
                  </pic:blipFill>
                  <pic:spPr>
                    <a:xfrm>
                      <a:off x="0" y="0"/>
                      <a:ext cx="4439270" cy="2705478"/>
                    </a:xfrm>
                    <a:prstGeom prst="rect">
                      <a:avLst/>
                    </a:prstGeom>
                  </pic:spPr>
                </pic:pic>
              </a:graphicData>
            </a:graphic>
          </wp:inline>
        </w:drawing>
      </w:r>
    </w:p>
    <w:p w14:paraId="42E84C5D" w14:textId="4C0A39ED" w:rsidR="00B1512C" w:rsidRDefault="00B1512C" w:rsidP="00FF01EB"/>
    <w:p w14:paraId="3F5D072C" w14:textId="6EE90729" w:rsidR="00183FC0" w:rsidRDefault="00183FC0" w:rsidP="00FF01EB"/>
    <w:p w14:paraId="7CC4AA79" w14:textId="442DADCB" w:rsidR="00183FC0" w:rsidRDefault="00183FC0"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In the April-July period, we see several spikes on the graph going either upward or downward. For some days, the number of new cases gets close to 2,000 (the upward spikes), while for others is zero (the downwards spikes). These large variations suggest that the reports didn't arrive daily — it may be that no one sent reports over the weekends or on national holidays. The number of new cases keeps increasing until the next report, and then we see one of those upward spikes</w:t>
      </w:r>
    </w:p>
    <w:p w14:paraId="277116B8" w14:textId="38815FBE" w:rsidR="00183FC0" w:rsidRDefault="00183FC0" w:rsidP="00FF01EB">
      <w:pPr>
        <w:rPr>
          <w:rFonts w:ascii="Source Sans Pro" w:hAnsi="Source Sans Pro"/>
          <w:color w:val="30384E"/>
          <w:sz w:val="27"/>
          <w:szCs w:val="27"/>
          <w:shd w:val="clear" w:color="auto" w:fill="FFFFFF"/>
        </w:rPr>
      </w:pPr>
    </w:p>
    <w:p w14:paraId="5642E020" w14:textId="2F0F18F7" w:rsidR="00183FC0" w:rsidRDefault="00183FC0" w:rsidP="00FF01E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When we see irregularities on a line graph, this doesn't mean we can't extract any meaning. By analyzing the irregularities, we can sometimes uncover interesting details.</w:t>
      </w:r>
    </w:p>
    <w:p w14:paraId="713D914C" w14:textId="61FBFB15" w:rsidR="00183FC0" w:rsidRDefault="00183FC0" w:rsidP="00FF01EB">
      <w:pPr>
        <w:rPr>
          <w:rFonts w:ascii="Source Sans Pro" w:hAnsi="Source Sans Pro"/>
          <w:color w:val="30384E"/>
          <w:sz w:val="27"/>
          <w:szCs w:val="27"/>
          <w:shd w:val="clear" w:color="auto" w:fill="FFFFFF"/>
        </w:rPr>
      </w:pPr>
    </w:p>
    <w:p w14:paraId="1ADC32D1" w14:textId="6B9461CB" w:rsidR="00183FC0" w:rsidRDefault="00625ECE" w:rsidP="00625ECE">
      <w:pPr>
        <w:pStyle w:val="Heading1"/>
        <w:rPr>
          <w:bCs/>
          <w:color w:val="FF0000"/>
          <w:sz w:val="36"/>
          <w:szCs w:val="36"/>
        </w:rPr>
      </w:pPr>
      <w:bookmarkStart w:id="8" w:name="_Toc113487759"/>
      <w:r w:rsidRPr="00625ECE">
        <w:rPr>
          <w:bCs/>
          <w:color w:val="FF0000"/>
          <w:sz w:val="36"/>
          <w:szCs w:val="36"/>
        </w:rPr>
        <w:t>Comparing Line Graphs</w:t>
      </w:r>
      <w:bookmarkEnd w:id="8"/>
    </w:p>
    <w:p w14:paraId="3678A4E7" w14:textId="252F16FB" w:rsidR="00625ECE" w:rsidRDefault="00625ECE" w:rsidP="00625ECE">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So far, we've learned what line graphs are, how to build one using Matplotlib, and some common types of change. Next, we're going to focus on comparing line graphs.</w:t>
      </w:r>
    </w:p>
    <w:p w14:paraId="1A915F72" w14:textId="56075E19" w:rsidR="00625ECE" w:rsidRDefault="00625ECE" w:rsidP="00625ECE">
      <w:pPr>
        <w:rPr>
          <w:rFonts w:ascii="Source Sans Pro" w:hAnsi="Source Sans Pro"/>
          <w:color w:val="30384E"/>
          <w:sz w:val="27"/>
          <w:szCs w:val="27"/>
          <w:shd w:val="clear" w:color="auto" w:fill="FFFFFF"/>
        </w:rPr>
      </w:pPr>
    </w:p>
    <w:p w14:paraId="73B1BC12" w14:textId="26AE6BD8" w:rsidR="00625ECE" w:rsidRDefault="00625ECE" w:rsidP="00625ECE">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One of the key elements of data exploration is comparison — how does this value compare to that other value? For our COVID-19 time series, we can formulate many questions in terms of comparison:</w:t>
      </w:r>
    </w:p>
    <w:p w14:paraId="0C6C0FAB" w14:textId="28A1D090" w:rsidR="00625ECE" w:rsidRDefault="00625ECE" w:rsidP="00625ECE">
      <w:pPr>
        <w:rPr>
          <w:rFonts w:ascii="Source Sans Pro" w:hAnsi="Source Sans Pro"/>
          <w:color w:val="30384E"/>
          <w:sz w:val="27"/>
          <w:szCs w:val="27"/>
          <w:shd w:val="clear" w:color="auto" w:fill="FFFFFF"/>
        </w:rPr>
      </w:pPr>
    </w:p>
    <w:p w14:paraId="62CAFC0D" w14:textId="672D3F17"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rFonts w:ascii="Source Sans Pro" w:hAnsi="Source Sans Pro"/>
          <w:color w:val="30384E"/>
          <w:sz w:val="27"/>
          <w:szCs w:val="27"/>
          <w:shd w:val="clear" w:color="auto" w:fill="FFFFFF"/>
        </w:rPr>
        <w:lastRenderedPageBreak/>
        <w:t>How does the United Kingdom compare to France with respect to the evolution of cumulative new cases?</w:t>
      </w:r>
    </w:p>
    <w:p w14:paraId="4DDA4A51" w14:textId="0F564C3D"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rFonts w:ascii="Source Sans Pro" w:hAnsi="Source Sans Pro"/>
          <w:color w:val="30384E"/>
          <w:sz w:val="27"/>
          <w:szCs w:val="27"/>
          <w:shd w:val="clear" w:color="auto" w:fill="FFFFFF"/>
        </w:rPr>
        <w:t>How does Mexico compare to the United States with respect to the cummulative number of deaths?</w:t>
      </w:r>
    </w:p>
    <w:p w14:paraId="7CB77C79" w14:textId="78F12640"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rFonts w:ascii="Source Sans Pro" w:hAnsi="Source Sans Pro"/>
          <w:color w:val="30384E"/>
          <w:sz w:val="27"/>
          <w:szCs w:val="27"/>
          <w:shd w:val="clear" w:color="auto" w:fill="FFFFFF"/>
        </w:rPr>
        <w:t>How does the evolution of new reported cases compare between India, Indonesia, and China?</w:t>
      </w:r>
    </w:p>
    <w:p w14:paraId="56555963" w14:textId="287A828F" w:rsid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rFonts w:ascii="Source Sans Pro" w:hAnsi="Source Sans Pro"/>
          <w:color w:val="30384E"/>
          <w:sz w:val="27"/>
          <w:szCs w:val="27"/>
          <w:shd w:val="clear" w:color="auto" w:fill="FFFFFF"/>
        </w:rPr>
        <w:t>How does the evolution of total cases compare between Europe and Asia? Or between Africa and South America?</w:t>
      </w:r>
    </w:p>
    <w:p w14:paraId="7EEF7007" w14:textId="0B3E56EC" w:rsidR="00625ECE" w:rsidRDefault="00625ECE" w:rsidP="00625ECE">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For instance, let's visualize the evolution of cumulative cases for France and the United Kingdom. Matplotlib allows us to have </w:t>
      </w:r>
      <w:proofErr w:type="gramStart"/>
      <w:r>
        <w:rPr>
          <w:rFonts w:ascii="Source Sans Pro" w:hAnsi="Source Sans Pro"/>
          <w:color w:val="30384E"/>
          <w:sz w:val="27"/>
          <w:szCs w:val="27"/>
          <w:shd w:val="clear" w:color="auto" w:fill="FFFFFF"/>
        </w:rPr>
        <w:t>two line</w:t>
      </w:r>
      <w:proofErr w:type="gramEnd"/>
      <w:r>
        <w:rPr>
          <w:rFonts w:ascii="Source Sans Pro" w:hAnsi="Source Sans Pro"/>
          <w:color w:val="30384E"/>
          <w:sz w:val="27"/>
          <w:szCs w:val="27"/>
          <w:shd w:val="clear" w:color="auto" w:fill="FFFFFF"/>
        </w:rPr>
        <w:t xml:space="preserve"> graphs sharing the same x- and y-axis:</w:t>
      </w:r>
    </w:p>
    <w:p w14:paraId="719957F9" w14:textId="22D0ED29" w:rsidR="00625ECE" w:rsidRDefault="00625ECE" w:rsidP="00625ECE">
      <w:pPr>
        <w:rPr>
          <w:rFonts w:ascii="Source Sans Pro" w:hAnsi="Source Sans Pro"/>
          <w:color w:val="30384E"/>
          <w:sz w:val="27"/>
          <w:szCs w:val="27"/>
          <w:shd w:val="clear" w:color="auto" w:fill="FFFFFF"/>
        </w:rPr>
      </w:pPr>
    </w:p>
    <w:p w14:paraId="4427018E" w14:textId="535E1D9E" w:rsidR="00625ECE" w:rsidRDefault="00625ECE" w:rsidP="00625ECE">
      <w:pPr>
        <w:rPr>
          <w:rFonts w:ascii="Source Sans Pro" w:hAnsi="Source Sans Pro"/>
          <w:color w:val="30384E"/>
          <w:sz w:val="27"/>
          <w:szCs w:val="27"/>
          <w:shd w:val="clear" w:color="auto" w:fill="FFFFFF"/>
        </w:rPr>
      </w:pPr>
      <w:r w:rsidRPr="00625ECE">
        <w:rPr>
          <w:rFonts w:ascii="Source Sans Pro" w:hAnsi="Source Sans Pro"/>
          <w:noProof/>
          <w:color w:val="30384E"/>
          <w:sz w:val="27"/>
          <w:szCs w:val="27"/>
          <w:shd w:val="clear" w:color="auto" w:fill="FFFFFF"/>
        </w:rPr>
        <w:drawing>
          <wp:inline distT="0" distB="0" distL="0" distR="0" wp14:anchorId="14749122" wp14:editId="5856AECD">
            <wp:extent cx="5940425" cy="3090545"/>
            <wp:effectExtent l="0" t="0" r="3175" b="0"/>
            <wp:docPr id="92" name="Picture 9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with low confidence"/>
                    <pic:cNvPicPr/>
                  </pic:nvPicPr>
                  <pic:blipFill>
                    <a:blip r:embed="rId62"/>
                    <a:stretch>
                      <a:fillRect/>
                    </a:stretch>
                  </pic:blipFill>
                  <pic:spPr>
                    <a:xfrm>
                      <a:off x="0" y="0"/>
                      <a:ext cx="5940425" cy="3090545"/>
                    </a:xfrm>
                    <a:prstGeom prst="rect">
                      <a:avLst/>
                    </a:prstGeom>
                  </pic:spPr>
                </pic:pic>
              </a:graphicData>
            </a:graphic>
          </wp:inline>
        </w:drawing>
      </w:r>
    </w:p>
    <w:p w14:paraId="5CA3085E" w14:textId="2DD33B5D" w:rsidR="003C3CA7" w:rsidRDefault="003C3CA7" w:rsidP="00625ECE">
      <w:r>
        <w:rPr>
          <w:rFonts w:ascii="Source Sans Pro" w:hAnsi="Source Sans Pro"/>
          <w:color w:val="30384E"/>
          <w:sz w:val="27"/>
          <w:szCs w:val="27"/>
          <w:shd w:val="clear" w:color="auto" w:fill="FFFFFF"/>
        </w:rPr>
        <w:t>We see two lines of different colors above, but we can't tell which is for France and which is for the United Kingdom. To solve this problem, we're going to add a </w:t>
      </w:r>
      <w:r>
        <w:rPr>
          <w:rStyle w:val="Strong"/>
          <w:rFonts w:ascii="Source Sans Pro" w:hAnsi="Source Sans Pro"/>
          <w:color w:val="141926"/>
          <w:sz w:val="27"/>
          <w:szCs w:val="27"/>
          <w:bdr w:val="single" w:sz="2" w:space="0" w:color="auto" w:frame="1"/>
          <w:shd w:val="clear" w:color="auto" w:fill="FFFFFF"/>
        </w:rPr>
        <w:t>legend</w:t>
      </w:r>
      <w:r>
        <w:rPr>
          <w:rFonts w:ascii="Source Sans Pro" w:hAnsi="Source Sans Pro"/>
          <w:color w:val="30384E"/>
          <w:sz w:val="27"/>
          <w:szCs w:val="27"/>
          <w:shd w:val="clear" w:color="auto" w:fill="FFFFFF"/>
        </w:rPr>
        <w:t> that shows which color corresponds to which country. In the code below, we first add a </w:t>
      </w:r>
      <w:r>
        <w:rPr>
          <w:rStyle w:val="HTMLCode"/>
          <w:rFonts w:ascii="Source Code Pro" w:eastAsia="Carlito" w:hAnsi="Source Code Pro"/>
          <w:color w:val="C6244D"/>
          <w:sz w:val="21"/>
          <w:szCs w:val="21"/>
          <w:bdr w:val="single" w:sz="2" w:space="0" w:color="auto" w:frame="1"/>
          <w:shd w:val="clear" w:color="auto" w:fill="F9F1F3"/>
        </w:rPr>
        <w:t>label</w:t>
      </w:r>
      <w:r>
        <w:rPr>
          <w:rFonts w:ascii="Source Sans Pro" w:hAnsi="Source Sans Pro"/>
          <w:color w:val="30384E"/>
          <w:sz w:val="27"/>
          <w:szCs w:val="27"/>
          <w:shd w:val="clear" w:color="auto" w:fill="FFFFFF"/>
        </w:rPr>
        <w:t> argument to the </w:t>
      </w:r>
      <w:r>
        <w:rPr>
          <w:rStyle w:val="HTMLCode"/>
          <w:rFonts w:ascii="Source Code Pro" w:eastAsia="Carlito" w:hAnsi="Source Code Pro"/>
          <w:color w:val="C6244D"/>
          <w:sz w:val="21"/>
          <w:szCs w:val="21"/>
          <w:bdr w:val="single" w:sz="2" w:space="0" w:color="auto" w:frame="1"/>
          <w:shd w:val="clear" w:color="auto" w:fill="F9F1F3"/>
        </w:rPr>
        <w:t>plt.plot()</w:t>
      </w:r>
      <w:r>
        <w:rPr>
          <w:rFonts w:ascii="Source Sans Pro" w:hAnsi="Source Sans Pro"/>
          <w:color w:val="30384E"/>
          <w:sz w:val="27"/>
          <w:szCs w:val="27"/>
          <w:shd w:val="clear" w:color="auto" w:fill="FFFFFF"/>
        </w:rPr>
        <w:t> function, and then we use the </w:t>
      </w:r>
      <w:hyperlink r:id="rId63" w:anchor="matplotlib-pyplot-legend" w:tgtFrame="_blank" w:history="1">
        <w:r>
          <w:rPr>
            <w:rStyle w:val="HTMLCode"/>
            <w:rFonts w:ascii="Source Code Pro" w:eastAsia="Carlito" w:hAnsi="Source Code Pro"/>
            <w:color w:val="C6244D"/>
            <w:sz w:val="24"/>
            <w:szCs w:val="24"/>
            <w:bdr w:val="single" w:sz="2" w:space="0" w:color="auto" w:frame="1"/>
            <w:shd w:val="clear" w:color="auto" w:fill="F9F1F3"/>
          </w:rPr>
          <w:t>plt.legend()</w:t>
        </w:r>
        <w:r>
          <w:rPr>
            <w:rStyle w:val="Hyperlink"/>
            <w:rFonts w:ascii="Source Sans Pro" w:hAnsi="Source Sans Pro"/>
            <w:color w:val="1F69FF"/>
            <w:sz w:val="27"/>
            <w:szCs w:val="27"/>
            <w:bdr w:val="single" w:sz="2" w:space="0" w:color="auto" w:frame="1"/>
            <w:shd w:val="clear" w:color="auto" w:fill="FFFFFF"/>
          </w:rPr>
          <w:t> function</w:t>
        </w:r>
      </w:hyperlink>
      <w:r>
        <w:t>:</w:t>
      </w:r>
    </w:p>
    <w:p w14:paraId="1B993003" w14:textId="5ED392AB" w:rsidR="003C3CA7" w:rsidRDefault="003C3CA7" w:rsidP="00625ECE"/>
    <w:p w14:paraId="75AE9112" w14:textId="60A76E82" w:rsidR="003C3CA7" w:rsidRDefault="003C3CA7" w:rsidP="00625ECE">
      <w:pPr>
        <w:rPr>
          <w:rFonts w:ascii="Source Sans Pro" w:hAnsi="Source Sans Pro"/>
          <w:color w:val="30384E"/>
          <w:sz w:val="27"/>
          <w:szCs w:val="27"/>
          <w:shd w:val="clear" w:color="auto" w:fill="FFFFFF"/>
        </w:rPr>
      </w:pPr>
      <w:r w:rsidRPr="003C3CA7">
        <w:rPr>
          <w:rFonts w:ascii="Source Sans Pro" w:hAnsi="Source Sans Pro"/>
          <w:noProof/>
          <w:color w:val="30384E"/>
          <w:sz w:val="27"/>
          <w:szCs w:val="27"/>
          <w:shd w:val="clear" w:color="auto" w:fill="FFFFFF"/>
        </w:rPr>
        <w:lastRenderedPageBreak/>
        <w:drawing>
          <wp:inline distT="0" distB="0" distL="0" distR="0" wp14:anchorId="6E425958" wp14:editId="3F8A7845">
            <wp:extent cx="5940425" cy="3103880"/>
            <wp:effectExtent l="0" t="0" r="3175" b="127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pic:nvPicPr>
                  <pic:blipFill>
                    <a:blip r:embed="rId64"/>
                    <a:stretch>
                      <a:fillRect/>
                    </a:stretch>
                  </pic:blipFill>
                  <pic:spPr>
                    <a:xfrm>
                      <a:off x="0" y="0"/>
                      <a:ext cx="5940425" cy="3103880"/>
                    </a:xfrm>
                    <a:prstGeom prst="rect">
                      <a:avLst/>
                    </a:prstGeom>
                  </pic:spPr>
                </pic:pic>
              </a:graphicData>
            </a:graphic>
          </wp:inline>
        </w:drawing>
      </w:r>
    </w:p>
    <w:p w14:paraId="12476777" w14:textId="74A0BF9B" w:rsidR="00CA3285" w:rsidRDefault="00CA3285" w:rsidP="00625ECE">
      <w:r>
        <w:rPr>
          <w:rFonts w:ascii="Source Sans Pro" w:hAnsi="Source Sans Pro"/>
          <w:color w:val="30384E"/>
          <w:sz w:val="27"/>
          <w:szCs w:val="27"/>
          <w:shd w:val="clear" w:color="auto" w:fill="FFFFFF"/>
        </w:rPr>
        <w:t>When we use </w:t>
      </w:r>
      <w:proofErr w:type="gramStart"/>
      <w:r>
        <w:rPr>
          <w:rStyle w:val="HTMLCode"/>
          <w:rFonts w:ascii="Source Code Pro" w:eastAsia="Carlito" w:hAnsi="Source Code Pro"/>
          <w:color w:val="C6244D"/>
          <w:sz w:val="21"/>
          <w:szCs w:val="21"/>
          <w:bdr w:val="single" w:sz="2" w:space="0" w:color="auto" w:frame="1"/>
          <w:shd w:val="clear" w:color="auto" w:fill="F9F1F3"/>
        </w:rPr>
        <w:t>plt.plot</w:t>
      </w:r>
      <w:proofErr w:type="gramEnd"/>
      <w:r>
        <w:rPr>
          <w:rStyle w:val="HTMLCode"/>
          <w:rFonts w:ascii="Source Code Pro" w:eastAsia="Carlito" w:hAnsi="Source Code Pro"/>
          <w:color w:val="C6244D"/>
          <w:sz w:val="21"/>
          <w:szCs w:val="21"/>
          <w:bdr w:val="single" w:sz="2" w:space="0" w:color="auto" w:frame="1"/>
          <w:shd w:val="clear" w:color="auto" w:fill="F9F1F3"/>
        </w:rPr>
        <w:t>()</w:t>
      </w:r>
      <w:r>
        <w:rPr>
          <w:rFonts w:ascii="Source Sans Pro" w:hAnsi="Source Sans Pro"/>
          <w:color w:val="30384E"/>
          <w:sz w:val="27"/>
          <w:szCs w:val="27"/>
          <w:shd w:val="clear" w:color="auto" w:fill="FFFFFF"/>
        </w:rPr>
        <w:t> the first time, Matplotlib creates a line graph. When we use </w:t>
      </w:r>
      <w:proofErr w:type="gramStart"/>
      <w:r>
        <w:rPr>
          <w:rStyle w:val="HTMLCode"/>
          <w:rFonts w:ascii="Source Code Pro" w:eastAsia="Carlito" w:hAnsi="Source Code Pro"/>
          <w:color w:val="C6244D"/>
          <w:sz w:val="21"/>
          <w:szCs w:val="21"/>
          <w:bdr w:val="single" w:sz="2" w:space="0" w:color="auto" w:frame="1"/>
          <w:shd w:val="clear" w:color="auto" w:fill="F9F1F3"/>
        </w:rPr>
        <w:t>plt.plot</w:t>
      </w:r>
      <w:proofErr w:type="gramEnd"/>
      <w:r>
        <w:rPr>
          <w:rStyle w:val="HTMLCode"/>
          <w:rFonts w:ascii="Source Code Pro" w:eastAsia="Carlito" w:hAnsi="Source Code Pro"/>
          <w:color w:val="C6244D"/>
          <w:sz w:val="21"/>
          <w:szCs w:val="21"/>
          <w:bdr w:val="single" w:sz="2" w:space="0" w:color="auto" w:frame="1"/>
          <w:shd w:val="clear" w:color="auto" w:fill="F9F1F3"/>
        </w:rPr>
        <w:t>()</w:t>
      </w:r>
      <w:r>
        <w:rPr>
          <w:rFonts w:ascii="Source Sans Pro" w:hAnsi="Source Sans Pro"/>
          <w:color w:val="30384E"/>
          <w:sz w:val="27"/>
          <w:szCs w:val="27"/>
          <w:shd w:val="clear" w:color="auto" w:fill="FFFFFF"/>
        </w:rPr>
        <w:t> again, Matplotlib creates another line graph that shares the same x- and y-axis as the first graph. If we want Matplotlib to draw the second line graph separately, we need to close the first graph with the </w:t>
      </w:r>
      <w:hyperlink r:id="rId65" w:tgtFrame="_blank" w:history="1">
        <w:r>
          <w:rPr>
            <w:rStyle w:val="HTMLCode"/>
            <w:rFonts w:ascii="Source Code Pro" w:eastAsia="Carlito" w:hAnsi="Source Code Pro"/>
            <w:color w:val="C6244D"/>
            <w:sz w:val="24"/>
            <w:szCs w:val="24"/>
            <w:bdr w:val="single" w:sz="2" w:space="0" w:color="auto" w:frame="1"/>
            <w:shd w:val="clear" w:color="auto" w:fill="F9F1F3"/>
          </w:rPr>
          <w:t>plt.show()</w:t>
        </w:r>
        <w:r>
          <w:rPr>
            <w:rStyle w:val="Hyperlink"/>
            <w:rFonts w:ascii="Source Sans Pro" w:hAnsi="Source Sans Pro"/>
            <w:color w:val="1F69FF"/>
            <w:sz w:val="27"/>
            <w:szCs w:val="27"/>
            <w:bdr w:val="single" w:sz="2" w:space="0" w:color="auto" w:frame="1"/>
            <w:shd w:val="clear" w:color="auto" w:fill="FFFFFF"/>
          </w:rPr>
          <w:t> function</w:t>
        </w:r>
      </w:hyperlink>
    </w:p>
    <w:p w14:paraId="55E3835C" w14:textId="12A7825C" w:rsidR="00C541B8" w:rsidRDefault="00C541B8" w:rsidP="00625ECE">
      <w:pPr>
        <w:rPr>
          <w:rFonts w:ascii="Source Sans Pro" w:hAnsi="Source Sans Pro"/>
          <w:color w:val="30384E"/>
          <w:sz w:val="27"/>
          <w:szCs w:val="27"/>
          <w:shd w:val="clear" w:color="auto" w:fill="FFFFFF"/>
        </w:rPr>
      </w:pPr>
      <w:r w:rsidRPr="00C541B8">
        <w:rPr>
          <w:rFonts w:ascii="Source Sans Pro" w:hAnsi="Source Sans Pro"/>
          <w:noProof/>
          <w:color w:val="30384E"/>
          <w:sz w:val="27"/>
          <w:szCs w:val="27"/>
          <w:shd w:val="clear" w:color="auto" w:fill="FFFFFF"/>
        </w:rPr>
        <w:drawing>
          <wp:inline distT="0" distB="0" distL="0" distR="0" wp14:anchorId="1547F5CF" wp14:editId="20178188">
            <wp:extent cx="5940425" cy="3225800"/>
            <wp:effectExtent l="0" t="0" r="3175" b="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66"/>
                    <a:stretch>
                      <a:fillRect/>
                    </a:stretch>
                  </pic:blipFill>
                  <pic:spPr>
                    <a:xfrm>
                      <a:off x="0" y="0"/>
                      <a:ext cx="5940425" cy="3225800"/>
                    </a:xfrm>
                    <a:prstGeom prst="rect">
                      <a:avLst/>
                    </a:prstGeom>
                  </pic:spPr>
                </pic:pic>
              </a:graphicData>
            </a:graphic>
          </wp:inline>
        </w:drawing>
      </w:r>
    </w:p>
    <w:p w14:paraId="3F40B686" w14:textId="4323F028" w:rsidR="00D62B8A" w:rsidRDefault="00D62B8A" w:rsidP="00625ECE">
      <w:pPr>
        <w:rPr>
          <w:rFonts w:ascii="Source Sans Pro" w:hAnsi="Source Sans Pro"/>
          <w:color w:val="30384E"/>
          <w:sz w:val="27"/>
          <w:szCs w:val="27"/>
          <w:shd w:val="clear" w:color="auto" w:fill="FFFFFF"/>
        </w:rPr>
      </w:pPr>
      <w:r w:rsidRPr="00D62B8A">
        <w:rPr>
          <w:rFonts w:ascii="Source Sans Pro" w:hAnsi="Source Sans Pro"/>
          <w:noProof/>
          <w:color w:val="30384E"/>
          <w:sz w:val="27"/>
          <w:szCs w:val="27"/>
          <w:shd w:val="clear" w:color="auto" w:fill="FFFFFF"/>
        </w:rPr>
        <w:lastRenderedPageBreak/>
        <w:drawing>
          <wp:inline distT="0" distB="0" distL="0" distR="0" wp14:anchorId="7A59E423" wp14:editId="62E4FA17">
            <wp:extent cx="5940425" cy="2804160"/>
            <wp:effectExtent l="0" t="0" r="3175" b="0"/>
            <wp:docPr id="95" name="Picture 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pic:cNvPicPr/>
                  </pic:nvPicPr>
                  <pic:blipFill>
                    <a:blip r:embed="rId67"/>
                    <a:stretch>
                      <a:fillRect/>
                    </a:stretch>
                  </pic:blipFill>
                  <pic:spPr>
                    <a:xfrm>
                      <a:off x="0" y="0"/>
                      <a:ext cx="5940425" cy="2804160"/>
                    </a:xfrm>
                    <a:prstGeom prst="rect">
                      <a:avLst/>
                    </a:prstGeom>
                  </pic:spPr>
                </pic:pic>
              </a:graphicData>
            </a:graphic>
          </wp:inline>
        </w:drawing>
      </w:r>
    </w:p>
    <w:p w14:paraId="54C10153" w14:textId="5E069F11" w:rsidR="00143C01" w:rsidRDefault="00143C01" w:rsidP="00625ECE">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Looking at the two graphs above, the evolution of cumulative cases looks very similar if we only judge by the shape of the line. If we look on the y-axis, however, we see that the two graphs have different ranges, and the values for the UK are almost twice as large. It's much easier to compare these two visualizations if they share the same axes.</w:t>
      </w:r>
    </w:p>
    <w:p w14:paraId="3F113DC5" w14:textId="137B8C4E" w:rsidR="00143C01" w:rsidRDefault="00143C01" w:rsidP="00625ECE">
      <w:pPr>
        <w:rPr>
          <w:rFonts w:ascii="Source Sans Pro" w:hAnsi="Source Sans Pro"/>
          <w:color w:val="30384E"/>
          <w:sz w:val="27"/>
          <w:szCs w:val="27"/>
          <w:shd w:val="clear" w:color="auto" w:fill="FFFFFF"/>
        </w:rPr>
      </w:pPr>
    </w:p>
    <w:p w14:paraId="05C248BB" w14:textId="01C6D9A3" w:rsidR="00143C01" w:rsidRDefault="00143C01" w:rsidP="00625ECE">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Let's now do an exercise and wrap up this lesson on the next screen.</w:t>
      </w:r>
    </w:p>
    <w:p w14:paraId="4497FA43" w14:textId="1568B117" w:rsidR="00143C01" w:rsidRDefault="00143C01" w:rsidP="00625ECE">
      <w:pPr>
        <w:rPr>
          <w:rFonts w:ascii="Source Sans Pro" w:hAnsi="Source Sans Pro"/>
          <w:color w:val="30384E"/>
          <w:sz w:val="27"/>
          <w:szCs w:val="27"/>
          <w:shd w:val="clear" w:color="auto" w:fill="FFFFFF"/>
        </w:rPr>
      </w:pPr>
    </w:p>
    <w:p w14:paraId="6C5E742D" w14:textId="3165883E" w:rsidR="00143C01" w:rsidRDefault="00143C01" w:rsidP="00625ECE">
      <w:pPr>
        <w:rPr>
          <w:rFonts w:ascii="Source Sans Pro" w:hAnsi="Source Sans Pro"/>
          <w:color w:val="30384E"/>
          <w:sz w:val="27"/>
          <w:szCs w:val="27"/>
          <w:shd w:val="clear" w:color="auto" w:fill="FFFFFF"/>
        </w:rPr>
      </w:pPr>
      <w:r w:rsidRPr="00143C01">
        <w:rPr>
          <w:rFonts w:ascii="Source Sans Pro" w:hAnsi="Source Sans Pro"/>
          <w:noProof/>
          <w:color w:val="30384E"/>
          <w:sz w:val="27"/>
          <w:szCs w:val="27"/>
          <w:shd w:val="clear" w:color="auto" w:fill="FFFFFF"/>
        </w:rPr>
        <w:drawing>
          <wp:inline distT="0" distB="0" distL="0" distR="0" wp14:anchorId="7484824E" wp14:editId="78C22AF8">
            <wp:extent cx="5940425" cy="2475230"/>
            <wp:effectExtent l="0" t="0" r="3175" b="127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68"/>
                    <a:stretch>
                      <a:fillRect/>
                    </a:stretch>
                  </pic:blipFill>
                  <pic:spPr>
                    <a:xfrm>
                      <a:off x="0" y="0"/>
                      <a:ext cx="5940425" cy="2475230"/>
                    </a:xfrm>
                    <a:prstGeom prst="rect">
                      <a:avLst/>
                    </a:prstGeom>
                  </pic:spPr>
                </pic:pic>
              </a:graphicData>
            </a:graphic>
          </wp:inline>
        </w:drawing>
      </w:r>
    </w:p>
    <w:p w14:paraId="1F288313" w14:textId="06B387AC" w:rsidR="00776C54" w:rsidRDefault="00776C54" w:rsidP="00625ECE">
      <w:pPr>
        <w:rPr>
          <w:rFonts w:ascii="Source Sans Pro" w:hAnsi="Source Sans Pro"/>
          <w:color w:val="30384E"/>
          <w:sz w:val="27"/>
          <w:szCs w:val="27"/>
          <w:shd w:val="clear" w:color="auto" w:fill="FFFFFF"/>
        </w:rPr>
      </w:pPr>
      <w:r w:rsidRPr="00776C54">
        <w:rPr>
          <w:rFonts w:ascii="Source Sans Pro" w:hAnsi="Source Sans Pro"/>
          <w:noProof/>
          <w:color w:val="30384E"/>
          <w:sz w:val="27"/>
          <w:szCs w:val="27"/>
          <w:shd w:val="clear" w:color="auto" w:fill="FFFFFF"/>
        </w:rPr>
        <w:lastRenderedPageBreak/>
        <w:drawing>
          <wp:inline distT="0" distB="0" distL="0" distR="0" wp14:anchorId="41E9B425" wp14:editId="2881D681">
            <wp:extent cx="5940425" cy="2321560"/>
            <wp:effectExtent l="0" t="0" r="3175" b="254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69"/>
                    <a:stretch>
                      <a:fillRect/>
                    </a:stretch>
                  </pic:blipFill>
                  <pic:spPr>
                    <a:xfrm>
                      <a:off x="0" y="0"/>
                      <a:ext cx="5940425" cy="2321560"/>
                    </a:xfrm>
                    <a:prstGeom prst="rect">
                      <a:avLst/>
                    </a:prstGeom>
                  </pic:spPr>
                </pic:pic>
              </a:graphicData>
            </a:graphic>
          </wp:inline>
        </w:drawing>
      </w:r>
    </w:p>
    <w:p w14:paraId="30688DF4" w14:textId="361A9385" w:rsidR="008B29B0" w:rsidRDefault="008B29B0" w:rsidP="00625ECE">
      <w:pPr>
        <w:rPr>
          <w:rFonts w:ascii="Source Sans Pro" w:hAnsi="Source Sans Pro"/>
          <w:color w:val="30384E"/>
          <w:sz w:val="27"/>
          <w:szCs w:val="27"/>
          <w:shd w:val="clear" w:color="auto" w:fill="FFFFFF"/>
        </w:rPr>
      </w:pPr>
    </w:p>
    <w:p w14:paraId="783423D3" w14:textId="01DB08DF" w:rsidR="008B29B0" w:rsidRPr="008B29B0" w:rsidRDefault="00B83024" w:rsidP="008B29B0">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Pr>
          <w:rFonts w:ascii="Source Sans Pro" w:eastAsia="Times New Roman" w:hAnsi="Source Sans Pro" w:cs="Times New Roman"/>
          <w:color w:val="30384E"/>
          <w:sz w:val="27"/>
          <w:szCs w:val="27"/>
        </w:rPr>
        <w:t>I</w:t>
      </w:r>
      <w:r w:rsidR="008B29B0" w:rsidRPr="008B29B0">
        <w:rPr>
          <w:rFonts w:ascii="Source Sans Pro" w:eastAsia="Times New Roman" w:hAnsi="Source Sans Pro" w:cs="Times New Roman"/>
          <w:color w:val="30384E"/>
          <w:sz w:val="27"/>
          <w:szCs w:val="27"/>
        </w:rPr>
        <w:t>n this lesson, we went through a quick introduction to graphs, and then we learned how to do the following:</w:t>
      </w:r>
    </w:p>
    <w:p w14:paraId="034F44C6"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rFonts w:ascii="Source Sans Pro" w:eastAsia="Times New Roman" w:hAnsi="Source Sans Pro" w:cs="Times New Roman"/>
          <w:color w:val="30384E"/>
          <w:sz w:val="27"/>
          <w:szCs w:val="27"/>
        </w:rPr>
        <w:t>Plot and customize a line graph using Matplotlib</w:t>
      </w:r>
    </w:p>
    <w:p w14:paraId="130E21CB"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rFonts w:ascii="Source Sans Pro" w:eastAsia="Times New Roman" w:hAnsi="Source Sans Pro" w:cs="Times New Roman"/>
          <w:color w:val="30384E"/>
          <w:sz w:val="27"/>
          <w:szCs w:val="27"/>
        </w:rPr>
        <w:t>Visualize time series with line graphs</w:t>
      </w:r>
    </w:p>
    <w:p w14:paraId="203335A1"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rFonts w:ascii="Source Sans Pro" w:eastAsia="Times New Roman" w:hAnsi="Source Sans Pro" w:cs="Times New Roman"/>
          <w:color w:val="30384E"/>
          <w:sz w:val="27"/>
          <w:szCs w:val="27"/>
        </w:rPr>
        <w:t>Interpret line plots by identifying types of change</w:t>
      </w:r>
    </w:p>
    <w:p w14:paraId="679D138A" w14:textId="77777777" w:rsidR="008B29B0" w:rsidRPr="008B29B0" w:rsidRDefault="008B29B0" w:rsidP="008B29B0">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sidRPr="008B29B0">
        <w:rPr>
          <w:rFonts w:ascii="Source Sans Pro" w:eastAsia="Times New Roman" w:hAnsi="Source Sans Pro" w:cs="Times New Roman"/>
          <w:color w:val="30384E"/>
          <w:sz w:val="27"/>
          <w:szCs w:val="27"/>
        </w:rPr>
        <w:t>In the next lesson, we're going to learn about seasonality, correlation, and scatter plots</w:t>
      </w:r>
    </w:p>
    <w:p w14:paraId="349A32E7" w14:textId="77777777" w:rsidR="008B29B0" w:rsidRPr="00625ECE" w:rsidRDefault="008B29B0" w:rsidP="00625ECE">
      <w:pPr>
        <w:rPr>
          <w:rFonts w:ascii="Source Sans Pro" w:hAnsi="Source Sans Pro"/>
          <w:color w:val="30384E"/>
          <w:sz w:val="27"/>
          <w:szCs w:val="27"/>
          <w:shd w:val="clear" w:color="auto" w:fill="FFFFFF"/>
        </w:rPr>
      </w:pPr>
    </w:p>
    <w:p w14:paraId="69710067" w14:textId="77777777" w:rsidR="00625ECE" w:rsidRPr="00625ECE" w:rsidRDefault="00625ECE" w:rsidP="00625ECE"/>
    <w:p w14:paraId="67CD4CA7" w14:textId="77777777" w:rsidR="00783CD7" w:rsidRPr="00ED2E81" w:rsidRDefault="00783CD7" w:rsidP="00ED2E81">
      <w:pPr>
        <w:rPr>
          <w:rStyle w:val="Strong"/>
          <w:rFonts w:ascii="Source Sans Pro" w:hAnsi="Source Sans Pro"/>
          <w:color w:val="141926"/>
          <w:sz w:val="27"/>
          <w:szCs w:val="27"/>
          <w:bdr w:val="single" w:sz="2" w:space="0" w:color="auto" w:frame="1"/>
          <w:shd w:val="clear" w:color="auto" w:fill="FFFFFF"/>
        </w:rPr>
      </w:pPr>
    </w:p>
    <w:p w14:paraId="5F911284" w14:textId="77777777" w:rsidR="000D0A91" w:rsidRPr="0087746C" w:rsidRDefault="000D0A91" w:rsidP="0087746C"/>
    <w:sectPr w:rsidR="000D0A91" w:rsidRPr="0087746C" w:rsidSect="00DD52B5">
      <w:headerReference w:type="default" r:id="rId70"/>
      <w:footerReference w:type="default" r:id="rId71"/>
      <w:pgSz w:w="11907" w:h="16840" w:code="9"/>
      <w:pgMar w:top="1134"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DD7FA" w14:textId="77777777" w:rsidR="00DA05D8" w:rsidRDefault="00DA05D8" w:rsidP="00DD52B5">
      <w:r>
        <w:separator/>
      </w:r>
    </w:p>
  </w:endnote>
  <w:endnote w:type="continuationSeparator" w:id="0">
    <w:p w14:paraId="42CD8590" w14:textId="77777777" w:rsidR="00DA05D8" w:rsidRDefault="00DA05D8" w:rsidP="00DD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Source Sans Pro">
    <w:altName w:val="Arial"/>
    <w:panose1 w:val="020B0503030403020204"/>
    <w:charset w:val="00"/>
    <w:family w:val="swiss"/>
    <w:pitch w:val="variable"/>
    <w:sig w:usb0="600002F7" w:usb1="02000001" w:usb2="00000000" w:usb3="00000000" w:csb0="0000019F" w:csb1="00000000"/>
  </w:font>
  <w:font w:name="Source Code Pro">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79CF" w14:textId="55FAA3D8" w:rsidR="009A0E13" w:rsidRDefault="009A0E13" w:rsidP="00DD52B5">
    <w:pPr>
      <w:pStyle w:val="Footer"/>
      <w:pBdr>
        <w:top w:val="single" w:sz="4" w:space="1" w:color="auto"/>
      </w:pBdr>
    </w:pPr>
    <w:r w:rsidRPr="00DD52B5">
      <w:rPr>
        <w:b/>
        <w:bCs/>
      </w:rPr>
      <w:t>© Aptech Ltd.</w:t>
    </w:r>
    <w:r>
      <w:tab/>
    </w:r>
    <w:r>
      <w:tab/>
    </w:r>
    <w:sdt>
      <w:sdtPr>
        <w:id w:val="1191952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47F28">
          <w:rPr>
            <w:noProof/>
          </w:rPr>
          <w:t>11</w:t>
        </w:r>
        <w:r>
          <w:rPr>
            <w:noProof/>
          </w:rPr>
          <w:fldChar w:fldCharType="end"/>
        </w:r>
      </w:sdtContent>
    </w:sdt>
  </w:p>
  <w:p w14:paraId="3BA3D4FA" w14:textId="5D3BC33A" w:rsidR="009A0E13" w:rsidRDefault="009A0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242DA" w14:textId="77777777" w:rsidR="00DA05D8" w:rsidRDefault="00DA05D8" w:rsidP="00DD52B5">
      <w:r>
        <w:separator/>
      </w:r>
    </w:p>
  </w:footnote>
  <w:footnote w:type="continuationSeparator" w:id="0">
    <w:p w14:paraId="4152FF41" w14:textId="77777777" w:rsidR="00DA05D8" w:rsidRDefault="00DA05D8" w:rsidP="00DD5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2FCB" w14:textId="226D2574" w:rsidR="009A0E13" w:rsidRDefault="009A0E13" w:rsidP="00F82DCD">
    <w:pPr>
      <w:pStyle w:val="Header"/>
      <w:pBdr>
        <w:bottom w:val="single" w:sz="4" w:space="1" w:color="auto"/>
      </w:pBdr>
      <w:tabs>
        <w:tab w:val="clear" w:pos="4680"/>
      </w:tabs>
    </w:pPr>
    <w:r>
      <w:rPr>
        <w:noProof/>
      </w:rPr>
      <w:drawing>
        <wp:inline distT="0" distB="0" distL="0" distR="0" wp14:anchorId="08EEA333" wp14:editId="076B9C58">
          <wp:extent cx="621633" cy="29527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734" cy="315748"/>
                  </a:xfrm>
                  <a:prstGeom prst="rect">
                    <a:avLst/>
                  </a:prstGeom>
                </pic:spPr>
              </pic:pic>
            </a:graphicData>
          </a:graphic>
        </wp:inline>
      </w:drawing>
    </w:r>
    <w:r>
      <w:tab/>
    </w:r>
    <w:r w:rsidR="003E3B4F" w:rsidRPr="003E3B4F">
      <w:rPr>
        <w:b/>
        <w:bCs/>
      </w:rPr>
      <w:t>Line Graphs and Time Series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383"/>
    <w:multiLevelType w:val="hybridMultilevel"/>
    <w:tmpl w:val="451A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6342"/>
    <w:multiLevelType w:val="hybridMultilevel"/>
    <w:tmpl w:val="4D36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6164"/>
    <w:multiLevelType w:val="hybridMultilevel"/>
    <w:tmpl w:val="F270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3163"/>
    <w:multiLevelType w:val="multilevel"/>
    <w:tmpl w:val="C18E04A8"/>
    <w:lvl w:ilvl="0">
      <w:start w:val="1"/>
      <w:numFmt w:val="decimal"/>
      <w:pStyle w:val="Heading1"/>
      <w:lvlText w:val="%1."/>
      <w:lvlJc w:val="left"/>
      <w:pPr>
        <w:tabs>
          <w:tab w:val="num" w:pos="454"/>
        </w:tabs>
        <w:ind w:left="454" w:hanging="454"/>
      </w:pPr>
      <w:rPr>
        <w:rFonts w:hint="default"/>
        <w:b/>
        <w:i w:val="0"/>
        <w:caps w:val="0"/>
        <w:strike w:val="0"/>
        <w:dstrike w:val="0"/>
        <w:vanish w:val="0"/>
        <w:w w:val="100"/>
        <w:kern w:val="32"/>
        <w:position w:val="0"/>
        <w:sz w:val="32"/>
        <w:vertAlign w:val="baseline"/>
      </w:rPr>
    </w:lvl>
    <w:lvl w:ilvl="1">
      <w:start w:val="1"/>
      <w:numFmt w:val="decimal"/>
      <w:pStyle w:val="Heading2"/>
      <w:lvlText w:val="%1.%2."/>
      <w:lvlJc w:val="left"/>
      <w:pPr>
        <w:tabs>
          <w:tab w:val="num" w:pos="709"/>
        </w:tabs>
        <w:ind w:left="709" w:hanging="567"/>
      </w:pPr>
      <w:rPr>
        <w:rFonts w:hint="default"/>
      </w:rPr>
    </w:lvl>
    <w:lvl w:ilvl="2">
      <w:numFmt w:val="bullet"/>
      <w:pStyle w:val="Heading3"/>
      <w:lvlText w:val=""/>
      <w:lvlJc w:val="left"/>
      <w:pPr>
        <w:tabs>
          <w:tab w:val="num" w:pos="624"/>
        </w:tabs>
        <w:ind w:left="624" w:hanging="284"/>
      </w:pPr>
      <w:rPr>
        <w:rFonts w:ascii="Symbol" w:hAnsi="Symbol" w:hint="default"/>
      </w:rPr>
    </w:lvl>
    <w:lvl w:ilvl="3">
      <w:numFmt w:val="bullet"/>
      <w:pStyle w:val="Heading4"/>
      <w:lvlText w:val=""/>
      <w:lvlJc w:val="left"/>
      <w:pPr>
        <w:tabs>
          <w:tab w:val="num" w:pos="1021"/>
        </w:tabs>
        <w:ind w:left="1021" w:hanging="341"/>
      </w:pPr>
      <w:rPr>
        <w:rFonts w:ascii="Symbol" w:hAnsi="Symbol" w:hint="default"/>
      </w:rPr>
    </w:lvl>
    <w:lvl w:ilvl="4">
      <w:numFmt w:val="bullet"/>
      <w:lvlText w:val="•"/>
      <w:lvlJc w:val="left"/>
      <w:pPr>
        <w:ind w:left="6468" w:hanging="720"/>
      </w:pPr>
      <w:rPr>
        <w:rFonts w:hint="default"/>
      </w:rPr>
    </w:lvl>
    <w:lvl w:ilvl="5">
      <w:numFmt w:val="bullet"/>
      <w:lvlText w:val="•"/>
      <w:lvlJc w:val="left"/>
      <w:pPr>
        <w:ind w:left="7790" w:hanging="720"/>
      </w:pPr>
      <w:rPr>
        <w:rFonts w:hint="default"/>
      </w:rPr>
    </w:lvl>
    <w:lvl w:ilvl="6">
      <w:numFmt w:val="bullet"/>
      <w:lvlText w:val="•"/>
      <w:lvlJc w:val="left"/>
      <w:pPr>
        <w:ind w:left="9112" w:hanging="720"/>
      </w:pPr>
      <w:rPr>
        <w:rFonts w:hint="default"/>
      </w:rPr>
    </w:lvl>
    <w:lvl w:ilvl="7">
      <w:numFmt w:val="bullet"/>
      <w:lvlText w:val="•"/>
      <w:lvlJc w:val="left"/>
      <w:pPr>
        <w:ind w:left="10434" w:hanging="720"/>
      </w:pPr>
      <w:rPr>
        <w:rFonts w:hint="default"/>
      </w:rPr>
    </w:lvl>
    <w:lvl w:ilvl="8">
      <w:numFmt w:val="bullet"/>
      <w:lvlText w:val="•"/>
      <w:lvlJc w:val="left"/>
      <w:pPr>
        <w:ind w:left="11756" w:hanging="720"/>
      </w:pPr>
      <w:rPr>
        <w:rFonts w:hint="default"/>
      </w:rPr>
    </w:lvl>
  </w:abstractNum>
  <w:abstractNum w:abstractNumId="4" w15:restartNumberingAfterBreak="0">
    <w:nsid w:val="1CD00A86"/>
    <w:multiLevelType w:val="hybridMultilevel"/>
    <w:tmpl w:val="D3A4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A041D"/>
    <w:multiLevelType w:val="hybridMultilevel"/>
    <w:tmpl w:val="EFC6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32E6A"/>
    <w:multiLevelType w:val="hybridMultilevel"/>
    <w:tmpl w:val="C53E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B5AFB"/>
    <w:multiLevelType w:val="hybridMultilevel"/>
    <w:tmpl w:val="2C9A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E40D2"/>
    <w:multiLevelType w:val="hybridMultilevel"/>
    <w:tmpl w:val="DEF2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61F97"/>
    <w:multiLevelType w:val="multilevel"/>
    <w:tmpl w:val="47D2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64055B"/>
    <w:multiLevelType w:val="hybridMultilevel"/>
    <w:tmpl w:val="4F3C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BB741F"/>
    <w:multiLevelType w:val="multilevel"/>
    <w:tmpl w:val="4476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674740"/>
    <w:multiLevelType w:val="multilevel"/>
    <w:tmpl w:val="4B9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764D6"/>
    <w:multiLevelType w:val="hybridMultilevel"/>
    <w:tmpl w:val="4B98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A0183"/>
    <w:multiLevelType w:val="hybridMultilevel"/>
    <w:tmpl w:val="3FCE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6796156">
    <w:abstractNumId w:val="3"/>
  </w:num>
  <w:num w:numId="2" w16cid:durableId="1000624980">
    <w:abstractNumId w:val="2"/>
  </w:num>
  <w:num w:numId="3" w16cid:durableId="316035751">
    <w:abstractNumId w:val="1"/>
  </w:num>
  <w:num w:numId="4" w16cid:durableId="1511139535">
    <w:abstractNumId w:val="13"/>
  </w:num>
  <w:num w:numId="5" w16cid:durableId="50470174">
    <w:abstractNumId w:val="0"/>
  </w:num>
  <w:num w:numId="6" w16cid:durableId="1903441288">
    <w:abstractNumId w:val="4"/>
  </w:num>
  <w:num w:numId="7" w16cid:durableId="327753453">
    <w:abstractNumId w:val="11"/>
  </w:num>
  <w:num w:numId="8" w16cid:durableId="2012445656">
    <w:abstractNumId w:val="3"/>
  </w:num>
  <w:num w:numId="9" w16cid:durableId="1215505554">
    <w:abstractNumId w:val="3"/>
  </w:num>
  <w:num w:numId="10" w16cid:durableId="1756241558">
    <w:abstractNumId w:val="3"/>
  </w:num>
  <w:num w:numId="11" w16cid:durableId="178739144">
    <w:abstractNumId w:val="3"/>
  </w:num>
  <w:num w:numId="12" w16cid:durableId="760763544">
    <w:abstractNumId w:val="3"/>
  </w:num>
  <w:num w:numId="13" w16cid:durableId="1381171314">
    <w:abstractNumId w:val="3"/>
  </w:num>
  <w:num w:numId="14" w16cid:durableId="321591044">
    <w:abstractNumId w:val="3"/>
  </w:num>
  <w:num w:numId="15" w16cid:durableId="524100263">
    <w:abstractNumId w:val="3"/>
  </w:num>
  <w:num w:numId="16" w16cid:durableId="1108160787">
    <w:abstractNumId w:val="3"/>
  </w:num>
  <w:num w:numId="17" w16cid:durableId="640811507">
    <w:abstractNumId w:val="3"/>
  </w:num>
  <w:num w:numId="18" w16cid:durableId="1337686465">
    <w:abstractNumId w:val="3"/>
  </w:num>
  <w:num w:numId="19" w16cid:durableId="1679194060">
    <w:abstractNumId w:val="3"/>
  </w:num>
  <w:num w:numId="20" w16cid:durableId="76441734">
    <w:abstractNumId w:val="3"/>
  </w:num>
  <w:num w:numId="21" w16cid:durableId="1739208614">
    <w:abstractNumId w:val="3"/>
  </w:num>
  <w:num w:numId="22" w16cid:durableId="2068799591">
    <w:abstractNumId w:val="3"/>
  </w:num>
  <w:num w:numId="23" w16cid:durableId="1619529639">
    <w:abstractNumId w:val="3"/>
  </w:num>
  <w:num w:numId="24" w16cid:durableId="1859387542">
    <w:abstractNumId w:val="3"/>
  </w:num>
  <w:num w:numId="25" w16cid:durableId="1160343482">
    <w:abstractNumId w:val="3"/>
  </w:num>
  <w:num w:numId="26" w16cid:durableId="553197876">
    <w:abstractNumId w:val="3"/>
  </w:num>
  <w:num w:numId="27" w16cid:durableId="1650934729">
    <w:abstractNumId w:val="3"/>
  </w:num>
  <w:num w:numId="28" w16cid:durableId="1594362158">
    <w:abstractNumId w:val="3"/>
  </w:num>
  <w:num w:numId="29" w16cid:durableId="345137067">
    <w:abstractNumId w:val="3"/>
  </w:num>
  <w:num w:numId="30" w16cid:durableId="1848330271">
    <w:abstractNumId w:val="3"/>
  </w:num>
  <w:num w:numId="31" w16cid:durableId="1737820563">
    <w:abstractNumId w:val="3"/>
  </w:num>
  <w:num w:numId="32" w16cid:durableId="1097408686">
    <w:abstractNumId w:val="14"/>
  </w:num>
  <w:num w:numId="33" w16cid:durableId="1059472992">
    <w:abstractNumId w:val="6"/>
  </w:num>
  <w:num w:numId="34" w16cid:durableId="1416315929">
    <w:abstractNumId w:val="12"/>
  </w:num>
  <w:num w:numId="35" w16cid:durableId="251351917">
    <w:abstractNumId w:val="3"/>
  </w:num>
  <w:num w:numId="36" w16cid:durableId="146367535">
    <w:abstractNumId w:val="5"/>
  </w:num>
  <w:num w:numId="37" w16cid:durableId="201022681">
    <w:abstractNumId w:val="3"/>
  </w:num>
  <w:num w:numId="38" w16cid:durableId="872308179">
    <w:abstractNumId w:val="7"/>
  </w:num>
  <w:num w:numId="39" w16cid:durableId="827477898">
    <w:abstractNumId w:val="3"/>
  </w:num>
  <w:num w:numId="40" w16cid:durableId="1464084016">
    <w:abstractNumId w:val="10"/>
  </w:num>
  <w:num w:numId="41" w16cid:durableId="1009259116">
    <w:abstractNumId w:val="3"/>
  </w:num>
  <w:num w:numId="42" w16cid:durableId="46221321">
    <w:abstractNumId w:val="3"/>
  </w:num>
  <w:num w:numId="43" w16cid:durableId="1363632072">
    <w:abstractNumId w:val="3"/>
  </w:num>
  <w:num w:numId="44" w16cid:durableId="910772978">
    <w:abstractNumId w:val="3"/>
  </w:num>
  <w:num w:numId="45" w16cid:durableId="807011428">
    <w:abstractNumId w:val="3"/>
  </w:num>
  <w:num w:numId="46" w16cid:durableId="767965985">
    <w:abstractNumId w:val="8"/>
  </w:num>
  <w:num w:numId="47" w16cid:durableId="635186138">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5F"/>
    <w:rsid w:val="00001E3A"/>
    <w:rsid w:val="0000221B"/>
    <w:rsid w:val="000025A0"/>
    <w:rsid w:val="00002712"/>
    <w:rsid w:val="00003116"/>
    <w:rsid w:val="000033D6"/>
    <w:rsid w:val="00004F45"/>
    <w:rsid w:val="00006CDD"/>
    <w:rsid w:val="000133B5"/>
    <w:rsid w:val="000177BD"/>
    <w:rsid w:val="000178B6"/>
    <w:rsid w:val="00020437"/>
    <w:rsid w:val="000224DF"/>
    <w:rsid w:val="00025263"/>
    <w:rsid w:val="00025651"/>
    <w:rsid w:val="00025E90"/>
    <w:rsid w:val="00026B95"/>
    <w:rsid w:val="00027B36"/>
    <w:rsid w:val="00031996"/>
    <w:rsid w:val="000330CD"/>
    <w:rsid w:val="00033181"/>
    <w:rsid w:val="00033405"/>
    <w:rsid w:val="000335A0"/>
    <w:rsid w:val="00033DDE"/>
    <w:rsid w:val="00033FE1"/>
    <w:rsid w:val="00036F56"/>
    <w:rsid w:val="00037408"/>
    <w:rsid w:val="0003787F"/>
    <w:rsid w:val="0004041C"/>
    <w:rsid w:val="00040429"/>
    <w:rsid w:val="00040FAE"/>
    <w:rsid w:val="00042977"/>
    <w:rsid w:val="00042B69"/>
    <w:rsid w:val="0004328C"/>
    <w:rsid w:val="00045201"/>
    <w:rsid w:val="000472A1"/>
    <w:rsid w:val="00047B33"/>
    <w:rsid w:val="000500E7"/>
    <w:rsid w:val="000501FC"/>
    <w:rsid w:val="00052928"/>
    <w:rsid w:val="000534A6"/>
    <w:rsid w:val="00054BCB"/>
    <w:rsid w:val="0005529F"/>
    <w:rsid w:val="00055ADF"/>
    <w:rsid w:val="00056BB4"/>
    <w:rsid w:val="00057464"/>
    <w:rsid w:val="00057B7B"/>
    <w:rsid w:val="00060E29"/>
    <w:rsid w:val="000615E5"/>
    <w:rsid w:val="00061650"/>
    <w:rsid w:val="00061BC1"/>
    <w:rsid w:val="00062ACA"/>
    <w:rsid w:val="00062B77"/>
    <w:rsid w:val="00062F67"/>
    <w:rsid w:val="00064E06"/>
    <w:rsid w:val="00064F0C"/>
    <w:rsid w:val="00065521"/>
    <w:rsid w:val="00065976"/>
    <w:rsid w:val="00066611"/>
    <w:rsid w:val="00066F40"/>
    <w:rsid w:val="0006711A"/>
    <w:rsid w:val="00067648"/>
    <w:rsid w:val="0007041F"/>
    <w:rsid w:val="00070FF3"/>
    <w:rsid w:val="00073858"/>
    <w:rsid w:val="00074F63"/>
    <w:rsid w:val="00075238"/>
    <w:rsid w:val="0007742E"/>
    <w:rsid w:val="00077FBA"/>
    <w:rsid w:val="00083FC3"/>
    <w:rsid w:val="000851F9"/>
    <w:rsid w:val="00085BC1"/>
    <w:rsid w:val="0008696A"/>
    <w:rsid w:val="00086FE1"/>
    <w:rsid w:val="00087AEB"/>
    <w:rsid w:val="00090DEF"/>
    <w:rsid w:val="00092B1E"/>
    <w:rsid w:val="00092B87"/>
    <w:rsid w:val="00093561"/>
    <w:rsid w:val="000949C0"/>
    <w:rsid w:val="00096E69"/>
    <w:rsid w:val="00097A70"/>
    <w:rsid w:val="000A08FD"/>
    <w:rsid w:val="000A10DD"/>
    <w:rsid w:val="000A2F93"/>
    <w:rsid w:val="000A326F"/>
    <w:rsid w:val="000A4DF9"/>
    <w:rsid w:val="000A5C69"/>
    <w:rsid w:val="000A79CD"/>
    <w:rsid w:val="000B2CA5"/>
    <w:rsid w:val="000B376A"/>
    <w:rsid w:val="000B517F"/>
    <w:rsid w:val="000B5E6C"/>
    <w:rsid w:val="000B6D92"/>
    <w:rsid w:val="000C1B0A"/>
    <w:rsid w:val="000C22BA"/>
    <w:rsid w:val="000C3852"/>
    <w:rsid w:val="000C4282"/>
    <w:rsid w:val="000C4459"/>
    <w:rsid w:val="000C45AC"/>
    <w:rsid w:val="000C59A2"/>
    <w:rsid w:val="000C6391"/>
    <w:rsid w:val="000D0147"/>
    <w:rsid w:val="000D0219"/>
    <w:rsid w:val="000D0A91"/>
    <w:rsid w:val="000D1DAE"/>
    <w:rsid w:val="000D53A3"/>
    <w:rsid w:val="000D5615"/>
    <w:rsid w:val="000D7655"/>
    <w:rsid w:val="000D7B2C"/>
    <w:rsid w:val="000E1A46"/>
    <w:rsid w:val="000E2500"/>
    <w:rsid w:val="000E46A0"/>
    <w:rsid w:val="000E4A7E"/>
    <w:rsid w:val="000E50EA"/>
    <w:rsid w:val="000E5A50"/>
    <w:rsid w:val="000E7042"/>
    <w:rsid w:val="000E7760"/>
    <w:rsid w:val="000E7B77"/>
    <w:rsid w:val="000E7CF8"/>
    <w:rsid w:val="000F12EE"/>
    <w:rsid w:val="000F20F1"/>
    <w:rsid w:val="000F3F8F"/>
    <w:rsid w:val="000F40F2"/>
    <w:rsid w:val="000F42CE"/>
    <w:rsid w:val="000F4445"/>
    <w:rsid w:val="000F486F"/>
    <w:rsid w:val="000F4E94"/>
    <w:rsid w:val="000F4E9B"/>
    <w:rsid w:val="000F5169"/>
    <w:rsid w:val="00100072"/>
    <w:rsid w:val="00100A68"/>
    <w:rsid w:val="0010109B"/>
    <w:rsid w:val="00101220"/>
    <w:rsid w:val="001028A3"/>
    <w:rsid w:val="00104998"/>
    <w:rsid w:val="0010548A"/>
    <w:rsid w:val="001056D8"/>
    <w:rsid w:val="0010698D"/>
    <w:rsid w:val="00106F12"/>
    <w:rsid w:val="0011069D"/>
    <w:rsid w:val="001120E2"/>
    <w:rsid w:val="001120EC"/>
    <w:rsid w:val="00113556"/>
    <w:rsid w:val="00113776"/>
    <w:rsid w:val="00114506"/>
    <w:rsid w:val="00115D38"/>
    <w:rsid w:val="00116213"/>
    <w:rsid w:val="001162DB"/>
    <w:rsid w:val="00120952"/>
    <w:rsid w:val="001217E3"/>
    <w:rsid w:val="001234CC"/>
    <w:rsid w:val="00123968"/>
    <w:rsid w:val="0012410C"/>
    <w:rsid w:val="00124141"/>
    <w:rsid w:val="00125D26"/>
    <w:rsid w:val="001301E0"/>
    <w:rsid w:val="001323BA"/>
    <w:rsid w:val="00132BBD"/>
    <w:rsid w:val="0013365E"/>
    <w:rsid w:val="00133E8A"/>
    <w:rsid w:val="00135E8B"/>
    <w:rsid w:val="00136404"/>
    <w:rsid w:val="0014023E"/>
    <w:rsid w:val="00140DBF"/>
    <w:rsid w:val="001427B2"/>
    <w:rsid w:val="00143C01"/>
    <w:rsid w:val="001468F7"/>
    <w:rsid w:val="001473AE"/>
    <w:rsid w:val="0014781C"/>
    <w:rsid w:val="00147BFE"/>
    <w:rsid w:val="001518CB"/>
    <w:rsid w:val="00152078"/>
    <w:rsid w:val="00152086"/>
    <w:rsid w:val="00155CB0"/>
    <w:rsid w:val="00156739"/>
    <w:rsid w:val="001616B2"/>
    <w:rsid w:val="00162003"/>
    <w:rsid w:val="00162AE4"/>
    <w:rsid w:val="001635CB"/>
    <w:rsid w:val="0016423D"/>
    <w:rsid w:val="0016443C"/>
    <w:rsid w:val="001644DD"/>
    <w:rsid w:val="001648F9"/>
    <w:rsid w:val="00170769"/>
    <w:rsid w:val="001711F6"/>
    <w:rsid w:val="001714DC"/>
    <w:rsid w:val="00171D1B"/>
    <w:rsid w:val="00174487"/>
    <w:rsid w:val="00174CDE"/>
    <w:rsid w:val="00175576"/>
    <w:rsid w:val="00182568"/>
    <w:rsid w:val="0018358D"/>
    <w:rsid w:val="00183702"/>
    <w:rsid w:val="00183FC0"/>
    <w:rsid w:val="001878EC"/>
    <w:rsid w:val="00187A39"/>
    <w:rsid w:val="001907D9"/>
    <w:rsid w:val="00191207"/>
    <w:rsid w:val="0019196B"/>
    <w:rsid w:val="00191C64"/>
    <w:rsid w:val="00192525"/>
    <w:rsid w:val="00193CE2"/>
    <w:rsid w:val="00194010"/>
    <w:rsid w:val="001940A9"/>
    <w:rsid w:val="001971D8"/>
    <w:rsid w:val="0019781F"/>
    <w:rsid w:val="001A0407"/>
    <w:rsid w:val="001A1AFD"/>
    <w:rsid w:val="001A25E5"/>
    <w:rsid w:val="001A32AA"/>
    <w:rsid w:val="001A4B49"/>
    <w:rsid w:val="001A4DE4"/>
    <w:rsid w:val="001A65A4"/>
    <w:rsid w:val="001A676B"/>
    <w:rsid w:val="001A79D8"/>
    <w:rsid w:val="001A7DCC"/>
    <w:rsid w:val="001B1101"/>
    <w:rsid w:val="001B1289"/>
    <w:rsid w:val="001B166B"/>
    <w:rsid w:val="001B3BA8"/>
    <w:rsid w:val="001B46A5"/>
    <w:rsid w:val="001B4E50"/>
    <w:rsid w:val="001B6678"/>
    <w:rsid w:val="001B671B"/>
    <w:rsid w:val="001B738A"/>
    <w:rsid w:val="001B7667"/>
    <w:rsid w:val="001C1A27"/>
    <w:rsid w:val="001C41EA"/>
    <w:rsid w:val="001C5322"/>
    <w:rsid w:val="001C5E3F"/>
    <w:rsid w:val="001C72E6"/>
    <w:rsid w:val="001D1456"/>
    <w:rsid w:val="001D1F48"/>
    <w:rsid w:val="001D260B"/>
    <w:rsid w:val="001D35D2"/>
    <w:rsid w:val="001D4030"/>
    <w:rsid w:val="001D4323"/>
    <w:rsid w:val="001D7CFB"/>
    <w:rsid w:val="001E0909"/>
    <w:rsid w:val="001E09F3"/>
    <w:rsid w:val="001E1308"/>
    <w:rsid w:val="001E5EB8"/>
    <w:rsid w:val="001E627E"/>
    <w:rsid w:val="001F0289"/>
    <w:rsid w:val="001F20B5"/>
    <w:rsid w:val="001F2D1D"/>
    <w:rsid w:val="001F36F5"/>
    <w:rsid w:val="001F4624"/>
    <w:rsid w:val="00201AEB"/>
    <w:rsid w:val="00201CFA"/>
    <w:rsid w:val="00202A85"/>
    <w:rsid w:val="0020322E"/>
    <w:rsid w:val="0020462D"/>
    <w:rsid w:val="002046B7"/>
    <w:rsid w:val="00205458"/>
    <w:rsid w:val="00205D75"/>
    <w:rsid w:val="00205E08"/>
    <w:rsid w:val="002069A7"/>
    <w:rsid w:val="00206C3D"/>
    <w:rsid w:val="00206D6E"/>
    <w:rsid w:val="0021049A"/>
    <w:rsid w:val="00211304"/>
    <w:rsid w:val="00211FFB"/>
    <w:rsid w:val="00213ED9"/>
    <w:rsid w:val="0021688C"/>
    <w:rsid w:val="002169E1"/>
    <w:rsid w:val="00222754"/>
    <w:rsid w:val="0022341E"/>
    <w:rsid w:val="00223D7A"/>
    <w:rsid w:val="002250AD"/>
    <w:rsid w:val="002253E7"/>
    <w:rsid w:val="00226EE7"/>
    <w:rsid w:val="0023092A"/>
    <w:rsid w:val="00231AC2"/>
    <w:rsid w:val="00231B1A"/>
    <w:rsid w:val="00233676"/>
    <w:rsid w:val="0023544B"/>
    <w:rsid w:val="00236531"/>
    <w:rsid w:val="0023661B"/>
    <w:rsid w:val="00236F5C"/>
    <w:rsid w:val="00240F9E"/>
    <w:rsid w:val="00241BD4"/>
    <w:rsid w:val="00242886"/>
    <w:rsid w:val="00242DED"/>
    <w:rsid w:val="00243721"/>
    <w:rsid w:val="002448C4"/>
    <w:rsid w:val="00247A11"/>
    <w:rsid w:val="00247F28"/>
    <w:rsid w:val="0025031A"/>
    <w:rsid w:val="00250376"/>
    <w:rsid w:val="00250A52"/>
    <w:rsid w:val="00253FFF"/>
    <w:rsid w:val="002550C8"/>
    <w:rsid w:val="002561C2"/>
    <w:rsid w:val="0025713C"/>
    <w:rsid w:val="00262EC8"/>
    <w:rsid w:val="00263076"/>
    <w:rsid w:val="002701AE"/>
    <w:rsid w:val="002734EF"/>
    <w:rsid w:val="002742D4"/>
    <w:rsid w:val="00277218"/>
    <w:rsid w:val="0027768C"/>
    <w:rsid w:val="00280A80"/>
    <w:rsid w:val="0028249B"/>
    <w:rsid w:val="0028415E"/>
    <w:rsid w:val="00284E30"/>
    <w:rsid w:val="00285EC1"/>
    <w:rsid w:val="00286E12"/>
    <w:rsid w:val="00290D35"/>
    <w:rsid w:val="0029154D"/>
    <w:rsid w:val="00291956"/>
    <w:rsid w:val="002926E3"/>
    <w:rsid w:val="00292EF3"/>
    <w:rsid w:val="00292F9C"/>
    <w:rsid w:val="00296BF3"/>
    <w:rsid w:val="00296D7E"/>
    <w:rsid w:val="00297200"/>
    <w:rsid w:val="00297267"/>
    <w:rsid w:val="00297383"/>
    <w:rsid w:val="00297DC4"/>
    <w:rsid w:val="002A49A2"/>
    <w:rsid w:val="002A4EEE"/>
    <w:rsid w:val="002A5D19"/>
    <w:rsid w:val="002A69FF"/>
    <w:rsid w:val="002A6F75"/>
    <w:rsid w:val="002B0A31"/>
    <w:rsid w:val="002B29E7"/>
    <w:rsid w:val="002B3739"/>
    <w:rsid w:val="002B40FF"/>
    <w:rsid w:val="002B6D4E"/>
    <w:rsid w:val="002B7BB8"/>
    <w:rsid w:val="002B7D1C"/>
    <w:rsid w:val="002C07BF"/>
    <w:rsid w:val="002C1077"/>
    <w:rsid w:val="002C3752"/>
    <w:rsid w:val="002C43D4"/>
    <w:rsid w:val="002C4AAD"/>
    <w:rsid w:val="002C53CD"/>
    <w:rsid w:val="002C56AF"/>
    <w:rsid w:val="002C7BC0"/>
    <w:rsid w:val="002D0604"/>
    <w:rsid w:val="002D26F1"/>
    <w:rsid w:val="002D31EF"/>
    <w:rsid w:val="002D3202"/>
    <w:rsid w:val="002D471E"/>
    <w:rsid w:val="002D4F72"/>
    <w:rsid w:val="002D5D55"/>
    <w:rsid w:val="002D6520"/>
    <w:rsid w:val="002D6F35"/>
    <w:rsid w:val="002D74DF"/>
    <w:rsid w:val="002D7882"/>
    <w:rsid w:val="002E046E"/>
    <w:rsid w:val="002E1A01"/>
    <w:rsid w:val="002E1A64"/>
    <w:rsid w:val="002E24F4"/>
    <w:rsid w:val="002E4310"/>
    <w:rsid w:val="002E4FBD"/>
    <w:rsid w:val="002F18D2"/>
    <w:rsid w:val="002F1B86"/>
    <w:rsid w:val="002F1EE4"/>
    <w:rsid w:val="002F1F22"/>
    <w:rsid w:val="002F20E9"/>
    <w:rsid w:val="002F2D0A"/>
    <w:rsid w:val="002F32C6"/>
    <w:rsid w:val="002F3B75"/>
    <w:rsid w:val="002F5763"/>
    <w:rsid w:val="002F6380"/>
    <w:rsid w:val="002F63BD"/>
    <w:rsid w:val="002F6795"/>
    <w:rsid w:val="002F76C5"/>
    <w:rsid w:val="002F7853"/>
    <w:rsid w:val="00300340"/>
    <w:rsid w:val="00302DFF"/>
    <w:rsid w:val="00303067"/>
    <w:rsid w:val="00303EB7"/>
    <w:rsid w:val="003053C0"/>
    <w:rsid w:val="00310129"/>
    <w:rsid w:val="00310B7C"/>
    <w:rsid w:val="003127F7"/>
    <w:rsid w:val="00313BAC"/>
    <w:rsid w:val="00313F7A"/>
    <w:rsid w:val="0031461E"/>
    <w:rsid w:val="00315D2C"/>
    <w:rsid w:val="00316D89"/>
    <w:rsid w:val="003207D7"/>
    <w:rsid w:val="00320F8F"/>
    <w:rsid w:val="00323B65"/>
    <w:rsid w:val="0032570F"/>
    <w:rsid w:val="003259C1"/>
    <w:rsid w:val="00326AB4"/>
    <w:rsid w:val="003274CF"/>
    <w:rsid w:val="00331254"/>
    <w:rsid w:val="00332247"/>
    <w:rsid w:val="00333C60"/>
    <w:rsid w:val="00333F08"/>
    <w:rsid w:val="003340F6"/>
    <w:rsid w:val="003360F4"/>
    <w:rsid w:val="00337AAF"/>
    <w:rsid w:val="003400B7"/>
    <w:rsid w:val="0034174D"/>
    <w:rsid w:val="00343409"/>
    <w:rsid w:val="00343C20"/>
    <w:rsid w:val="003473BF"/>
    <w:rsid w:val="003479FF"/>
    <w:rsid w:val="00347C7B"/>
    <w:rsid w:val="003502B5"/>
    <w:rsid w:val="00351124"/>
    <w:rsid w:val="003513CA"/>
    <w:rsid w:val="003521BB"/>
    <w:rsid w:val="003525B3"/>
    <w:rsid w:val="00352C5F"/>
    <w:rsid w:val="0035314C"/>
    <w:rsid w:val="003553F9"/>
    <w:rsid w:val="00356BA8"/>
    <w:rsid w:val="00356F1C"/>
    <w:rsid w:val="00356F7C"/>
    <w:rsid w:val="0035788E"/>
    <w:rsid w:val="003578F6"/>
    <w:rsid w:val="00360589"/>
    <w:rsid w:val="003622B5"/>
    <w:rsid w:val="0036413E"/>
    <w:rsid w:val="0036509B"/>
    <w:rsid w:val="00365283"/>
    <w:rsid w:val="0036693F"/>
    <w:rsid w:val="00370B43"/>
    <w:rsid w:val="00371192"/>
    <w:rsid w:val="00373387"/>
    <w:rsid w:val="00374825"/>
    <w:rsid w:val="0037581A"/>
    <w:rsid w:val="003758CE"/>
    <w:rsid w:val="00377DE4"/>
    <w:rsid w:val="00380012"/>
    <w:rsid w:val="0038115D"/>
    <w:rsid w:val="00381715"/>
    <w:rsid w:val="00382AC8"/>
    <w:rsid w:val="00382C6D"/>
    <w:rsid w:val="00383D46"/>
    <w:rsid w:val="00383F32"/>
    <w:rsid w:val="00384EAA"/>
    <w:rsid w:val="003850EC"/>
    <w:rsid w:val="003853AB"/>
    <w:rsid w:val="003857CF"/>
    <w:rsid w:val="0039070A"/>
    <w:rsid w:val="003909D8"/>
    <w:rsid w:val="00391496"/>
    <w:rsid w:val="003914B8"/>
    <w:rsid w:val="003915D1"/>
    <w:rsid w:val="00392DE4"/>
    <w:rsid w:val="00393D1B"/>
    <w:rsid w:val="00394ECB"/>
    <w:rsid w:val="00396A9F"/>
    <w:rsid w:val="00397070"/>
    <w:rsid w:val="003973F7"/>
    <w:rsid w:val="00397630"/>
    <w:rsid w:val="003A0AF6"/>
    <w:rsid w:val="003A217C"/>
    <w:rsid w:val="003A291B"/>
    <w:rsid w:val="003A68AF"/>
    <w:rsid w:val="003A71DA"/>
    <w:rsid w:val="003B0E36"/>
    <w:rsid w:val="003B121A"/>
    <w:rsid w:val="003B1587"/>
    <w:rsid w:val="003B1C70"/>
    <w:rsid w:val="003B2CDB"/>
    <w:rsid w:val="003B3246"/>
    <w:rsid w:val="003B534D"/>
    <w:rsid w:val="003B54E4"/>
    <w:rsid w:val="003B5DF5"/>
    <w:rsid w:val="003B6339"/>
    <w:rsid w:val="003B6B9A"/>
    <w:rsid w:val="003C058B"/>
    <w:rsid w:val="003C07A5"/>
    <w:rsid w:val="003C27FF"/>
    <w:rsid w:val="003C2E3C"/>
    <w:rsid w:val="003C3CA7"/>
    <w:rsid w:val="003C3CC8"/>
    <w:rsid w:val="003C4541"/>
    <w:rsid w:val="003C4630"/>
    <w:rsid w:val="003C4BF6"/>
    <w:rsid w:val="003C4E00"/>
    <w:rsid w:val="003C5603"/>
    <w:rsid w:val="003C5B12"/>
    <w:rsid w:val="003C6E64"/>
    <w:rsid w:val="003C770C"/>
    <w:rsid w:val="003D00A5"/>
    <w:rsid w:val="003D051F"/>
    <w:rsid w:val="003D071C"/>
    <w:rsid w:val="003D0752"/>
    <w:rsid w:val="003D26A5"/>
    <w:rsid w:val="003D29BF"/>
    <w:rsid w:val="003D3282"/>
    <w:rsid w:val="003D3700"/>
    <w:rsid w:val="003D657F"/>
    <w:rsid w:val="003D77D3"/>
    <w:rsid w:val="003E11EC"/>
    <w:rsid w:val="003E1998"/>
    <w:rsid w:val="003E3B4F"/>
    <w:rsid w:val="003E417D"/>
    <w:rsid w:val="003E578E"/>
    <w:rsid w:val="003E63AD"/>
    <w:rsid w:val="003F3C14"/>
    <w:rsid w:val="003F4B46"/>
    <w:rsid w:val="003F5AB0"/>
    <w:rsid w:val="003F664F"/>
    <w:rsid w:val="0040211E"/>
    <w:rsid w:val="00403787"/>
    <w:rsid w:val="00403BDB"/>
    <w:rsid w:val="00404C0A"/>
    <w:rsid w:val="00405817"/>
    <w:rsid w:val="00407474"/>
    <w:rsid w:val="00407DAB"/>
    <w:rsid w:val="00407DBD"/>
    <w:rsid w:val="004117C3"/>
    <w:rsid w:val="00411AB1"/>
    <w:rsid w:val="00412DBA"/>
    <w:rsid w:val="00413D6E"/>
    <w:rsid w:val="004150A0"/>
    <w:rsid w:val="0041569E"/>
    <w:rsid w:val="00415C53"/>
    <w:rsid w:val="004162DC"/>
    <w:rsid w:val="004228EE"/>
    <w:rsid w:val="004234F2"/>
    <w:rsid w:val="00426108"/>
    <w:rsid w:val="00430124"/>
    <w:rsid w:val="00430CBD"/>
    <w:rsid w:val="0043116E"/>
    <w:rsid w:val="00434206"/>
    <w:rsid w:val="00434DB7"/>
    <w:rsid w:val="00434F3A"/>
    <w:rsid w:val="00434F62"/>
    <w:rsid w:val="004358F9"/>
    <w:rsid w:val="00437733"/>
    <w:rsid w:val="00440C88"/>
    <w:rsid w:val="00440DD5"/>
    <w:rsid w:val="004411E8"/>
    <w:rsid w:val="00442E3F"/>
    <w:rsid w:val="00443EF5"/>
    <w:rsid w:val="0044438A"/>
    <w:rsid w:val="00446E1A"/>
    <w:rsid w:val="00447601"/>
    <w:rsid w:val="00451E01"/>
    <w:rsid w:val="00451E57"/>
    <w:rsid w:val="0045335D"/>
    <w:rsid w:val="00454E57"/>
    <w:rsid w:val="00455E1B"/>
    <w:rsid w:val="00456D9F"/>
    <w:rsid w:val="00456F48"/>
    <w:rsid w:val="004605A1"/>
    <w:rsid w:val="0046193D"/>
    <w:rsid w:val="00462337"/>
    <w:rsid w:val="0046315C"/>
    <w:rsid w:val="00466C65"/>
    <w:rsid w:val="00467D1C"/>
    <w:rsid w:val="00471F70"/>
    <w:rsid w:val="00472FF6"/>
    <w:rsid w:val="004772F9"/>
    <w:rsid w:val="0048036F"/>
    <w:rsid w:val="004808F4"/>
    <w:rsid w:val="0048167E"/>
    <w:rsid w:val="004823F7"/>
    <w:rsid w:val="004871C3"/>
    <w:rsid w:val="0048761E"/>
    <w:rsid w:val="004877F0"/>
    <w:rsid w:val="00490695"/>
    <w:rsid w:val="00491199"/>
    <w:rsid w:val="00493437"/>
    <w:rsid w:val="004934E5"/>
    <w:rsid w:val="00494563"/>
    <w:rsid w:val="00496B0A"/>
    <w:rsid w:val="004975D7"/>
    <w:rsid w:val="00497669"/>
    <w:rsid w:val="004A137D"/>
    <w:rsid w:val="004A2026"/>
    <w:rsid w:val="004A2A8B"/>
    <w:rsid w:val="004A3810"/>
    <w:rsid w:val="004A44F1"/>
    <w:rsid w:val="004A48AA"/>
    <w:rsid w:val="004A579B"/>
    <w:rsid w:val="004A6B4B"/>
    <w:rsid w:val="004A7A33"/>
    <w:rsid w:val="004A7E5B"/>
    <w:rsid w:val="004B00EE"/>
    <w:rsid w:val="004B0A1A"/>
    <w:rsid w:val="004B16D6"/>
    <w:rsid w:val="004B4C58"/>
    <w:rsid w:val="004B7037"/>
    <w:rsid w:val="004B751F"/>
    <w:rsid w:val="004C026D"/>
    <w:rsid w:val="004C0EE8"/>
    <w:rsid w:val="004C1D51"/>
    <w:rsid w:val="004C1F41"/>
    <w:rsid w:val="004C2432"/>
    <w:rsid w:val="004C33C4"/>
    <w:rsid w:val="004C6234"/>
    <w:rsid w:val="004C6CC5"/>
    <w:rsid w:val="004C7883"/>
    <w:rsid w:val="004D3AE4"/>
    <w:rsid w:val="004D4EA9"/>
    <w:rsid w:val="004E19C5"/>
    <w:rsid w:val="004E378E"/>
    <w:rsid w:val="004E3ECF"/>
    <w:rsid w:val="004E3F1A"/>
    <w:rsid w:val="004E4CC9"/>
    <w:rsid w:val="004E52EB"/>
    <w:rsid w:val="004F0410"/>
    <w:rsid w:val="004F0475"/>
    <w:rsid w:val="004F0818"/>
    <w:rsid w:val="004F2EAC"/>
    <w:rsid w:val="004F4541"/>
    <w:rsid w:val="004F46CF"/>
    <w:rsid w:val="004F57F4"/>
    <w:rsid w:val="004F6007"/>
    <w:rsid w:val="004F6AAC"/>
    <w:rsid w:val="004F7573"/>
    <w:rsid w:val="005004CD"/>
    <w:rsid w:val="00501C51"/>
    <w:rsid w:val="005050A4"/>
    <w:rsid w:val="0050574D"/>
    <w:rsid w:val="00505BED"/>
    <w:rsid w:val="0050745E"/>
    <w:rsid w:val="00507FBD"/>
    <w:rsid w:val="005105AD"/>
    <w:rsid w:val="00510F22"/>
    <w:rsid w:val="005124B5"/>
    <w:rsid w:val="00515381"/>
    <w:rsid w:val="005158FD"/>
    <w:rsid w:val="0051598C"/>
    <w:rsid w:val="00515FF9"/>
    <w:rsid w:val="00516645"/>
    <w:rsid w:val="00521814"/>
    <w:rsid w:val="00523347"/>
    <w:rsid w:val="00523769"/>
    <w:rsid w:val="00523D6E"/>
    <w:rsid w:val="00524D42"/>
    <w:rsid w:val="00525C15"/>
    <w:rsid w:val="0052659E"/>
    <w:rsid w:val="00526B7E"/>
    <w:rsid w:val="00530EFA"/>
    <w:rsid w:val="00532F51"/>
    <w:rsid w:val="0053531B"/>
    <w:rsid w:val="00536C6B"/>
    <w:rsid w:val="005406A3"/>
    <w:rsid w:val="00542897"/>
    <w:rsid w:val="0054329B"/>
    <w:rsid w:val="00543433"/>
    <w:rsid w:val="00544335"/>
    <w:rsid w:val="005450D5"/>
    <w:rsid w:val="0054722E"/>
    <w:rsid w:val="00547BA2"/>
    <w:rsid w:val="00547F3B"/>
    <w:rsid w:val="0055096F"/>
    <w:rsid w:val="00552798"/>
    <w:rsid w:val="00555C66"/>
    <w:rsid w:val="005603A9"/>
    <w:rsid w:val="0056151F"/>
    <w:rsid w:val="00563102"/>
    <w:rsid w:val="005636FA"/>
    <w:rsid w:val="00564378"/>
    <w:rsid w:val="005647B8"/>
    <w:rsid w:val="00565A6F"/>
    <w:rsid w:val="00566F3C"/>
    <w:rsid w:val="00566F68"/>
    <w:rsid w:val="005674D1"/>
    <w:rsid w:val="00570C47"/>
    <w:rsid w:val="00571684"/>
    <w:rsid w:val="00572A89"/>
    <w:rsid w:val="00572BCC"/>
    <w:rsid w:val="00573812"/>
    <w:rsid w:val="00573A99"/>
    <w:rsid w:val="00580B16"/>
    <w:rsid w:val="00580C1C"/>
    <w:rsid w:val="00580FC7"/>
    <w:rsid w:val="0058133B"/>
    <w:rsid w:val="005827E5"/>
    <w:rsid w:val="00583810"/>
    <w:rsid w:val="005855C6"/>
    <w:rsid w:val="00585960"/>
    <w:rsid w:val="00585A9A"/>
    <w:rsid w:val="00586D51"/>
    <w:rsid w:val="00594EC7"/>
    <w:rsid w:val="0059517F"/>
    <w:rsid w:val="0059545A"/>
    <w:rsid w:val="005959B3"/>
    <w:rsid w:val="00596940"/>
    <w:rsid w:val="00597651"/>
    <w:rsid w:val="005A149C"/>
    <w:rsid w:val="005A23D5"/>
    <w:rsid w:val="005A32FB"/>
    <w:rsid w:val="005A33CA"/>
    <w:rsid w:val="005A33D1"/>
    <w:rsid w:val="005A5E64"/>
    <w:rsid w:val="005A7077"/>
    <w:rsid w:val="005A7475"/>
    <w:rsid w:val="005B18CC"/>
    <w:rsid w:val="005B1D46"/>
    <w:rsid w:val="005B3ACF"/>
    <w:rsid w:val="005B7C25"/>
    <w:rsid w:val="005B7E9E"/>
    <w:rsid w:val="005C099F"/>
    <w:rsid w:val="005C0F0E"/>
    <w:rsid w:val="005C190D"/>
    <w:rsid w:val="005C230E"/>
    <w:rsid w:val="005C2E3D"/>
    <w:rsid w:val="005C3121"/>
    <w:rsid w:val="005C3366"/>
    <w:rsid w:val="005C4B8F"/>
    <w:rsid w:val="005C57EE"/>
    <w:rsid w:val="005D0590"/>
    <w:rsid w:val="005D139F"/>
    <w:rsid w:val="005D1E00"/>
    <w:rsid w:val="005D25F7"/>
    <w:rsid w:val="005D3B10"/>
    <w:rsid w:val="005D4232"/>
    <w:rsid w:val="005D6E2C"/>
    <w:rsid w:val="005D7F5B"/>
    <w:rsid w:val="005E0835"/>
    <w:rsid w:val="005E32F8"/>
    <w:rsid w:val="005E4164"/>
    <w:rsid w:val="005E456E"/>
    <w:rsid w:val="005E4EBC"/>
    <w:rsid w:val="005E501B"/>
    <w:rsid w:val="005E543E"/>
    <w:rsid w:val="005E7A18"/>
    <w:rsid w:val="005F2FF9"/>
    <w:rsid w:val="005F5219"/>
    <w:rsid w:val="005F5B35"/>
    <w:rsid w:val="005F5F6B"/>
    <w:rsid w:val="005F5FC7"/>
    <w:rsid w:val="005F7494"/>
    <w:rsid w:val="006006B0"/>
    <w:rsid w:val="00601480"/>
    <w:rsid w:val="00602D7D"/>
    <w:rsid w:val="00605B02"/>
    <w:rsid w:val="00607495"/>
    <w:rsid w:val="006106E5"/>
    <w:rsid w:val="0061195E"/>
    <w:rsid w:val="00611A6F"/>
    <w:rsid w:val="00613267"/>
    <w:rsid w:val="00613595"/>
    <w:rsid w:val="00616D35"/>
    <w:rsid w:val="00616F24"/>
    <w:rsid w:val="00617200"/>
    <w:rsid w:val="00617F27"/>
    <w:rsid w:val="00620522"/>
    <w:rsid w:val="00620705"/>
    <w:rsid w:val="006216E3"/>
    <w:rsid w:val="00621B4C"/>
    <w:rsid w:val="00622522"/>
    <w:rsid w:val="00622986"/>
    <w:rsid w:val="00623115"/>
    <w:rsid w:val="00624126"/>
    <w:rsid w:val="006243B8"/>
    <w:rsid w:val="0062515E"/>
    <w:rsid w:val="00625ECE"/>
    <w:rsid w:val="00631862"/>
    <w:rsid w:val="0063253D"/>
    <w:rsid w:val="006334CB"/>
    <w:rsid w:val="00633A55"/>
    <w:rsid w:val="00633C3F"/>
    <w:rsid w:val="00633E9E"/>
    <w:rsid w:val="0063482E"/>
    <w:rsid w:val="00634C5F"/>
    <w:rsid w:val="00635585"/>
    <w:rsid w:val="00635AD8"/>
    <w:rsid w:val="00636AE0"/>
    <w:rsid w:val="00640E1F"/>
    <w:rsid w:val="00642111"/>
    <w:rsid w:val="0064217E"/>
    <w:rsid w:val="0064223A"/>
    <w:rsid w:val="00642278"/>
    <w:rsid w:val="0064268E"/>
    <w:rsid w:val="00644DD8"/>
    <w:rsid w:val="00645041"/>
    <w:rsid w:val="006450C2"/>
    <w:rsid w:val="006453C4"/>
    <w:rsid w:val="00646748"/>
    <w:rsid w:val="006469B8"/>
    <w:rsid w:val="00647BD5"/>
    <w:rsid w:val="00650185"/>
    <w:rsid w:val="00650A40"/>
    <w:rsid w:val="00651C40"/>
    <w:rsid w:val="00652F8E"/>
    <w:rsid w:val="00654B36"/>
    <w:rsid w:val="00654FE8"/>
    <w:rsid w:val="00655240"/>
    <w:rsid w:val="00655D69"/>
    <w:rsid w:val="006566D5"/>
    <w:rsid w:val="00656DA6"/>
    <w:rsid w:val="006570AC"/>
    <w:rsid w:val="00660A31"/>
    <w:rsid w:val="00663A66"/>
    <w:rsid w:val="00664D4D"/>
    <w:rsid w:val="00665CD9"/>
    <w:rsid w:val="00667690"/>
    <w:rsid w:val="0066795F"/>
    <w:rsid w:val="00670824"/>
    <w:rsid w:val="00671091"/>
    <w:rsid w:val="00672C7F"/>
    <w:rsid w:val="006736F9"/>
    <w:rsid w:val="0067575E"/>
    <w:rsid w:val="00675775"/>
    <w:rsid w:val="0067674F"/>
    <w:rsid w:val="00676A81"/>
    <w:rsid w:val="006777CE"/>
    <w:rsid w:val="00681C68"/>
    <w:rsid w:val="00686A08"/>
    <w:rsid w:val="00687323"/>
    <w:rsid w:val="0068790A"/>
    <w:rsid w:val="00690CB7"/>
    <w:rsid w:val="00690CF5"/>
    <w:rsid w:val="00693618"/>
    <w:rsid w:val="006947A0"/>
    <w:rsid w:val="00694FC2"/>
    <w:rsid w:val="006967AD"/>
    <w:rsid w:val="00697196"/>
    <w:rsid w:val="006971AC"/>
    <w:rsid w:val="006A1D2D"/>
    <w:rsid w:val="006A3D2F"/>
    <w:rsid w:val="006A5464"/>
    <w:rsid w:val="006A5EAF"/>
    <w:rsid w:val="006A6363"/>
    <w:rsid w:val="006A750A"/>
    <w:rsid w:val="006B0C24"/>
    <w:rsid w:val="006B19DF"/>
    <w:rsid w:val="006B44A9"/>
    <w:rsid w:val="006B5F57"/>
    <w:rsid w:val="006B64EF"/>
    <w:rsid w:val="006B7577"/>
    <w:rsid w:val="006B75D4"/>
    <w:rsid w:val="006C174C"/>
    <w:rsid w:val="006C33F3"/>
    <w:rsid w:val="006C359D"/>
    <w:rsid w:val="006C3C37"/>
    <w:rsid w:val="006C536F"/>
    <w:rsid w:val="006C587F"/>
    <w:rsid w:val="006D4348"/>
    <w:rsid w:val="006D4F8C"/>
    <w:rsid w:val="006D58B7"/>
    <w:rsid w:val="006D5D37"/>
    <w:rsid w:val="006E01BC"/>
    <w:rsid w:val="006E09FD"/>
    <w:rsid w:val="006E0A9B"/>
    <w:rsid w:val="006E1969"/>
    <w:rsid w:val="006E208E"/>
    <w:rsid w:val="006E209A"/>
    <w:rsid w:val="006E220A"/>
    <w:rsid w:val="006E28C3"/>
    <w:rsid w:val="006E33EC"/>
    <w:rsid w:val="006E37C4"/>
    <w:rsid w:val="006E3D0E"/>
    <w:rsid w:val="006E4862"/>
    <w:rsid w:val="006E6661"/>
    <w:rsid w:val="006E7BC0"/>
    <w:rsid w:val="006E7C13"/>
    <w:rsid w:val="006F0648"/>
    <w:rsid w:val="006F07B7"/>
    <w:rsid w:val="006F0F1A"/>
    <w:rsid w:val="006F1FF8"/>
    <w:rsid w:val="006F26DC"/>
    <w:rsid w:val="006F2727"/>
    <w:rsid w:val="006F2A78"/>
    <w:rsid w:val="006F2F4E"/>
    <w:rsid w:val="006F46B8"/>
    <w:rsid w:val="006F4CD4"/>
    <w:rsid w:val="006F6E85"/>
    <w:rsid w:val="006F728F"/>
    <w:rsid w:val="0070019D"/>
    <w:rsid w:val="00700FF1"/>
    <w:rsid w:val="00701BBF"/>
    <w:rsid w:val="00701E78"/>
    <w:rsid w:val="00703D11"/>
    <w:rsid w:val="007049AD"/>
    <w:rsid w:val="00705180"/>
    <w:rsid w:val="007052BF"/>
    <w:rsid w:val="0070588A"/>
    <w:rsid w:val="00705ECB"/>
    <w:rsid w:val="00706699"/>
    <w:rsid w:val="00706D16"/>
    <w:rsid w:val="00710118"/>
    <w:rsid w:val="007104D0"/>
    <w:rsid w:val="00710ABA"/>
    <w:rsid w:val="00710AE2"/>
    <w:rsid w:val="00711412"/>
    <w:rsid w:val="00711654"/>
    <w:rsid w:val="00712A68"/>
    <w:rsid w:val="0071431B"/>
    <w:rsid w:val="00716DA1"/>
    <w:rsid w:val="00716E75"/>
    <w:rsid w:val="00717084"/>
    <w:rsid w:val="007207D9"/>
    <w:rsid w:val="00721156"/>
    <w:rsid w:val="00721A7A"/>
    <w:rsid w:val="00721AD8"/>
    <w:rsid w:val="00722719"/>
    <w:rsid w:val="0072321B"/>
    <w:rsid w:val="00723370"/>
    <w:rsid w:val="00724F42"/>
    <w:rsid w:val="00725F91"/>
    <w:rsid w:val="00726DCE"/>
    <w:rsid w:val="0072717A"/>
    <w:rsid w:val="00730E90"/>
    <w:rsid w:val="00731FF2"/>
    <w:rsid w:val="007322A6"/>
    <w:rsid w:val="00732309"/>
    <w:rsid w:val="007334E6"/>
    <w:rsid w:val="00733904"/>
    <w:rsid w:val="007348DA"/>
    <w:rsid w:val="00734F36"/>
    <w:rsid w:val="00735472"/>
    <w:rsid w:val="00735B72"/>
    <w:rsid w:val="007362B8"/>
    <w:rsid w:val="00740C4F"/>
    <w:rsid w:val="00742C25"/>
    <w:rsid w:val="00743BE6"/>
    <w:rsid w:val="00743D92"/>
    <w:rsid w:val="007449BE"/>
    <w:rsid w:val="00745AC5"/>
    <w:rsid w:val="007468F5"/>
    <w:rsid w:val="00746A4C"/>
    <w:rsid w:val="0074730B"/>
    <w:rsid w:val="0075090B"/>
    <w:rsid w:val="007523DF"/>
    <w:rsid w:val="007534EE"/>
    <w:rsid w:val="00754867"/>
    <w:rsid w:val="007577E2"/>
    <w:rsid w:val="00757E06"/>
    <w:rsid w:val="0076066E"/>
    <w:rsid w:val="00760694"/>
    <w:rsid w:val="0076097B"/>
    <w:rsid w:val="007610A6"/>
    <w:rsid w:val="0076273F"/>
    <w:rsid w:val="007629F4"/>
    <w:rsid w:val="007637ED"/>
    <w:rsid w:val="00765777"/>
    <w:rsid w:val="0076795D"/>
    <w:rsid w:val="0076797E"/>
    <w:rsid w:val="007714E9"/>
    <w:rsid w:val="007719D0"/>
    <w:rsid w:val="00771BAA"/>
    <w:rsid w:val="007720B1"/>
    <w:rsid w:val="007744C7"/>
    <w:rsid w:val="00775B6E"/>
    <w:rsid w:val="00775C9F"/>
    <w:rsid w:val="00776593"/>
    <w:rsid w:val="00776A27"/>
    <w:rsid w:val="00776C54"/>
    <w:rsid w:val="007803B8"/>
    <w:rsid w:val="00780885"/>
    <w:rsid w:val="00781B29"/>
    <w:rsid w:val="00783314"/>
    <w:rsid w:val="00783548"/>
    <w:rsid w:val="00783CD7"/>
    <w:rsid w:val="00783D15"/>
    <w:rsid w:val="00785CA6"/>
    <w:rsid w:val="00785CAB"/>
    <w:rsid w:val="0078650D"/>
    <w:rsid w:val="00786648"/>
    <w:rsid w:val="007866F7"/>
    <w:rsid w:val="00786923"/>
    <w:rsid w:val="00787533"/>
    <w:rsid w:val="007931EA"/>
    <w:rsid w:val="007934AC"/>
    <w:rsid w:val="0079419D"/>
    <w:rsid w:val="00794840"/>
    <w:rsid w:val="00794B98"/>
    <w:rsid w:val="00795254"/>
    <w:rsid w:val="0079528C"/>
    <w:rsid w:val="00796A78"/>
    <w:rsid w:val="007970AF"/>
    <w:rsid w:val="007A0387"/>
    <w:rsid w:val="007A0E6A"/>
    <w:rsid w:val="007A1A2B"/>
    <w:rsid w:val="007A31BD"/>
    <w:rsid w:val="007A33AB"/>
    <w:rsid w:val="007A4A82"/>
    <w:rsid w:val="007A4F1D"/>
    <w:rsid w:val="007A5373"/>
    <w:rsid w:val="007A5563"/>
    <w:rsid w:val="007A5784"/>
    <w:rsid w:val="007A5C4A"/>
    <w:rsid w:val="007A6518"/>
    <w:rsid w:val="007A70DD"/>
    <w:rsid w:val="007A7C96"/>
    <w:rsid w:val="007B02A9"/>
    <w:rsid w:val="007B1392"/>
    <w:rsid w:val="007B3DD6"/>
    <w:rsid w:val="007B5150"/>
    <w:rsid w:val="007B5941"/>
    <w:rsid w:val="007B6586"/>
    <w:rsid w:val="007B79D2"/>
    <w:rsid w:val="007C1203"/>
    <w:rsid w:val="007C240C"/>
    <w:rsid w:val="007C2BF3"/>
    <w:rsid w:val="007C3FC7"/>
    <w:rsid w:val="007C55D4"/>
    <w:rsid w:val="007C73C5"/>
    <w:rsid w:val="007D0441"/>
    <w:rsid w:val="007D1B9C"/>
    <w:rsid w:val="007D2D46"/>
    <w:rsid w:val="007D4718"/>
    <w:rsid w:val="007D5BD8"/>
    <w:rsid w:val="007D71B7"/>
    <w:rsid w:val="007D7790"/>
    <w:rsid w:val="007D7FA4"/>
    <w:rsid w:val="007E1FB0"/>
    <w:rsid w:val="007E3038"/>
    <w:rsid w:val="007E47B0"/>
    <w:rsid w:val="007E4DEE"/>
    <w:rsid w:val="007E668E"/>
    <w:rsid w:val="007F0077"/>
    <w:rsid w:val="007F1FC4"/>
    <w:rsid w:val="007F34BA"/>
    <w:rsid w:val="007F3B16"/>
    <w:rsid w:val="007F4210"/>
    <w:rsid w:val="007F50A2"/>
    <w:rsid w:val="007F5742"/>
    <w:rsid w:val="007F72E3"/>
    <w:rsid w:val="008001F4"/>
    <w:rsid w:val="00802DE3"/>
    <w:rsid w:val="00803132"/>
    <w:rsid w:val="00803805"/>
    <w:rsid w:val="00804CC6"/>
    <w:rsid w:val="00805A0B"/>
    <w:rsid w:val="00806859"/>
    <w:rsid w:val="008102D1"/>
    <w:rsid w:val="00810A9D"/>
    <w:rsid w:val="00810DE5"/>
    <w:rsid w:val="00813616"/>
    <w:rsid w:val="00815D62"/>
    <w:rsid w:val="00816487"/>
    <w:rsid w:val="008177C6"/>
    <w:rsid w:val="00817FD8"/>
    <w:rsid w:val="00821398"/>
    <w:rsid w:val="00824676"/>
    <w:rsid w:val="008246E4"/>
    <w:rsid w:val="008252FF"/>
    <w:rsid w:val="008254D6"/>
    <w:rsid w:val="00825A2B"/>
    <w:rsid w:val="00826C01"/>
    <w:rsid w:val="00826E2E"/>
    <w:rsid w:val="00830306"/>
    <w:rsid w:val="00830ABF"/>
    <w:rsid w:val="00830CC1"/>
    <w:rsid w:val="00833D3B"/>
    <w:rsid w:val="00836E9C"/>
    <w:rsid w:val="00837103"/>
    <w:rsid w:val="008372A5"/>
    <w:rsid w:val="0084008F"/>
    <w:rsid w:val="00842EC4"/>
    <w:rsid w:val="00843A3C"/>
    <w:rsid w:val="00845DC8"/>
    <w:rsid w:val="008472E2"/>
    <w:rsid w:val="008500C5"/>
    <w:rsid w:val="008504E4"/>
    <w:rsid w:val="00851A27"/>
    <w:rsid w:val="00852C35"/>
    <w:rsid w:val="00853029"/>
    <w:rsid w:val="00854008"/>
    <w:rsid w:val="008541E2"/>
    <w:rsid w:val="00854439"/>
    <w:rsid w:val="00854CF3"/>
    <w:rsid w:val="00854DC1"/>
    <w:rsid w:val="00854EC0"/>
    <w:rsid w:val="0085527E"/>
    <w:rsid w:val="008570D2"/>
    <w:rsid w:val="0086030B"/>
    <w:rsid w:val="008614D1"/>
    <w:rsid w:val="00861819"/>
    <w:rsid w:val="0086379A"/>
    <w:rsid w:val="008643B1"/>
    <w:rsid w:val="008664C1"/>
    <w:rsid w:val="008668C1"/>
    <w:rsid w:val="00872579"/>
    <w:rsid w:val="00872AA6"/>
    <w:rsid w:val="008740AC"/>
    <w:rsid w:val="00875343"/>
    <w:rsid w:val="008762B1"/>
    <w:rsid w:val="0087746C"/>
    <w:rsid w:val="00880BED"/>
    <w:rsid w:val="008822D1"/>
    <w:rsid w:val="00886802"/>
    <w:rsid w:val="00886DFA"/>
    <w:rsid w:val="0088746A"/>
    <w:rsid w:val="008876A2"/>
    <w:rsid w:val="00887CA0"/>
    <w:rsid w:val="00891F73"/>
    <w:rsid w:val="00892FE0"/>
    <w:rsid w:val="008938F6"/>
    <w:rsid w:val="00893A5D"/>
    <w:rsid w:val="00894427"/>
    <w:rsid w:val="008944FE"/>
    <w:rsid w:val="00894CA9"/>
    <w:rsid w:val="00896256"/>
    <w:rsid w:val="00896627"/>
    <w:rsid w:val="00896678"/>
    <w:rsid w:val="00896D31"/>
    <w:rsid w:val="00897EB6"/>
    <w:rsid w:val="008A1FF5"/>
    <w:rsid w:val="008A3B87"/>
    <w:rsid w:val="008A3CF7"/>
    <w:rsid w:val="008A3FC2"/>
    <w:rsid w:val="008A5F25"/>
    <w:rsid w:val="008A6548"/>
    <w:rsid w:val="008A707E"/>
    <w:rsid w:val="008A7C1E"/>
    <w:rsid w:val="008B28BA"/>
    <w:rsid w:val="008B29B0"/>
    <w:rsid w:val="008B3D82"/>
    <w:rsid w:val="008B72C2"/>
    <w:rsid w:val="008B790D"/>
    <w:rsid w:val="008C0910"/>
    <w:rsid w:val="008C0E27"/>
    <w:rsid w:val="008C2A4A"/>
    <w:rsid w:val="008C2C4B"/>
    <w:rsid w:val="008C3C4D"/>
    <w:rsid w:val="008C3ECA"/>
    <w:rsid w:val="008C3EE4"/>
    <w:rsid w:val="008C4144"/>
    <w:rsid w:val="008C48F3"/>
    <w:rsid w:val="008C5617"/>
    <w:rsid w:val="008C5739"/>
    <w:rsid w:val="008C5D8B"/>
    <w:rsid w:val="008C67A8"/>
    <w:rsid w:val="008C72D8"/>
    <w:rsid w:val="008D047C"/>
    <w:rsid w:val="008D053B"/>
    <w:rsid w:val="008D13F5"/>
    <w:rsid w:val="008D3865"/>
    <w:rsid w:val="008D44CE"/>
    <w:rsid w:val="008D5D7B"/>
    <w:rsid w:val="008D5D9F"/>
    <w:rsid w:val="008D5DEA"/>
    <w:rsid w:val="008D7150"/>
    <w:rsid w:val="008E0748"/>
    <w:rsid w:val="008E0D31"/>
    <w:rsid w:val="008E2711"/>
    <w:rsid w:val="008E3A20"/>
    <w:rsid w:val="008E3E99"/>
    <w:rsid w:val="008E6C60"/>
    <w:rsid w:val="008E6D03"/>
    <w:rsid w:val="008E7480"/>
    <w:rsid w:val="008E7789"/>
    <w:rsid w:val="008F1D50"/>
    <w:rsid w:val="008F2231"/>
    <w:rsid w:val="008F5194"/>
    <w:rsid w:val="008F57E2"/>
    <w:rsid w:val="008F6F35"/>
    <w:rsid w:val="008F7472"/>
    <w:rsid w:val="009016AE"/>
    <w:rsid w:val="0090280B"/>
    <w:rsid w:val="00905E96"/>
    <w:rsid w:val="009106A4"/>
    <w:rsid w:val="00911286"/>
    <w:rsid w:val="00911AAD"/>
    <w:rsid w:val="00912D38"/>
    <w:rsid w:val="00913B29"/>
    <w:rsid w:val="00913E3D"/>
    <w:rsid w:val="00915000"/>
    <w:rsid w:val="009158AA"/>
    <w:rsid w:val="0091682D"/>
    <w:rsid w:val="00916B43"/>
    <w:rsid w:val="009212A5"/>
    <w:rsid w:val="00921CE0"/>
    <w:rsid w:val="00922504"/>
    <w:rsid w:val="0092289B"/>
    <w:rsid w:val="009231C2"/>
    <w:rsid w:val="0092425F"/>
    <w:rsid w:val="009252AF"/>
    <w:rsid w:val="00925FFA"/>
    <w:rsid w:val="00933253"/>
    <w:rsid w:val="00933C95"/>
    <w:rsid w:val="00935954"/>
    <w:rsid w:val="00935C8E"/>
    <w:rsid w:val="0094055A"/>
    <w:rsid w:val="00941254"/>
    <w:rsid w:val="00943983"/>
    <w:rsid w:val="009452A8"/>
    <w:rsid w:val="009465DC"/>
    <w:rsid w:val="009466E1"/>
    <w:rsid w:val="00946BBE"/>
    <w:rsid w:val="009472B4"/>
    <w:rsid w:val="00952E61"/>
    <w:rsid w:val="00953659"/>
    <w:rsid w:val="00953D43"/>
    <w:rsid w:val="00954AAD"/>
    <w:rsid w:val="0095595C"/>
    <w:rsid w:val="00955DB4"/>
    <w:rsid w:val="00960E48"/>
    <w:rsid w:val="0096107E"/>
    <w:rsid w:val="009611E7"/>
    <w:rsid w:val="009621E6"/>
    <w:rsid w:val="009640E9"/>
    <w:rsid w:val="00965147"/>
    <w:rsid w:val="009702EA"/>
    <w:rsid w:val="00970623"/>
    <w:rsid w:val="00973CCB"/>
    <w:rsid w:val="00974247"/>
    <w:rsid w:val="00974D2F"/>
    <w:rsid w:val="00974F80"/>
    <w:rsid w:val="00974FAA"/>
    <w:rsid w:val="00975099"/>
    <w:rsid w:val="00976BCB"/>
    <w:rsid w:val="00976C65"/>
    <w:rsid w:val="009817D5"/>
    <w:rsid w:val="00981E0C"/>
    <w:rsid w:val="00983A75"/>
    <w:rsid w:val="00983F42"/>
    <w:rsid w:val="0098409B"/>
    <w:rsid w:val="00984B18"/>
    <w:rsid w:val="00990244"/>
    <w:rsid w:val="00991087"/>
    <w:rsid w:val="009912E5"/>
    <w:rsid w:val="00993B3A"/>
    <w:rsid w:val="00994533"/>
    <w:rsid w:val="0099604F"/>
    <w:rsid w:val="0099787C"/>
    <w:rsid w:val="009A0E13"/>
    <w:rsid w:val="009A15AA"/>
    <w:rsid w:val="009A67DD"/>
    <w:rsid w:val="009A7E26"/>
    <w:rsid w:val="009B0849"/>
    <w:rsid w:val="009B0982"/>
    <w:rsid w:val="009B12C3"/>
    <w:rsid w:val="009B190B"/>
    <w:rsid w:val="009B397F"/>
    <w:rsid w:val="009B4B54"/>
    <w:rsid w:val="009B5C07"/>
    <w:rsid w:val="009B65A9"/>
    <w:rsid w:val="009B70B7"/>
    <w:rsid w:val="009C0D5C"/>
    <w:rsid w:val="009C102A"/>
    <w:rsid w:val="009C246E"/>
    <w:rsid w:val="009C2C56"/>
    <w:rsid w:val="009C2FA4"/>
    <w:rsid w:val="009C304F"/>
    <w:rsid w:val="009C306F"/>
    <w:rsid w:val="009C5669"/>
    <w:rsid w:val="009C7645"/>
    <w:rsid w:val="009C778F"/>
    <w:rsid w:val="009D097D"/>
    <w:rsid w:val="009D2C21"/>
    <w:rsid w:val="009D6E56"/>
    <w:rsid w:val="009E01D1"/>
    <w:rsid w:val="009E0921"/>
    <w:rsid w:val="009E1BCE"/>
    <w:rsid w:val="009E1C3B"/>
    <w:rsid w:val="009E2400"/>
    <w:rsid w:val="009E2E71"/>
    <w:rsid w:val="009E3CC4"/>
    <w:rsid w:val="009E4BB7"/>
    <w:rsid w:val="009E5AA5"/>
    <w:rsid w:val="009F050B"/>
    <w:rsid w:val="009F2EFA"/>
    <w:rsid w:val="009F33AF"/>
    <w:rsid w:val="009F38E7"/>
    <w:rsid w:val="009F49EC"/>
    <w:rsid w:val="009F4B65"/>
    <w:rsid w:val="009F4E42"/>
    <w:rsid w:val="009F606A"/>
    <w:rsid w:val="009F61B6"/>
    <w:rsid w:val="009F61D1"/>
    <w:rsid w:val="009F6631"/>
    <w:rsid w:val="009F6C16"/>
    <w:rsid w:val="009F7625"/>
    <w:rsid w:val="009F77BA"/>
    <w:rsid w:val="00A00CCE"/>
    <w:rsid w:val="00A01AEF"/>
    <w:rsid w:val="00A04CB0"/>
    <w:rsid w:val="00A05EFB"/>
    <w:rsid w:val="00A10B7B"/>
    <w:rsid w:val="00A1179B"/>
    <w:rsid w:val="00A124F4"/>
    <w:rsid w:val="00A12985"/>
    <w:rsid w:val="00A13797"/>
    <w:rsid w:val="00A13E34"/>
    <w:rsid w:val="00A140DB"/>
    <w:rsid w:val="00A149A0"/>
    <w:rsid w:val="00A150C7"/>
    <w:rsid w:val="00A152A6"/>
    <w:rsid w:val="00A152EB"/>
    <w:rsid w:val="00A1537C"/>
    <w:rsid w:val="00A1543B"/>
    <w:rsid w:val="00A1553E"/>
    <w:rsid w:val="00A15C9B"/>
    <w:rsid w:val="00A179E4"/>
    <w:rsid w:val="00A216E2"/>
    <w:rsid w:val="00A21AA9"/>
    <w:rsid w:val="00A21F9B"/>
    <w:rsid w:val="00A22EBA"/>
    <w:rsid w:val="00A23440"/>
    <w:rsid w:val="00A24DB4"/>
    <w:rsid w:val="00A25A8F"/>
    <w:rsid w:val="00A25AAC"/>
    <w:rsid w:val="00A26CC6"/>
    <w:rsid w:val="00A30AF9"/>
    <w:rsid w:val="00A30CEC"/>
    <w:rsid w:val="00A31A0D"/>
    <w:rsid w:val="00A32596"/>
    <w:rsid w:val="00A3301F"/>
    <w:rsid w:val="00A334C3"/>
    <w:rsid w:val="00A33BE9"/>
    <w:rsid w:val="00A33F61"/>
    <w:rsid w:val="00A351A6"/>
    <w:rsid w:val="00A3554C"/>
    <w:rsid w:val="00A372F5"/>
    <w:rsid w:val="00A3770F"/>
    <w:rsid w:val="00A432F1"/>
    <w:rsid w:val="00A43A2B"/>
    <w:rsid w:val="00A473C4"/>
    <w:rsid w:val="00A50970"/>
    <w:rsid w:val="00A52490"/>
    <w:rsid w:val="00A52D4A"/>
    <w:rsid w:val="00A5374A"/>
    <w:rsid w:val="00A541ED"/>
    <w:rsid w:val="00A54AD4"/>
    <w:rsid w:val="00A54C24"/>
    <w:rsid w:val="00A551D3"/>
    <w:rsid w:val="00A55A64"/>
    <w:rsid w:val="00A60A31"/>
    <w:rsid w:val="00A60ADF"/>
    <w:rsid w:val="00A60FF6"/>
    <w:rsid w:val="00A6196C"/>
    <w:rsid w:val="00A625D2"/>
    <w:rsid w:val="00A63A38"/>
    <w:rsid w:val="00A64378"/>
    <w:rsid w:val="00A65E63"/>
    <w:rsid w:val="00A65F28"/>
    <w:rsid w:val="00A67144"/>
    <w:rsid w:val="00A6786B"/>
    <w:rsid w:val="00A70389"/>
    <w:rsid w:val="00A714D1"/>
    <w:rsid w:val="00A731F6"/>
    <w:rsid w:val="00A74A8D"/>
    <w:rsid w:val="00A7525D"/>
    <w:rsid w:val="00A7648F"/>
    <w:rsid w:val="00A771D8"/>
    <w:rsid w:val="00A778F2"/>
    <w:rsid w:val="00A80A0D"/>
    <w:rsid w:val="00A80ADC"/>
    <w:rsid w:val="00A813F1"/>
    <w:rsid w:val="00A83315"/>
    <w:rsid w:val="00A83BCA"/>
    <w:rsid w:val="00A8797A"/>
    <w:rsid w:val="00A908C0"/>
    <w:rsid w:val="00A92E13"/>
    <w:rsid w:val="00A9332F"/>
    <w:rsid w:val="00A94A77"/>
    <w:rsid w:val="00A94BB8"/>
    <w:rsid w:val="00A9510B"/>
    <w:rsid w:val="00A9572D"/>
    <w:rsid w:val="00A96344"/>
    <w:rsid w:val="00A97161"/>
    <w:rsid w:val="00AA0CFA"/>
    <w:rsid w:val="00AA0EBE"/>
    <w:rsid w:val="00AA35E7"/>
    <w:rsid w:val="00AA4DEA"/>
    <w:rsid w:val="00AA4FCF"/>
    <w:rsid w:val="00AA5DA3"/>
    <w:rsid w:val="00AA6A2F"/>
    <w:rsid w:val="00AA6D74"/>
    <w:rsid w:val="00AA766D"/>
    <w:rsid w:val="00AB038A"/>
    <w:rsid w:val="00AB15E6"/>
    <w:rsid w:val="00AB1AE0"/>
    <w:rsid w:val="00AB40A9"/>
    <w:rsid w:val="00AB4F63"/>
    <w:rsid w:val="00AB5A06"/>
    <w:rsid w:val="00AB5AAD"/>
    <w:rsid w:val="00AB6861"/>
    <w:rsid w:val="00AB6D63"/>
    <w:rsid w:val="00AC08FC"/>
    <w:rsid w:val="00AC306E"/>
    <w:rsid w:val="00AC3EAE"/>
    <w:rsid w:val="00AC42C7"/>
    <w:rsid w:val="00AC4633"/>
    <w:rsid w:val="00AC4829"/>
    <w:rsid w:val="00AC51EB"/>
    <w:rsid w:val="00AC68F3"/>
    <w:rsid w:val="00AC6C04"/>
    <w:rsid w:val="00AC7105"/>
    <w:rsid w:val="00AC7DF3"/>
    <w:rsid w:val="00AD034D"/>
    <w:rsid w:val="00AD0552"/>
    <w:rsid w:val="00AD0A16"/>
    <w:rsid w:val="00AD2A91"/>
    <w:rsid w:val="00AD2D5F"/>
    <w:rsid w:val="00AD484E"/>
    <w:rsid w:val="00AD7291"/>
    <w:rsid w:val="00AD7DED"/>
    <w:rsid w:val="00AE1B63"/>
    <w:rsid w:val="00AE1E65"/>
    <w:rsid w:val="00AE38AF"/>
    <w:rsid w:val="00AE3D45"/>
    <w:rsid w:val="00AE3FD6"/>
    <w:rsid w:val="00AE510F"/>
    <w:rsid w:val="00AE5272"/>
    <w:rsid w:val="00AE5394"/>
    <w:rsid w:val="00AE569F"/>
    <w:rsid w:val="00AE6153"/>
    <w:rsid w:val="00AF1FDD"/>
    <w:rsid w:val="00AF3339"/>
    <w:rsid w:val="00AF36CD"/>
    <w:rsid w:val="00AF39EF"/>
    <w:rsid w:val="00AF5C77"/>
    <w:rsid w:val="00AF6F68"/>
    <w:rsid w:val="00AF76F3"/>
    <w:rsid w:val="00B010E8"/>
    <w:rsid w:val="00B011F0"/>
    <w:rsid w:val="00B034DB"/>
    <w:rsid w:val="00B0407A"/>
    <w:rsid w:val="00B04947"/>
    <w:rsid w:val="00B04BEA"/>
    <w:rsid w:val="00B04EE9"/>
    <w:rsid w:val="00B050E8"/>
    <w:rsid w:val="00B06775"/>
    <w:rsid w:val="00B06898"/>
    <w:rsid w:val="00B07AB3"/>
    <w:rsid w:val="00B07E70"/>
    <w:rsid w:val="00B10D65"/>
    <w:rsid w:val="00B10EB4"/>
    <w:rsid w:val="00B12AB0"/>
    <w:rsid w:val="00B131C9"/>
    <w:rsid w:val="00B14D41"/>
    <w:rsid w:val="00B1512C"/>
    <w:rsid w:val="00B17561"/>
    <w:rsid w:val="00B232CF"/>
    <w:rsid w:val="00B25C71"/>
    <w:rsid w:val="00B25C8A"/>
    <w:rsid w:val="00B269D8"/>
    <w:rsid w:val="00B27342"/>
    <w:rsid w:val="00B2737B"/>
    <w:rsid w:val="00B2760C"/>
    <w:rsid w:val="00B32DA1"/>
    <w:rsid w:val="00B3325F"/>
    <w:rsid w:val="00B33E6F"/>
    <w:rsid w:val="00B346CF"/>
    <w:rsid w:val="00B34877"/>
    <w:rsid w:val="00B434AF"/>
    <w:rsid w:val="00B46DBB"/>
    <w:rsid w:val="00B507EF"/>
    <w:rsid w:val="00B517F8"/>
    <w:rsid w:val="00B541FC"/>
    <w:rsid w:val="00B54296"/>
    <w:rsid w:val="00B545C4"/>
    <w:rsid w:val="00B5501F"/>
    <w:rsid w:val="00B553EC"/>
    <w:rsid w:val="00B5543D"/>
    <w:rsid w:val="00B574D6"/>
    <w:rsid w:val="00B60004"/>
    <w:rsid w:val="00B60C8B"/>
    <w:rsid w:val="00B61B37"/>
    <w:rsid w:val="00B64170"/>
    <w:rsid w:val="00B64CF5"/>
    <w:rsid w:val="00B650D7"/>
    <w:rsid w:val="00B659EC"/>
    <w:rsid w:val="00B66914"/>
    <w:rsid w:val="00B677D8"/>
    <w:rsid w:val="00B71E57"/>
    <w:rsid w:val="00B728C8"/>
    <w:rsid w:val="00B73A49"/>
    <w:rsid w:val="00B75B3C"/>
    <w:rsid w:val="00B77B63"/>
    <w:rsid w:val="00B808DD"/>
    <w:rsid w:val="00B82E7D"/>
    <w:rsid w:val="00B83024"/>
    <w:rsid w:val="00B84380"/>
    <w:rsid w:val="00B84D25"/>
    <w:rsid w:val="00B84FB2"/>
    <w:rsid w:val="00B85613"/>
    <w:rsid w:val="00B85D81"/>
    <w:rsid w:val="00B86A05"/>
    <w:rsid w:val="00B87406"/>
    <w:rsid w:val="00B8766C"/>
    <w:rsid w:val="00B90471"/>
    <w:rsid w:val="00B909D2"/>
    <w:rsid w:val="00B90CCD"/>
    <w:rsid w:val="00B913D1"/>
    <w:rsid w:val="00B922DD"/>
    <w:rsid w:val="00B92375"/>
    <w:rsid w:val="00B92689"/>
    <w:rsid w:val="00B934DE"/>
    <w:rsid w:val="00B94A1D"/>
    <w:rsid w:val="00B94CA9"/>
    <w:rsid w:val="00BA0337"/>
    <w:rsid w:val="00BA15F5"/>
    <w:rsid w:val="00BA1747"/>
    <w:rsid w:val="00BA23A0"/>
    <w:rsid w:val="00BA2D6A"/>
    <w:rsid w:val="00BA58FA"/>
    <w:rsid w:val="00BA770E"/>
    <w:rsid w:val="00BA77C5"/>
    <w:rsid w:val="00BA7A9F"/>
    <w:rsid w:val="00BB05B8"/>
    <w:rsid w:val="00BB1592"/>
    <w:rsid w:val="00BB2418"/>
    <w:rsid w:val="00BB55F8"/>
    <w:rsid w:val="00BB62EF"/>
    <w:rsid w:val="00BB65FF"/>
    <w:rsid w:val="00BC0078"/>
    <w:rsid w:val="00BC0B28"/>
    <w:rsid w:val="00BC0B9A"/>
    <w:rsid w:val="00BC0C15"/>
    <w:rsid w:val="00BC11B1"/>
    <w:rsid w:val="00BC2D5A"/>
    <w:rsid w:val="00BC3547"/>
    <w:rsid w:val="00BC58F2"/>
    <w:rsid w:val="00BC652F"/>
    <w:rsid w:val="00BC70E2"/>
    <w:rsid w:val="00BC7AB9"/>
    <w:rsid w:val="00BD033E"/>
    <w:rsid w:val="00BD0E22"/>
    <w:rsid w:val="00BD1387"/>
    <w:rsid w:val="00BD1E87"/>
    <w:rsid w:val="00BD25D0"/>
    <w:rsid w:val="00BD27DB"/>
    <w:rsid w:val="00BD349B"/>
    <w:rsid w:val="00BD379A"/>
    <w:rsid w:val="00BD3FAF"/>
    <w:rsid w:val="00BD54C6"/>
    <w:rsid w:val="00BD5E07"/>
    <w:rsid w:val="00BE01D2"/>
    <w:rsid w:val="00BE0232"/>
    <w:rsid w:val="00BE032C"/>
    <w:rsid w:val="00BE047C"/>
    <w:rsid w:val="00BE3797"/>
    <w:rsid w:val="00BE40D3"/>
    <w:rsid w:val="00BE41A5"/>
    <w:rsid w:val="00BE505F"/>
    <w:rsid w:val="00BE60E6"/>
    <w:rsid w:val="00BE7494"/>
    <w:rsid w:val="00BE7BB5"/>
    <w:rsid w:val="00BE7FC3"/>
    <w:rsid w:val="00BF1231"/>
    <w:rsid w:val="00BF2EF6"/>
    <w:rsid w:val="00BF3F8D"/>
    <w:rsid w:val="00BF456E"/>
    <w:rsid w:val="00BF5C40"/>
    <w:rsid w:val="00BF6A7B"/>
    <w:rsid w:val="00BF7F6D"/>
    <w:rsid w:val="00C00268"/>
    <w:rsid w:val="00C01D19"/>
    <w:rsid w:val="00C0311F"/>
    <w:rsid w:val="00C0335F"/>
    <w:rsid w:val="00C0568B"/>
    <w:rsid w:val="00C057E1"/>
    <w:rsid w:val="00C06296"/>
    <w:rsid w:val="00C06B55"/>
    <w:rsid w:val="00C10BB3"/>
    <w:rsid w:val="00C111A7"/>
    <w:rsid w:val="00C13BC2"/>
    <w:rsid w:val="00C13C6D"/>
    <w:rsid w:val="00C145D4"/>
    <w:rsid w:val="00C147F4"/>
    <w:rsid w:val="00C158B0"/>
    <w:rsid w:val="00C15D92"/>
    <w:rsid w:val="00C160B5"/>
    <w:rsid w:val="00C16C21"/>
    <w:rsid w:val="00C16CDE"/>
    <w:rsid w:val="00C17605"/>
    <w:rsid w:val="00C178C2"/>
    <w:rsid w:val="00C17C11"/>
    <w:rsid w:val="00C2000E"/>
    <w:rsid w:val="00C20287"/>
    <w:rsid w:val="00C21997"/>
    <w:rsid w:val="00C25588"/>
    <w:rsid w:val="00C257D4"/>
    <w:rsid w:val="00C31D7B"/>
    <w:rsid w:val="00C32403"/>
    <w:rsid w:val="00C32D6D"/>
    <w:rsid w:val="00C3484E"/>
    <w:rsid w:val="00C3559F"/>
    <w:rsid w:val="00C35B17"/>
    <w:rsid w:val="00C37FB2"/>
    <w:rsid w:val="00C4014F"/>
    <w:rsid w:val="00C410AB"/>
    <w:rsid w:val="00C4296B"/>
    <w:rsid w:val="00C42E6B"/>
    <w:rsid w:val="00C45AC2"/>
    <w:rsid w:val="00C4694D"/>
    <w:rsid w:val="00C502BA"/>
    <w:rsid w:val="00C5276F"/>
    <w:rsid w:val="00C53C38"/>
    <w:rsid w:val="00C541B8"/>
    <w:rsid w:val="00C5444E"/>
    <w:rsid w:val="00C5575A"/>
    <w:rsid w:val="00C5602B"/>
    <w:rsid w:val="00C561E8"/>
    <w:rsid w:val="00C5673D"/>
    <w:rsid w:val="00C577A0"/>
    <w:rsid w:val="00C60A99"/>
    <w:rsid w:val="00C62444"/>
    <w:rsid w:val="00C62D1E"/>
    <w:rsid w:val="00C63372"/>
    <w:rsid w:val="00C6408E"/>
    <w:rsid w:val="00C64F88"/>
    <w:rsid w:val="00C66256"/>
    <w:rsid w:val="00C673E6"/>
    <w:rsid w:val="00C67FB5"/>
    <w:rsid w:val="00C70171"/>
    <w:rsid w:val="00C70FD1"/>
    <w:rsid w:val="00C727C8"/>
    <w:rsid w:val="00C73BB3"/>
    <w:rsid w:val="00C74BBD"/>
    <w:rsid w:val="00C76C00"/>
    <w:rsid w:val="00C813DE"/>
    <w:rsid w:val="00C81D95"/>
    <w:rsid w:val="00C81E05"/>
    <w:rsid w:val="00C8223A"/>
    <w:rsid w:val="00C8296B"/>
    <w:rsid w:val="00C82A1B"/>
    <w:rsid w:val="00C82C50"/>
    <w:rsid w:val="00C8311C"/>
    <w:rsid w:val="00C834D2"/>
    <w:rsid w:val="00C848BA"/>
    <w:rsid w:val="00C85074"/>
    <w:rsid w:val="00C8591C"/>
    <w:rsid w:val="00C866C3"/>
    <w:rsid w:val="00C869B7"/>
    <w:rsid w:val="00C906FD"/>
    <w:rsid w:val="00C90ACD"/>
    <w:rsid w:val="00C90FC9"/>
    <w:rsid w:val="00C914ED"/>
    <w:rsid w:val="00C928AA"/>
    <w:rsid w:val="00C94D8C"/>
    <w:rsid w:val="00C9709E"/>
    <w:rsid w:val="00C97113"/>
    <w:rsid w:val="00CA1575"/>
    <w:rsid w:val="00CA3285"/>
    <w:rsid w:val="00CA355F"/>
    <w:rsid w:val="00CA39EA"/>
    <w:rsid w:val="00CA3D64"/>
    <w:rsid w:val="00CA5297"/>
    <w:rsid w:val="00CA54BB"/>
    <w:rsid w:val="00CA7749"/>
    <w:rsid w:val="00CB0D46"/>
    <w:rsid w:val="00CB22E4"/>
    <w:rsid w:val="00CB4487"/>
    <w:rsid w:val="00CB46BC"/>
    <w:rsid w:val="00CB552E"/>
    <w:rsid w:val="00CB553C"/>
    <w:rsid w:val="00CB5552"/>
    <w:rsid w:val="00CB5D03"/>
    <w:rsid w:val="00CB7420"/>
    <w:rsid w:val="00CC006A"/>
    <w:rsid w:val="00CC05EF"/>
    <w:rsid w:val="00CC25D1"/>
    <w:rsid w:val="00CC295F"/>
    <w:rsid w:val="00CC2FAF"/>
    <w:rsid w:val="00CC3651"/>
    <w:rsid w:val="00CC3D1F"/>
    <w:rsid w:val="00CC442E"/>
    <w:rsid w:val="00CC573B"/>
    <w:rsid w:val="00CD2A1E"/>
    <w:rsid w:val="00CD4AB7"/>
    <w:rsid w:val="00CD5616"/>
    <w:rsid w:val="00CD56F5"/>
    <w:rsid w:val="00CD5A1E"/>
    <w:rsid w:val="00CD6378"/>
    <w:rsid w:val="00CE0FDD"/>
    <w:rsid w:val="00CE1C5C"/>
    <w:rsid w:val="00CE3176"/>
    <w:rsid w:val="00CE3FBC"/>
    <w:rsid w:val="00CE4865"/>
    <w:rsid w:val="00CE5561"/>
    <w:rsid w:val="00CE66B5"/>
    <w:rsid w:val="00CE7679"/>
    <w:rsid w:val="00CF0669"/>
    <w:rsid w:val="00CF0E9D"/>
    <w:rsid w:val="00CF1E21"/>
    <w:rsid w:val="00CF228C"/>
    <w:rsid w:val="00CF244C"/>
    <w:rsid w:val="00CF2903"/>
    <w:rsid w:val="00CF4148"/>
    <w:rsid w:val="00CF4C6A"/>
    <w:rsid w:val="00CF5863"/>
    <w:rsid w:val="00CF6D34"/>
    <w:rsid w:val="00CF6DDD"/>
    <w:rsid w:val="00D00109"/>
    <w:rsid w:val="00D01D28"/>
    <w:rsid w:val="00D01FA6"/>
    <w:rsid w:val="00D04F95"/>
    <w:rsid w:val="00D063F6"/>
    <w:rsid w:val="00D07343"/>
    <w:rsid w:val="00D07B5D"/>
    <w:rsid w:val="00D10586"/>
    <w:rsid w:val="00D11009"/>
    <w:rsid w:val="00D11D73"/>
    <w:rsid w:val="00D140DA"/>
    <w:rsid w:val="00D142D8"/>
    <w:rsid w:val="00D17B30"/>
    <w:rsid w:val="00D225DE"/>
    <w:rsid w:val="00D2335C"/>
    <w:rsid w:val="00D2402A"/>
    <w:rsid w:val="00D24965"/>
    <w:rsid w:val="00D25685"/>
    <w:rsid w:val="00D2679F"/>
    <w:rsid w:val="00D30B53"/>
    <w:rsid w:val="00D32EBE"/>
    <w:rsid w:val="00D34322"/>
    <w:rsid w:val="00D349F3"/>
    <w:rsid w:val="00D363AE"/>
    <w:rsid w:val="00D37B5D"/>
    <w:rsid w:val="00D41545"/>
    <w:rsid w:val="00D452ED"/>
    <w:rsid w:val="00D45F75"/>
    <w:rsid w:val="00D466BD"/>
    <w:rsid w:val="00D46A87"/>
    <w:rsid w:val="00D46D0D"/>
    <w:rsid w:val="00D472B1"/>
    <w:rsid w:val="00D53447"/>
    <w:rsid w:val="00D5483D"/>
    <w:rsid w:val="00D54B99"/>
    <w:rsid w:val="00D54C74"/>
    <w:rsid w:val="00D55B1C"/>
    <w:rsid w:val="00D55FE3"/>
    <w:rsid w:val="00D56C99"/>
    <w:rsid w:val="00D608DB"/>
    <w:rsid w:val="00D61AA2"/>
    <w:rsid w:val="00D62B8A"/>
    <w:rsid w:val="00D63B24"/>
    <w:rsid w:val="00D65769"/>
    <w:rsid w:val="00D66669"/>
    <w:rsid w:val="00D704F2"/>
    <w:rsid w:val="00D7154F"/>
    <w:rsid w:val="00D73DAD"/>
    <w:rsid w:val="00D75ACE"/>
    <w:rsid w:val="00D80F35"/>
    <w:rsid w:val="00D819B9"/>
    <w:rsid w:val="00D8214B"/>
    <w:rsid w:val="00D821A8"/>
    <w:rsid w:val="00D85715"/>
    <w:rsid w:val="00D859DE"/>
    <w:rsid w:val="00D85E5C"/>
    <w:rsid w:val="00D864FA"/>
    <w:rsid w:val="00D86BAC"/>
    <w:rsid w:val="00D86EB2"/>
    <w:rsid w:val="00D870DC"/>
    <w:rsid w:val="00D8766B"/>
    <w:rsid w:val="00D90339"/>
    <w:rsid w:val="00D9136A"/>
    <w:rsid w:val="00D9351D"/>
    <w:rsid w:val="00D95704"/>
    <w:rsid w:val="00D962F0"/>
    <w:rsid w:val="00D96973"/>
    <w:rsid w:val="00D97847"/>
    <w:rsid w:val="00D97A02"/>
    <w:rsid w:val="00DA05D8"/>
    <w:rsid w:val="00DA1DB7"/>
    <w:rsid w:val="00DA2013"/>
    <w:rsid w:val="00DA263D"/>
    <w:rsid w:val="00DA4DCD"/>
    <w:rsid w:val="00DA5890"/>
    <w:rsid w:val="00DA5DF7"/>
    <w:rsid w:val="00DA6E72"/>
    <w:rsid w:val="00DA74EC"/>
    <w:rsid w:val="00DB2980"/>
    <w:rsid w:val="00DB2E10"/>
    <w:rsid w:val="00DB5063"/>
    <w:rsid w:val="00DB57DC"/>
    <w:rsid w:val="00DB5B02"/>
    <w:rsid w:val="00DB5D64"/>
    <w:rsid w:val="00DB63F0"/>
    <w:rsid w:val="00DB66CB"/>
    <w:rsid w:val="00DB72B3"/>
    <w:rsid w:val="00DC13C8"/>
    <w:rsid w:val="00DC1846"/>
    <w:rsid w:val="00DC22C2"/>
    <w:rsid w:val="00DC2BE9"/>
    <w:rsid w:val="00DC2E84"/>
    <w:rsid w:val="00DC37BC"/>
    <w:rsid w:val="00DC4975"/>
    <w:rsid w:val="00DC4DFF"/>
    <w:rsid w:val="00DC5A9F"/>
    <w:rsid w:val="00DC5CF6"/>
    <w:rsid w:val="00DC6737"/>
    <w:rsid w:val="00DC7356"/>
    <w:rsid w:val="00DD0ADB"/>
    <w:rsid w:val="00DD183A"/>
    <w:rsid w:val="00DD2AA5"/>
    <w:rsid w:val="00DD305E"/>
    <w:rsid w:val="00DD3122"/>
    <w:rsid w:val="00DD48E9"/>
    <w:rsid w:val="00DD4F72"/>
    <w:rsid w:val="00DD52B5"/>
    <w:rsid w:val="00DD5500"/>
    <w:rsid w:val="00DD5722"/>
    <w:rsid w:val="00DD5C81"/>
    <w:rsid w:val="00DE009E"/>
    <w:rsid w:val="00DE276E"/>
    <w:rsid w:val="00DE4FE4"/>
    <w:rsid w:val="00DE5E30"/>
    <w:rsid w:val="00DE60AA"/>
    <w:rsid w:val="00DE6419"/>
    <w:rsid w:val="00DE7AF1"/>
    <w:rsid w:val="00DF0018"/>
    <w:rsid w:val="00DF0459"/>
    <w:rsid w:val="00DF0E16"/>
    <w:rsid w:val="00DF1207"/>
    <w:rsid w:val="00DF38A0"/>
    <w:rsid w:val="00DF6F9D"/>
    <w:rsid w:val="00DF7C67"/>
    <w:rsid w:val="00E014AA"/>
    <w:rsid w:val="00E014EC"/>
    <w:rsid w:val="00E036EE"/>
    <w:rsid w:val="00E0396D"/>
    <w:rsid w:val="00E03DA9"/>
    <w:rsid w:val="00E04A69"/>
    <w:rsid w:val="00E04F6C"/>
    <w:rsid w:val="00E053D9"/>
    <w:rsid w:val="00E056D5"/>
    <w:rsid w:val="00E05A15"/>
    <w:rsid w:val="00E072F5"/>
    <w:rsid w:val="00E11686"/>
    <w:rsid w:val="00E13CFD"/>
    <w:rsid w:val="00E1408B"/>
    <w:rsid w:val="00E16085"/>
    <w:rsid w:val="00E171F8"/>
    <w:rsid w:val="00E22BC7"/>
    <w:rsid w:val="00E22E41"/>
    <w:rsid w:val="00E24387"/>
    <w:rsid w:val="00E24B67"/>
    <w:rsid w:val="00E27602"/>
    <w:rsid w:val="00E3030F"/>
    <w:rsid w:val="00E313D0"/>
    <w:rsid w:val="00E342CB"/>
    <w:rsid w:val="00E35A35"/>
    <w:rsid w:val="00E36243"/>
    <w:rsid w:val="00E41EAE"/>
    <w:rsid w:val="00E42D56"/>
    <w:rsid w:val="00E43B8A"/>
    <w:rsid w:val="00E444EF"/>
    <w:rsid w:val="00E44A8C"/>
    <w:rsid w:val="00E44B08"/>
    <w:rsid w:val="00E4584A"/>
    <w:rsid w:val="00E46009"/>
    <w:rsid w:val="00E463B4"/>
    <w:rsid w:val="00E508DE"/>
    <w:rsid w:val="00E50AF2"/>
    <w:rsid w:val="00E52D49"/>
    <w:rsid w:val="00E53142"/>
    <w:rsid w:val="00E53A6C"/>
    <w:rsid w:val="00E57398"/>
    <w:rsid w:val="00E57D4C"/>
    <w:rsid w:val="00E605A0"/>
    <w:rsid w:val="00E60B18"/>
    <w:rsid w:val="00E61253"/>
    <w:rsid w:val="00E63AC2"/>
    <w:rsid w:val="00E64105"/>
    <w:rsid w:val="00E6533E"/>
    <w:rsid w:val="00E654F7"/>
    <w:rsid w:val="00E65C8F"/>
    <w:rsid w:val="00E71CE7"/>
    <w:rsid w:val="00E71F25"/>
    <w:rsid w:val="00E726E5"/>
    <w:rsid w:val="00E7581F"/>
    <w:rsid w:val="00E75837"/>
    <w:rsid w:val="00E774E4"/>
    <w:rsid w:val="00E804E9"/>
    <w:rsid w:val="00E848F0"/>
    <w:rsid w:val="00E85CE1"/>
    <w:rsid w:val="00E85FD6"/>
    <w:rsid w:val="00E87CD1"/>
    <w:rsid w:val="00E92712"/>
    <w:rsid w:val="00E93339"/>
    <w:rsid w:val="00E93AEE"/>
    <w:rsid w:val="00E948C6"/>
    <w:rsid w:val="00E94B68"/>
    <w:rsid w:val="00E952CC"/>
    <w:rsid w:val="00E958A6"/>
    <w:rsid w:val="00E96569"/>
    <w:rsid w:val="00E974C8"/>
    <w:rsid w:val="00EA00B2"/>
    <w:rsid w:val="00EA0B70"/>
    <w:rsid w:val="00EA1F3D"/>
    <w:rsid w:val="00EA29B5"/>
    <w:rsid w:val="00EA2A29"/>
    <w:rsid w:val="00EA2AE2"/>
    <w:rsid w:val="00EA2E42"/>
    <w:rsid w:val="00EA2FCC"/>
    <w:rsid w:val="00EA37B6"/>
    <w:rsid w:val="00EA538B"/>
    <w:rsid w:val="00EA758C"/>
    <w:rsid w:val="00EB0CDA"/>
    <w:rsid w:val="00EB1470"/>
    <w:rsid w:val="00EB1C52"/>
    <w:rsid w:val="00EB1D77"/>
    <w:rsid w:val="00EB2FA7"/>
    <w:rsid w:val="00EB3C77"/>
    <w:rsid w:val="00EB5477"/>
    <w:rsid w:val="00EB5B77"/>
    <w:rsid w:val="00EB5FCD"/>
    <w:rsid w:val="00EB755A"/>
    <w:rsid w:val="00EC054F"/>
    <w:rsid w:val="00EC075A"/>
    <w:rsid w:val="00EC247A"/>
    <w:rsid w:val="00EC42A0"/>
    <w:rsid w:val="00EC57E0"/>
    <w:rsid w:val="00ED0A39"/>
    <w:rsid w:val="00ED28B5"/>
    <w:rsid w:val="00ED2E81"/>
    <w:rsid w:val="00ED307B"/>
    <w:rsid w:val="00ED32DF"/>
    <w:rsid w:val="00ED505F"/>
    <w:rsid w:val="00ED5FB8"/>
    <w:rsid w:val="00ED692B"/>
    <w:rsid w:val="00ED70A3"/>
    <w:rsid w:val="00EE08BF"/>
    <w:rsid w:val="00EE0C66"/>
    <w:rsid w:val="00EE3199"/>
    <w:rsid w:val="00EE35D1"/>
    <w:rsid w:val="00EE3EBD"/>
    <w:rsid w:val="00EE457D"/>
    <w:rsid w:val="00EE4A15"/>
    <w:rsid w:val="00EE4F06"/>
    <w:rsid w:val="00EE6354"/>
    <w:rsid w:val="00EE7327"/>
    <w:rsid w:val="00EF00BD"/>
    <w:rsid w:val="00EF1E29"/>
    <w:rsid w:val="00EF26E9"/>
    <w:rsid w:val="00EF4AF8"/>
    <w:rsid w:val="00EF60DC"/>
    <w:rsid w:val="00F005D3"/>
    <w:rsid w:val="00F00679"/>
    <w:rsid w:val="00F0133F"/>
    <w:rsid w:val="00F01E74"/>
    <w:rsid w:val="00F01F7B"/>
    <w:rsid w:val="00F02659"/>
    <w:rsid w:val="00F02DB5"/>
    <w:rsid w:val="00F04980"/>
    <w:rsid w:val="00F04ADF"/>
    <w:rsid w:val="00F04C13"/>
    <w:rsid w:val="00F058E7"/>
    <w:rsid w:val="00F05A3E"/>
    <w:rsid w:val="00F05CAA"/>
    <w:rsid w:val="00F063D3"/>
    <w:rsid w:val="00F06C8F"/>
    <w:rsid w:val="00F06DCF"/>
    <w:rsid w:val="00F12B72"/>
    <w:rsid w:val="00F146D7"/>
    <w:rsid w:val="00F16FCF"/>
    <w:rsid w:val="00F17922"/>
    <w:rsid w:val="00F20D5D"/>
    <w:rsid w:val="00F21226"/>
    <w:rsid w:val="00F23A74"/>
    <w:rsid w:val="00F23CA9"/>
    <w:rsid w:val="00F24BCC"/>
    <w:rsid w:val="00F25130"/>
    <w:rsid w:val="00F258E7"/>
    <w:rsid w:val="00F26E7F"/>
    <w:rsid w:val="00F3069D"/>
    <w:rsid w:val="00F316ED"/>
    <w:rsid w:val="00F31BEF"/>
    <w:rsid w:val="00F32943"/>
    <w:rsid w:val="00F3485A"/>
    <w:rsid w:val="00F35066"/>
    <w:rsid w:val="00F35BA4"/>
    <w:rsid w:val="00F40FAE"/>
    <w:rsid w:val="00F411A8"/>
    <w:rsid w:val="00F41FC8"/>
    <w:rsid w:val="00F42717"/>
    <w:rsid w:val="00F4398F"/>
    <w:rsid w:val="00F45312"/>
    <w:rsid w:val="00F45A6C"/>
    <w:rsid w:val="00F5018D"/>
    <w:rsid w:val="00F50AC0"/>
    <w:rsid w:val="00F51939"/>
    <w:rsid w:val="00F51A90"/>
    <w:rsid w:val="00F5304D"/>
    <w:rsid w:val="00F54A5F"/>
    <w:rsid w:val="00F571E9"/>
    <w:rsid w:val="00F6018C"/>
    <w:rsid w:val="00F60B92"/>
    <w:rsid w:val="00F60C3D"/>
    <w:rsid w:val="00F60D3D"/>
    <w:rsid w:val="00F61ED1"/>
    <w:rsid w:val="00F61EE0"/>
    <w:rsid w:val="00F647A2"/>
    <w:rsid w:val="00F66B5F"/>
    <w:rsid w:val="00F67555"/>
    <w:rsid w:val="00F704DA"/>
    <w:rsid w:val="00F7119F"/>
    <w:rsid w:val="00F72991"/>
    <w:rsid w:val="00F746EF"/>
    <w:rsid w:val="00F74780"/>
    <w:rsid w:val="00F75447"/>
    <w:rsid w:val="00F75C80"/>
    <w:rsid w:val="00F7652B"/>
    <w:rsid w:val="00F77A12"/>
    <w:rsid w:val="00F77C3A"/>
    <w:rsid w:val="00F8062A"/>
    <w:rsid w:val="00F8154A"/>
    <w:rsid w:val="00F825DF"/>
    <w:rsid w:val="00F82A93"/>
    <w:rsid w:val="00F82DCD"/>
    <w:rsid w:val="00F83912"/>
    <w:rsid w:val="00F8408D"/>
    <w:rsid w:val="00F859B8"/>
    <w:rsid w:val="00F86976"/>
    <w:rsid w:val="00F90AAA"/>
    <w:rsid w:val="00F917D5"/>
    <w:rsid w:val="00F91FEA"/>
    <w:rsid w:val="00F932F5"/>
    <w:rsid w:val="00F95A3B"/>
    <w:rsid w:val="00F96846"/>
    <w:rsid w:val="00F96F8A"/>
    <w:rsid w:val="00FA11CD"/>
    <w:rsid w:val="00FA2761"/>
    <w:rsid w:val="00FA2A3D"/>
    <w:rsid w:val="00FA325C"/>
    <w:rsid w:val="00FA5804"/>
    <w:rsid w:val="00FB014F"/>
    <w:rsid w:val="00FB0667"/>
    <w:rsid w:val="00FB180F"/>
    <w:rsid w:val="00FB363A"/>
    <w:rsid w:val="00FB3EDA"/>
    <w:rsid w:val="00FB66F6"/>
    <w:rsid w:val="00FC08B7"/>
    <w:rsid w:val="00FC12FF"/>
    <w:rsid w:val="00FC2145"/>
    <w:rsid w:val="00FC30A0"/>
    <w:rsid w:val="00FC3F40"/>
    <w:rsid w:val="00FC47F0"/>
    <w:rsid w:val="00FC6007"/>
    <w:rsid w:val="00FC748C"/>
    <w:rsid w:val="00FC74A3"/>
    <w:rsid w:val="00FD01A4"/>
    <w:rsid w:val="00FD0414"/>
    <w:rsid w:val="00FD09D7"/>
    <w:rsid w:val="00FD0AD5"/>
    <w:rsid w:val="00FD126B"/>
    <w:rsid w:val="00FD1567"/>
    <w:rsid w:val="00FD1973"/>
    <w:rsid w:val="00FD19E3"/>
    <w:rsid w:val="00FD31DA"/>
    <w:rsid w:val="00FD3A9E"/>
    <w:rsid w:val="00FD5870"/>
    <w:rsid w:val="00FD693C"/>
    <w:rsid w:val="00FD6B44"/>
    <w:rsid w:val="00FD6B4D"/>
    <w:rsid w:val="00FD7F2C"/>
    <w:rsid w:val="00FE0527"/>
    <w:rsid w:val="00FE1167"/>
    <w:rsid w:val="00FE32B1"/>
    <w:rsid w:val="00FE3E6D"/>
    <w:rsid w:val="00FE4840"/>
    <w:rsid w:val="00FE48DF"/>
    <w:rsid w:val="00FE5A5C"/>
    <w:rsid w:val="00FE76B3"/>
    <w:rsid w:val="00FE7B2C"/>
    <w:rsid w:val="00FE7F81"/>
    <w:rsid w:val="00FF01EB"/>
    <w:rsid w:val="00FF0BF2"/>
    <w:rsid w:val="00FF2227"/>
    <w:rsid w:val="00FF2656"/>
    <w:rsid w:val="00FF3D2F"/>
    <w:rsid w:val="00FF49F6"/>
    <w:rsid w:val="00FF4DC1"/>
    <w:rsid w:val="00FF513F"/>
    <w:rsid w:val="00FF5EE6"/>
    <w:rsid w:val="00FF65E1"/>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FFEEB"/>
  <w15:chartTrackingRefBased/>
  <w15:docId w15:val="{06F7AC2F-940A-4E5F-A0AD-CE1E13CC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337"/>
    <w:pPr>
      <w:widowControl w:val="0"/>
      <w:autoSpaceDE w:val="0"/>
      <w:autoSpaceDN w:val="0"/>
      <w:spacing w:after="0" w:line="240" w:lineRule="auto"/>
      <w:jc w:val="both"/>
    </w:pPr>
    <w:rPr>
      <w:rFonts w:ascii="Times New Roman" w:eastAsia="Carlito" w:hAnsi="Times New Roman" w:cs="Carlito"/>
      <w:sz w:val="28"/>
    </w:rPr>
  </w:style>
  <w:style w:type="paragraph" w:styleId="Heading1">
    <w:name w:val="heading 1"/>
    <w:basedOn w:val="Normal"/>
    <w:next w:val="Normal"/>
    <w:link w:val="Heading1Char"/>
    <w:uiPriority w:val="9"/>
    <w:qFormat/>
    <w:rsid w:val="006566D5"/>
    <w:pPr>
      <w:keepNext/>
      <w:keepLines/>
      <w:numPr>
        <w:numId w:val="1"/>
      </w:numPr>
      <w:spacing w:before="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D6378"/>
    <w:pPr>
      <w:keepNext/>
      <w:keepLines/>
      <w:numPr>
        <w:ilvl w:val="1"/>
        <w:numId w:val="1"/>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1C5322"/>
    <w:pPr>
      <w:keepNext/>
      <w:keepLines/>
      <w:numPr>
        <w:ilvl w:val="2"/>
        <w:numId w:val="1"/>
      </w:numPr>
      <w:spacing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3485A"/>
    <w:pPr>
      <w:keepNext/>
      <w:keepLines/>
      <w:numPr>
        <w:ilvl w:val="3"/>
        <w:numId w:val="1"/>
      </w:numPr>
      <w:spacing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2B5"/>
    <w:pPr>
      <w:tabs>
        <w:tab w:val="center" w:pos="4680"/>
        <w:tab w:val="right" w:pos="9360"/>
      </w:tabs>
    </w:pPr>
  </w:style>
  <w:style w:type="character" w:customStyle="1" w:styleId="HeaderChar">
    <w:name w:val="Header Char"/>
    <w:basedOn w:val="DefaultParagraphFont"/>
    <w:link w:val="Header"/>
    <w:uiPriority w:val="99"/>
    <w:rsid w:val="00DD52B5"/>
  </w:style>
  <w:style w:type="paragraph" w:styleId="Footer">
    <w:name w:val="footer"/>
    <w:basedOn w:val="Normal"/>
    <w:link w:val="FooterChar"/>
    <w:uiPriority w:val="99"/>
    <w:unhideWhenUsed/>
    <w:rsid w:val="00DD52B5"/>
    <w:pPr>
      <w:tabs>
        <w:tab w:val="center" w:pos="4680"/>
        <w:tab w:val="right" w:pos="9360"/>
      </w:tabs>
    </w:pPr>
  </w:style>
  <w:style w:type="character" w:customStyle="1" w:styleId="FooterChar">
    <w:name w:val="Footer Char"/>
    <w:basedOn w:val="DefaultParagraphFont"/>
    <w:link w:val="Footer"/>
    <w:uiPriority w:val="99"/>
    <w:rsid w:val="00DD52B5"/>
  </w:style>
  <w:style w:type="character" w:customStyle="1" w:styleId="Heading1Char">
    <w:name w:val="Heading 1 Char"/>
    <w:basedOn w:val="DefaultParagraphFont"/>
    <w:link w:val="Heading1"/>
    <w:uiPriority w:val="9"/>
    <w:rsid w:val="006566D5"/>
    <w:rPr>
      <w:rFonts w:ascii="Times New Roman" w:eastAsiaTheme="majorEastAsia" w:hAnsi="Times New Roman" w:cstheme="majorBidi"/>
      <w:b/>
      <w:color w:val="2F5496" w:themeColor="accent1" w:themeShade="BF"/>
      <w:sz w:val="32"/>
      <w:szCs w:val="32"/>
    </w:rPr>
  </w:style>
  <w:style w:type="paragraph" w:styleId="ListParagraph">
    <w:name w:val="List Paragraph"/>
    <w:basedOn w:val="Normal"/>
    <w:uiPriority w:val="1"/>
    <w:qFormat/>
    <w:rsid w:val="006566D5"/>
    <w:pPr>
      <w:spacing w:before="83"/>
      <w:ind w:left="864" w:hanging="432"/>
    </w:pPr>
  </w:style>
  <w:style w:type="character" w:customStyle="1" w:styleId="Heading2Char">
    <w:name w:val="Heading 2 Char"/>
    <w:basedOn w:val="DefaultParagraphFont"/>
    <w:link w:val="Heading2"/>
    <w:uiPriority w:val="9"/>
    <w:rsid w:val="00CD6378"/>
    <w:rPr>
      <w:rFonts w:ascii="Times New Roman" w:eastAsiaTheme="majorEastAsia" w:hAnsi="Times New Roman" w:cstheme="majorBidi"/>
      <w:b/>
      <w:color w:val="2E74B5" w:themeColor="accent5" w:themeShade="BF"/>
      <w:sz w:val="28"/>
      <w:szCs w:val="26"/>
    </w:rPr>
  </w:style>
  <w:style w:type="paragraph" w:styleId="Title">
    <w:name w:val="Title"/>
    <w:basedOn w:val="Normal"/>
    <w:next w:val="Normal"/>
    <w:link w:val="TitleChar"/>
    <w:uiPriority w:val="10"/>
    <w:qFormat/>
    <w:rsid w:val="00BE41A5"/>
    <w:pPr>
      <w:spacing w:line="360" w:lineRule="auto"/>
      <w:contextualSpacing/>
      <w:jc w:val="center"/>
    </w:pPr>
    <w:rPr>
      <w:rFonts w:eastAsiaTheme="majorEastAsia" w:cstheme="majorBidi"/>
      <w:b/>
      <w:caps/>
      <w:color w:val="C00000"/>
      <w:spacing w:val="-10"/>
      <w:kern w:val="28"/>
      <w:sz w:val="40"/>
      <w:szCs w:val="56"/>
    </w:rPr>
  </w:style>
  <w:style w:type="character" w:customStyle="1" w:styleId="TitleChar">
    <w:name w:val="Title Char"/>
    <w:basedOn w:val="DefaultParagraphFont"/>
    <w:link w:val="Title"/>
    <w:uiPriority w:val="10"/>
    <w:rsid w:val="00BE41A5"/>
    <w:rPr>
      <w:rFonts w:ascii="Times New Roman" w:eastAsiaTheme="majorEastAsia" w:hAnsi="Times New Roman" w:cstheme="majorBidi"/>
      <w:b/>
      <w:caps/>
      <w:color w:val="C00000"/>
      <w:spacing w:val="-10"/>
      <w:kern w:val="28"/>
      <w:sz w:val="40"/>
      <w:szCs w:val="56"/>
    </w:rPr>
  </w:style>
  <w:style w:type="paragraph" w:styleId="Subtitle">
    <w:name w:val="Subtitle"/>
    <w:basedOn w:val="Normal"/>
    <w:next w:val="Normal"/>
    <w:link w:val="SubtitleChar"/>
    <w:uiPriority w:val="11"/>
    <w:qFormat/>
    <w:rsid w:val="00BE41A5"/>
    <w:pPr>
      <w:numPr>
        <w:ilvl w:val="1"/>
      </w:numPr>
      <w:spacing w:after="160" w:line="360" w:lineRule="auto"/>
      <w:jc w:val="center"/>
    </w:pPr>
    <w:rPr>
      <w:rFonts w:eastAsiaTheme="minorEastAsia" w:cstheme="minorBidi"/>
      <w:b/>
      <w:caps/>
      <w:color w:val="FF0000"/>
      <w:spacing w:val="15"/>
      <w:sz w:val="36"/>
    </w:rPr>
  </w:style>
  <w:style w:type="character" w:customStyle="1" w:styleId="SubtitleChar">
    <w:name w:val="Subtitle Char"/>
    <w:basedOn w:val="DefaultParagraphFont"/>
    <w:link w:val="Subtitle"/>
    <w:uiPriority w:val="11"/>
    <w:rsid w:val="00BE41A5"/>
    <w:rPr>
      <w:rFonts w:ascii="Times New Roman" w:eastAsiaTheme="minorEastAsia" w:hAnsi="Times New Roman"/>
      <w:b/>
      <w:caps/>
      <w:color w:val="FF0000"/>
      <w:spacing w:val="15"/>
      <w:sz w:val="36"/>
    </w:rPr>
  </w:style>
  <w:style w:type="character" w:customStyle="1" w:styleId="Heading3Char">
    <w:name w:val="Heading 3 Char"/>
    <w:basedOn w:val="DefaultParagraphFont"/>
    <w:link w:val="Heading3"/>
    <w:uiPriority w:val="9"/>
    <w:rsid w:val="001C5322"/>
    <w:rPr>
      <w:rFonts w:ascii="Times New Roman" w:eastAsiaTheme="majorEastAsia" w:hAnsi="Times New Roman" w:cstheme="majorBidi"/>
      <w:sz w:val="28"/>
      <w:szCs w:val="24"/>
    </w:rPr>
  </w:style>
  <w:style w:type="paragraph" w:styleId="NormalWeb">
    <w:name w:val="Normal (Web)"/>
    <w:basedOn w:val="Normal"/>
    <w:uiPriority w:val="99"/>
    <w:unhideWhenUsed/>
    <w:rsid w:val="00EB5477"/>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B5477"/>
    <w:rPr>
      <w:b/>
      <w:bCs/>
    </w:rPr>
  </w:style>
  <w:style w:type="character" w:styleId="Emphasis">
    <w:name w:val="Emphasis"/>
    <w:basedOn w:val="DefaultParagraphFont"/>
    <w:uiPriority w:val="20"/>
    <w:qFormat/>
    <w:rsid w:val="00EB5477"/>
    <w:rPr>
      <w:i/>
      <w:iCs/>
    </w:rPr>
  </w:style>
  <w:style w:type="character" w:customStyle="1" w:styleId="hkey-hlight">
    <w:name w:val="hkey-hlight"/>
    <w:basedOn w:val="DefaultParagraphFont"/>
    <w:rsid w:val="00462337"/>
  </w:style>
  <w:style w:type="character" w:customStyle="1" w:styleId="Heading4Char">
    <w:name w:val="Heading 4 Char"/>
    <w:basedOn w:val="DefaultParagraphFont"/>
    <w:link w:val="Heading4"/>
    <w:uiPriority w:val="9"/>
    <w:rsid w:val="00F3485A"/>
    <w:rPr>
      <w:rFonts w:ascii="Times New Roman" w:eastAsiaTheme="majorEastAsia" w:hAnsi="Times New Roman" w:cstheme="majorBidi"/>
      <w:iCs/>
      <w:sz w:val="28"/>
    </w:rPr>
  </w:style>
  <w:style w:type="paragraph" w:customStyle="1" w:styleId="ocpalertsection">
    <w:name w:val="ocpalertsection"/>
    <w:basedOn w:val="Normal"/>
    <w:rsid w:val="0091682D"/>
    <w:pPr>
      <w:widowControl/>
      <w:autoSpaceDE/>
      <w:autoSpaceDN/>
      <w:spacing w:before="100" w:beforeAutospacing="1" w:after="100" w:afterAutospacing="1"/>
      <w:jc w:val="left"/>
    </w:pPr>
    <w:rPr>
      <w:rFonts w:eastAsia="Times New Roman" w:cs="Times New Roman"/>
      <w:sz w:val="24"/>
      <w:szCs w:val="24"/>
    </w:rPr>
  </w:style>
  <w:style w:type="paragraph" w:customStyle="1" w:styleId="ac">
    <w:name w:val="ac"/>
    <w:basedOn w:val="Normal"/>
    <w:rsid w:val="00EF60DC"/>
    <w:pPr>
      <w:widowControl/>
      <w:autoSpaceDE/>
      <w:autoSpaceDN/>
      <w:spacing w:before="100" w:beforeAutospacing="1" w:after="100" w:afterAutospacing="1"/>
      <w:jc w:val="left"/>
    </w:pPr>
    <w:rPr>
      <w:rFonts w:eastAsia="Times New Roman" w:cs="Times New Roman"/>
      <w:sz w:val="24"/>
      <w:szCs w:val="24"/>
    </w:rPr>
  </w:style>
  <w:style w:type="character" w:styleId="Hyperlink">
    <w:name w:val="Hyperlink"/>
    <w:basedOn w:val="DefaultParagraphFont"/>
    <w:uiPriority w:val="99"/>
    <w:unhideWhenUsed/>
    <w:rsid w:val="00EF60DC"/>
    <w:rPr>
      <w:color w:val="0000FF"/>
      <w:u w:val="single"/>
    </w:rPr>
  </w:style>
  <w:style w:type="character" w:customStyle="1" w:styleId="mntl-sc-block-headingtext">
    <w:name w:val="mntl-sc-block-heading__text"/>
    <w:basedOn w:val="DefaultParagraphFont"/>
    <w:rsid w:val="001A65A4"/>
  </w:style>
  <w:style w:type="paragraph" w:customStyle="1" w:styleId="comp">
    <w:name w:val="comp"/>
    <w:basedOn w:val="Normal"/>
    <w:rsid w:val="001A65A4"/>
    <w:pPr>
      <w:widowControl/>
      <w:autoSpaceDE/>
      <w:autoSpaceDN/>
      <w:spacing w:before="100" w:beforeAutospacing="1" w:after="100" w:afterAutospacing="1"/>
      <w:jc w:val="left"/>
    </w:pPr>
    <w:rPr>
      <w:rFonts w:eastAsia="Times New Roman" w:cs="Times New Roman"/>
      <w:sz w:val="24"/>
      <w:szCs w:val="24"/>
    </w:rPr>
  </w:style>
  <w:style w:type="character" w:styleId="HTMLKeyboard">
    <w:name w:val="HTML Keyboard"/>
    <w:basedOn w:val="DefaultParagraphFont"/>
    <w:uiPriority w:val="99"/>
    <w:semiHidden/>
    <w:unhideWhenUsed/>
    <w:rsid w:val="00D97A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013"/>
    <w:rPr>
      <w:rFonts w:ascii="Courier New" w:eastAsia="Times New Roman" w:hAnsi="Courier New" w:cs="Courier New"/>
      <w:sz w:val="20"/>
      <w:szCs w:val="20"/>
    </w:rPr>
  </w:style>
  <w:style w:type="character" w:customStyle="1" w:styleId="mjx-char">
    <w:name w:val="mjx-char"/>
    <w:basedOn w:val="DefaultParagraphFont"/>
    <w:rsid w:val="00E44B08"/>
  </w:style>
  <w:style w:type="character" w:customStyle="1" w:styleId="mjxassistivemathml">
    <w:name w:val="mjx_assistive_mathml"/>
    <w:basedOn w:val="DefaultParagraphFont"/>
    <w:rsid w:val="00E44B08"/>
  </w:style>
  <w:style w:type="paragraph" w:styleId="TOCHeading">
    <w:name w:val="TOC Heading"/>
    <w:basedOn w:val="Heading1"/>
    <w:next w:val="Normal"/>
    <w:uiPriority w:val="39"/>
    <w:unhideWhenUsed/>
    <w:qFormat/>
    <w:rsid w:val="00A3301F"/>
    <w:pPr>
      <w:widowControl/>
      <w:numPr>
        <w:numId w:val="0"/>
      </w:numPr>
      <w:autoSpaceDE/>
      <w:autoSpaceDN/>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A3301F"/>
    <w:pPr>
      <w:spacing w:after="100"/>
    </w:pPr>
  </w:style>
  <w:style w:type="paragraph" w:styleId="TOC2">
    <w:name w:val="toc 2"/>
    <w:basedOn w:val="Normal"/>
    <w:next w:val="Normal"/>
    <w:autoRedefine/>
    <w:uiPriority w:val="39"/>
    <w:unhideWhenUsed/>
    <w:rsid w:val="00A3301F"/>
    <w:pPr>
      <w:spacing w:after="100"/>
      <w:ind w:left="280"/>
    </w:pPr>
  </w:style>
  <w:style w:type="paragraph" w:styleId="HTMLPreformatted">
    <w:name w:val="HTML Preformatted"/>
    <w:basedOn w:val="Normal"/>
    <w:link w:val="HTMLPreformattedChar"/>
    <w:uiPriority w:val="99"/>
    <w:semiHidden/>
    <w:unhideWhenUsed/>
    <w:rsid w:val="002742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2D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17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176">
      <w:bodyDiv w:val="1"/>
      <w:marLeft w:val="0"/>
      <w:marRight w:val="0"/>
      <w:marTop w:val="0"/>
      <w:marBottom w:val="0"/>
      <w:divBdr>
        <w:top w:val="none" w:sz="0" w:space="0" w:color="auto"/>
        <w:left w:val="none" w:sz="0" w:space="0" w:color="auto"/>
        <w:bottom w:val="none" w:sz="0" w:space="0" w:color="auto"/>
        <w:right w:val="none" w:sz="0" w:space="0" w:color="auto"/>
      </w:divBdr>
      <w:divsChild>
        <w:div w:id="196240575">
          <w:marLeft w:val="0"/>
          <w:marRight w:val="0"/>
          <w:marTop w:val="0"/>
          <w:marBottom w:val="0"/>
          <w:divBdr>
            <w:top w:val="single" w:sz="2" w:space="0" w:color="auto"/>
            <w:left w:val="single" w:sz="2" w:space="0" w:color="auto"/>
            <w:bottom w:val="single" w:sz="2" w:space="0" w:color="auto"/>
            <w:right w:val="single" w:sz="2" w:space="0" w:color="auto"/>
          </w:divBdr>
        </w:div>
      </w:divsChild>
    </w:div>
    <w:div w:id="22635311">
      <w:bodyDiv w:val="1"/>
      <w:marLeft w:val="0"/>
      <w:marRight w:val="0"/>
      <w:marTop w:val="0"/>
      <w:marBottom w:val="0"/>
      <w:divBdr>
        <w:top w:val="none" w:sz="0" w:space="0" w:color="auto"/>
        <w:left w:val="none" w:sz="0" w:space="0" w:color="auto"/>
        <w:bottom w:val="none" w:sz="0" w:space="0" w:color="auto"/>
        <w:right w:val="none" w:sz="0" w:space="0" w:color="auto"/>
      </w:divBdr>
    </w:div>
    <w:div w:id="33503179">
      <w:bodyDiv w:val="1"/>
      <w:marLeft w:val="0"/>
      <w:marRight w:val="0"/>
      <w:marTop w:val="0"/>
      <w:marBottom w:val="0"/>
      <w:divBdr>
        <w:top w:val="none" w:sz="0" w:space="0" w:color="auto"/>
        <w:left w:val="none" w:sz="0" w:space="0" w:color="auto"/>
        <w:bottom w:val="none" w:sz="0" w:space="0" w:color="auto"/>
        <w:right w:val="none" w:sz="0" w:space="0" w:color="auto"/>
      </w:divBdr>
    </w:div>
    <w:div w:id="33891547">
      <w:bodyDiv w:val="1"/>
      <w:marLeft w:val="0"/>
      <w:marRight w:val="0"/>
      <w:marTop w:val="0"/>
      <w:marBottom w:val="0"/>
      <w:divBdr>
        <w:top w:val="none" w:sz="0" w:space="0" w:color="auto"/>
        <w:left w:val="none" w:sz="0" w:space="0" w:color="auto"/>
        <w:bottom w:val="none" w:sz="0" w:space="0" w:color="auto"/>
        <w:right w:val="none" w:sz="0" w:space="0" w:color="auto"/>
      </w:divBdr>
      <w:divsChild>
        <w:div w:id="557056907">
          <w:marLeft w:val="965"/>
          <w:marRight w:val="0"/>
          <w:marTop w:val="224"/>
          <w:marBottom w:val="0"/>
          <w:divBdr>
            <w:top w:val="none" w:sz="0" w:space="0" w:color="auto"/>
            <w:left w:val="none" w:sz="0" w:space="0" w:color="auto"/>
            <w:bottom w:val="none" w:sz="0" w:space="0" w:color="auto"/>
            <w:right w:val="none" w:sz="0" w:space="0" w:color="auto"/>
          </w:divBdr>
        </w:div>
        <w:div w:id="45960884">
          <w:marLeft w:val="1224"/>
          <w:marRight w:val="0"/>
          <w:marTop w:val="232"/>
          <w:marBottom w:val="0"/>
          <w:divBdr>
            <w:top w:val="none" w:sz="0" w:space="0" w:color="auto"/>
            <w:left w:val="none" w:sz="0" w:space="0" w:color="auto"/>
            <w:bottom w:val="none" w:sz="0" w:space="0" w:color="auto"/>
            <w:right w:val="none" w:sz="0" w:space="0" w:color="auto"/>
          </w:divBdr>
        </w:div>
      </w:divsChild>
    </w:div>
    <w:div w:id="51581308">
      <w:bodyDiv w:val="1"/>
      <w:marLeft w:val="0"/>
      <w:marRight w:val="0"/>
      <w:marTop w:val="0"/>
      <w:marBottom w:val="0"/>
      <w:divBdr>
        <w:top w:val="none" w:sz="0" w:space="0" w:color="auto"/>
        <w:left w:val="none" w:sz="0" w:space="0" w:color="auto"/>
        <w:bottom w:val="none" w:sz="0" w:space="0" w:color="auto"/>
        <w:right w:val="none" w:sz="0" w:space="0" w:color="auto"/>
      </w:divBdr>
    </w:div>
    <w:div w:id="63795527">
      <w:bodyDiv w:val="1"/>
      <w:marLeft w:val="0"/>
      <w:marRight w:val="0"/>
      <w:marTop w:val="0"/>
      <w:marBottom w:val="0"/>
      <w:divBdr>
        <w:top w:val="none" w:sz="0" w:space="0" w:color="auto"/>
        <w:left w:val="none" w:sz="0" w:space="0" w:color="auto"/>
        <w:bottom w:val="none" w:sz="0" w:space="0" w:color="auto"/>
        <w:right w:val="none" w:sz="0" w:space="0" w:color="auto"/>
      </w:divBdr>
      <w:divsChild>
        <w:div w:id="1965041286">
          <w:marLeft w:val="0"/>
          <w:marRight w:val="0"/>
          <w:marTop w:val="0"/>
          <w:marBottom w:val="0"/>
          <w:divBdr>
            <w:top w:val="none" w:sz="0" w:space="0" w:color="auto"/>
            <w:left w:val="none" w:sz="0" w:space="0" w:color="auto"/>
            <w:bottom w:val="none" w:sz="0" w:space="0" w:color="auto"/>
            <w:right w:val="none" w:sz="0" w:space="0" w:color="auto"/>
          </w:divBdr>
        </w:div>
      </w:divsChild>
    </w:div>
    <w:div w:id="64425470">
      <w:bodyDiv w:val="1"/>
      <w:marLeft w:val="0"/>
      <w:marRight w:val="0"/>
      <w:marTop w:val="0"/>
      <w:marBottom w:val="0"/>
      <w:divBdr>
        <w:top w:val="none" w:sz="0" w:space="0" w:color="auto"/>
        <w:left w:val="none" w:sz="0" w:space="0" w:color="auto"/>
        <w:bottom w:val="none" w:sz="0" w:space="0" w:color="auto"/>
        <w:right w:val="none" w:sz="0" w:space="0" w:color="auto"/>
      </w:divBdr>
    </w:div>
    <w:div w:id="1047365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01">
          <w:marLeft w:val="446"/>
          <w:marRight w:val="14"/>
          <w:marTop w:val="22"/>
          <w:marBottom w:val="0"/>
          <w:divBdr>
            <w:top w:val="none" w:sz="0" w:space="0" w:color="auto"/>
            <w:left w:val="none" w:sz="0" w:space="0" w:color="auto"/>
            <w:bottom w:val="none" w:sz="0" w:space="0" w:color="auto"/>
            <w:right w:val="none" w:sz="0" w:space="0" w:color="auto"/>
          </w:divBdr>
        </w:div>
      </w:divsChild>
    </w:div>
    <w:div w:id="114250293">
      <w:bodyDiv w:val="1"/>
      <w:marLeft w:val="0"/>
      <w:marRight w:val="0"/>
      <w:marTop w:val="0"/>
      <w:marBottom w:val="0"/>
      <w:divBdr>
        <w:top w:val="none" w:sz="0" w:space="0" w:color="auto"/>
        <w:left w:val="none" w:sz="0" w:space="0" w:color="auto"/>
        <w:bottom w:val="none" w:sz="0" w:space="0" w:color="auto"/>
        <w:right w:val="none" w:sz="0" w:space="0" w:color="auto"/>
      </w:divBdr>
    </w:div>
    <w:div w:id="148404325">
      <w:bodyDiv w:val="1"/>
      <w:marLeft w:val="0"/>
      <w:marRight w:val="0"/>
      <w:marTop w:val="0"/>
      <w:marBottom w:val="0"/>
      <w:divBdr>
        <w:top w:val="none" w:sz="0" w:space="0" w:color="auto"/>
        <w:left w:val="none" w:sz="0" w:space="0" w:color="auto"/>
        <w:bottom w:val="none" w:sz="0" w:space="0" w:color="auto"/>
        <w:right w:val="none" w:sz="0" w:space="0" w:color="auto"/>
      </w:divBdr>
    </w:div>
    <w:div w:id="150217351">
      <w:bodyDiv w:val="1"/>
      <w:marLeft w:val="0"/>
      <w:marRight w:val="0"/>
      <w:marTop w:val="0"/>
      <w:marBottom w:val="0"/>
      <w:divBdr>
        <w:top w:val="none" w:sz="0" w:space="0" w:color="auto"/>
        <w:left w:val="none" w:sz="0" w:space="0" w:color="auto"/>
        <w:bottom w:val="none" w:sz="0" w:space="0" w:color="auto"/>
        <w:right w:val="none" w:sz="0" w:space="0" w:color="auto"/>
      </w:divBdr>
    </w:div>
    <w:div w:id="158623199">
      <w:bodyDiv w:val="1"/>
      <w:marLeft w:val="0"/>
      <w:marRight w:val="0"/>
      <w:marTop w:val="0"/>
      <w:marBottom w:val="0"/>
      <w:divBdr>
        <w:top w:val="none" w:sz="0" w:space="0" w:color="auto"/>
        <w:left w:val="none" w:sz="0" w:space="0" w:color="auto"/>
        <w:bottom w:val="none" w:sz="0" w:space="0" w:color="auto"/>
        <w:right w:val="none" w:sz="0" w:space="0" w:color="auto"/>
      </w:divBdr>
    </w:div>
    <w:div w:id="167795151">
      <w:bodyDiv w:val="1"/>
      <w:marLeft w:val="0"/>
      <w:marRight w:val="0"/>
      <w:marTop w:val="0"/>
      <w:marBottom w:val="0"/>
      <w:divBdr>
        <w:top w:val="none" w:sz="0" w:space="0" w:color="auto"/>
        <w:left w:val="none" w:sz="0" w:space="0" w:color="auto"/>
        <w:bottom w:val="none" w:sz="0" w:space="0" w:color="auto"/>
        <w:right w:val="none" w:sz="0" w:space="0" w:color="auto"/>
      </w:divBdr>
    </w:div>
    <w:div w:id="171384697">
      <w:bodyDiv w:val="1"/>
      <w:marLeft w:val="0"/>
      <w:marRight w:val="0"/>
      <w:marTop w:val="0"/>
      <w:marBottom w:val="0"/>
      <w:divBdr>
        <w:top w:val="none" w:sz="0" w:space="0" w:color="auto"/>
        <w:left w:val="none" w:sz="0" w:space="0" w:color="auto"/>
        <w:bottom w:val="none" w:sz="0" w:space="0" w:color="auto"/>
        <w:right w:val="none" w:sz="0" w:space="0" w:color="auto"/>
      </w:divBdr>
    </w:div>
    <w:div w:id="175853214">
      <w:bodyDiv w:val="1"/>
      <w:marLeft w:val="0"/>
      <w:marRight w:val="0"/>
      <w:marTop w:val="0"/>
      <w:marBottom w:val="0"/>
      <w:divBdr>
        <w:top w:val="none" w:sz="0" w:space="0" w:color="auto"/>
        <w:left w:val="none" w:sz="0" w:space="0" w:color="auto"/>
        <w:bottom w:val="none" w:sz="0" w:space="0" w:color="auto"/>
        <w:right w:val="none" w:sz="0" w:space="0" w:color="auto"/>
      </w:divBdr>
    </w:div>
    <w:div w:id="193463626">
      <w:bodyDiv w:val="1"/>
      <w:marLeft w:val="0"/>
      <w:marRight w:val="0"/>
      <w:marTop w:val="0"/>
      <w:marBottom w:val="0"/>
      <w:divBdr>
        <w:top w:val="none" w:sz="0" w:space="0" w:color="auto"/>
        <w:left w:val="none" w:sz="0" w:space="0" w:color="auto"/>
        <w:bottom w:val="none" w:sz="0" w:space="0" w:color="auto"/>
        <w:right w:val="none" w:sz="0" w:space="0" w:color="auto"/>
      </w:divBdr>
    </w:div>
    <w:div w:id="244803413">
      <w:bodyDiv w:val="1"/>
      <w:marLeft w:val="0"/>
      <w:marRight w:val="0"/>
      <w:marTop w:val="0"/>
      <w:marBottom w:val="0"/>
      <w:divBdr>
        <w:top w:val="none" w:sz="0" w:space="0" w:color="auto"/>
        <w:left w:val="none" w:sz="0" w:space="0" w:color="auto"/>
        <w:bottom w:val="none" w:sz="0" w:space="0" w:color="auto"/>
        <w:right w:val="none" w:sz="0" w:space="0" w:color="auto"/>
      </w:divBdr>
    </w:div>
    <w:div w:id="256787454">
      <w:bodyDiv w:val="1"/>
      <w:marLeft w:val="0"/>
      <w:marRight w:val="0"/>
      <w:marTop w:val="0"/>
      <w:marBottom w:val="0"/>
      <w:divBdr>
        <w:top w:val="none" w:sz="0" w:space="0" w:color="auto"/>
        <w:left w:val="none" w:sz="0" w:space="0" w:color="auto"/>
        <w:bottom w:val="none" w:sz="0" w:space="0" w:color="auto"/>
        <w:right w:val="none" w:sz="0" w:space="0" w:color="auto"/>
      </w:divBdr>
    </w:div>
    <w:div w:id="295842963">
      <w:bodyDiv w:val="1"/>
      <w:marLeft w:val="0"/>
      <w:marRight w:val="0"/>
      <w:marTop w:val="0"/>
      <w:marBottom w:val="0"/>
      <w:divBdr>
        <w:top w:val="none" w:sz="0" w:space="0" w:color="auto"/>
        <w:left w:val="none" w:sz="0" w:space="0" w:color="auto"/>
        <w:bottom w:val="none" w:sz="0" w:space="0" w:color="auto"/>
        <w:right w:val="none" w:sz="0" w:space="0" w:color="auto"/>
      </w:divBdr>
    </w:div>
    <w:div w:id="298146489">
      <w:bodyDiv w:val="1"/>
      <w:marLeft w:val="0"/>
      <w:marRight w:val="0"/>
      <w:marTop w:val="0"/>
      <w:marBottom w:val="0"/>
      <w:divBdr>
        <w:top w:val="none" w:sz="0" w:space="0" w:color="auto"/>
        <w:left w:val="none" w:sz="0" w:space="0" w:color="auto"/>
        <w:bottom w:val="none" w:sz="0" w:space="0" w:color="auto"/>
        <w:right w:val="none" w:sz="0" w:space="0" w:color="auto"/>
      </w:divBdr>
    </w:div>
    <w:div w:id="306446470">
      <w:bodyDiv w:val="1"/>
      <w:marLeft w:val="0"/>
      <w:marRight w:val="0"/>
      <w:marTop w:val="0"/>
      <w:marBottom w:val="0"/>
      <w:divBdr>
        <w:top w:val="none" w:sz="0" w:space="0" w:color="auto"/>
        <w:left w:val="none" w:sz="0" w:space="0" w:color="auto"/>
        <w:bottom w:val="none" w:sz="0" w:space="0" w:color="auto"/>
        <w:right w:val="none" w:sz="0" w:space="0" w:color="auto"/>
      </w:divBdr>
      <w:divsChild>
        <w:div w:id="455484592">
          <w:marLeft w:val="0"/>
          <w:marRight w:val="0"/>
          <w:marTop w:val="0"/>
          <w:marBottom w:val="300"/>
          <w:divBdr>
            <w:top w:val="none" w:sz="0" w:space="0" w:color="auto"/>
            <w:left w:val="none" w:sz="0" w:space="0" w:color="auto"/>
            <w:bottom w:val="none" w:sz="0" w:space="0" w:color="auto"/>
            <w:right w:val="none" w:sz="0" w:space="0" w:color="auto"/>
          </w:divBdr>
        </w:div>
      </w:divsChild>
    </w:div>
    <w:div w:id="315233318">
      <w:bodyDiv w:val="1"/>
      <w:marLeft w:val="0"/>
      <w:marRight w:val="0"/>
      <w:marTop w:val="0"/>
      <w:marBottom w:val="0"/>
      <w:divBdr>
        <w:top w:val="none" w:sz="0" w:space="0" w:color="auto"/>
        <w:left w:val="none" w:sz="0" w:space="0" w:color="auto"/>
        <w:bottom w:val="none" w:sz="0" w:space="0" w:color="auto"/>
        <w:right w:val="none" w:sz="0" w:space="0" w:color="auto"/>
      </w:divBdr>
    </w:div>
    <w:div w:id="324625046">
      <w:bodyDiv w:val="1"/>
      <w:marLeft w:val="0"/>
      <w:marRight w:val="0"/>
      <w:marTop w:val="0"/>
      <w:marBottom w:val="0"/>
      <w:divBdr>
        <w:top w:val="none" w:sz="0" w:space="0" w:color="auto"/>
        <w:left w:val="none" w:sz="0" w:space="0" w:color="auto"/>
        <w:bottom w:val="none" w:sz="0" w:space="0" w:color="auto"/>
        <w:right w:val="none" w:sz="0" w:space="0" w:color="auto"/>
      </w:divBdr>
    </w:div>
    <w:div w:id="347603480">
      <w:bodyDiv w:val="1"/>
      <w:marLeft w:val="0"/>
      <w:marRight w:val="0"/>
      <w:marTop w:val="0"/>
      <w:marBottom w:val="0"/>
      <w:divBdr>
        <w:top w:val="none" w:sz="0" w:space="0" w:color="auto"/>
        <w:left w:val="none" w:sz="0" w:space="0" w:color="auto"/>
        <w:bottom w:val="none" w:sz="0" w:space="0" w:color="auto"/>
        <w:right w:val="none" w:sz="0" w:space="0" w:color="auto"/>
      </w:divBdr>
    </w:div>
    <w:div w:id="384257862">
      <w:bodyDiv w:val="1"/>
      <w:marLeft w:val="0"/>
      <w:marRight w:val="0"/>
      <w:marTop w:val="0"/>
      <w:marBottom w:val="0"/>
      <w:divBdr>
        <w:top w:val="none" w:sz="0" w:space="0" w:color="auto"/>
        <w:left w:val="none" w:sz="0" w:space="0" w:color="auto"/>
        <w:bottom w:val="none" w:sz="0" w:space="0" w:color="auto"/>
        <w:right w:val="none" w:sz="0" w:space="0" w:color="auto"/>
      </w:divBdr>
    </w:div>
    <w:div w:id="413743485">
      <w:bodyDiv w:val="1"/>
      <w:marLeft w:val="0"/>
      <w:marRight w:val="0"/>
      <w:marTop w:val="0"/>
      <w:marBottom w:val="0"/>
      <w:divBdr>
        <w:top w:val="none" w:sz="0" w:space="0" w:color="auto"/>
        <w:left w:val="none" w:sz="0" w:space="0" w:color="auto"/>
        <w:bottom w:val="none" w:sz="0" w:space="0" w:color="auto"/>
        <w:right w:val="none" w:sz="0" w:space="0" w:color="auto"/>
      </w:divBdr>
      <w:divsChild>
        <w:div w:id="1591741031">
          <w:marLeft w:val="0"/>
          <w:marRight w:val="0"/>
          <w:marTop w:val="240"/>
          <w:marBottom w:val="240"/>
          <w:divBdr>
            <w:top w:val="none" w:sz="0" w:space="0" w:color="auto"/>
            <w:left w:val="none" w:sz="0" w:space="0" w:color="auto"/>
            <w:bottom w:val="none" w:sz="0" w:space="0" w:color="auto"/>
            <w:right w:val="none" w:sz="0" w:space="0" w:color="auto"/>
          </w:divBdr>
        </w:div>
        <w:div w:id="229779067">
          <w:marLeft w:val="0"/>
          <w:marRight w:val="0"/>
          <w:marTop w:val="240"/>
          <w:marBottom w:val="240"/>
          <w:divBdr>
            <w:top w:val="none" w:sz="0" w:space="0" w:color="auto"/>
            <w:left w:val="none" w:sz="0" w:space="0" w:color="auto"/>
            <w:bottom w:val="none" w:sz="0" w:space="0" w:color="auto"/>
            <w:right w:val="none" w:sz="0" w:space="0" w:color="auto"/>
          </w:divBdr>
        </w:div>
        <w:div w:id="1105033672">
          <w:marLeft w:val="0"/>
          <w:marRight w:val="0"/>
          <w:marTop w:val="240"/>
          <w:marBottom w:val="240"/>
          <w:divBdr>
            <w:top w:val="none" w:sz="0" w:space="0" w:color="auto"/>
            <w:left w:val="none" w:sz="0" w:space="0" w:color="auto"/>
            <w:bottom w:val="none" w:sz="0" w:space="0" w:color="auto"/>
            <w:right w:val="none" w:sz="0" w:space="0" w:color="auto"/>
          </w:divBdr>
        </w:div>
        <w:div w:id="622882999">
          <w:marLeft w:val="0"/>
          <w:marRight w:val="0"/>
          <w:marTop w:val="240"/>
          <w:marBottom w:val="240"/>
          <w:divBdr>
            <w:top w:val="none" w:sz="0" w:space="0" w:color="auto"/>
            <w:left w:val="none" w:sz="0" w:space="0" w:color="auto"/>
            <w:bottom w:val="none" w:sz="0" w:space="0" w:color="auto"/>
            <w:right w:val="none" w:sz="0" w:space="0" w:color="auto"/>
          </w:divBdr>
        </w:div>
        <w:div w:id="82729043">
          <w:marLeft w:val="0"/>
          <w:marRight w:val="0"/>
          <w:marTop w:val="240"/>
          <w:marBottom w:val="240"/>
          <w:divBdr>
            <w:top w:val="none" w:sz="0" w:space="0" w:color="auto"/>
            <w:left w:val="none" w:sz="0" w:space="0" w:color="auto"/>
            <w:bottom w:val="none" w:sz="0" w:space="0" w:color="auto"/>
            <w:right w:val="none" w:sz="0" w:space="0" w:color="auto"/>
          </w:divBdr>
        </w:div>
      </w:divsChild>
    </w:div>
    <w:div w:id="446194410">
      <w:bodyDiv w:val="1"/>
      <w:marLeft w:val="0"/>
      <w:marRight w:val="0"/>
      <w:marTop w:val="0"/>
      <w:marBottom w:val="0"/>
      <w:divBdr>
        <w:top w:val="none" w:sz="0" w:space="0" w:color="auto"/>
        <w:left w:val="none" w:sz="0" w:space="0" w:color="auto"/>
        <w:bottom w:val="none" w:sz="0" w:space="0" w:color="auto"/>
        <w:right w:val="none" w:sz="0" w:space="0" w:color="auto"/>
      </w:divBdr>
    </w:div>
    <w:div w:id="461772698">
      <w:bodyDiv w:val="1"/>
      <w:marLeft w:val="0"/>
      <w:marRight w:val="0"/>
      <w:marTop w:val="0"/>
      <w:marBottom w:val="0"/>
      <w:divBdr>
        <w:top w:val="none" w:sz="0" w:space="0" w:color="auto"/>
        <w:left w:val="none" w:sz="0" w:space="0" w:color="auto"/>
        <w:bottom w:val="none" w:sz="0" w:space="0" w:color="auto"/>
        <w:right w:val="none" w:sz="0" w:space="0" w:color="auto"/>
      </w:divBdr>
    </w:div>
    <w:div w:id="471798780">
      <w:bodyDiv w:val="1"/>
      <w:marLeft w:val="0"/>
      <w:marRight w:val="0"/>
      <w:marTop w:val="0"/>
      <w:marBottom w:val="0"/>
      <w:divBdr>
        <w:top w:val="none" w:sz="0" w:space="0" w:color="auto"/>
        <w:left w:val="none" w:sz="0" w:space="0" w:color="auto"/>
        <w:bottom w:val="none" w:sz="0" w:space="0" w:color="auto"/>
        <w:right w:val="none" w:sz="0" w:space="0" w:color="auto"/>
      </w:divBdr>
    </w:div>
    <w:div w:id="500124602">
      <w:bodyDiv w:val="1"/>
      <w:marLeft w:val="0"/>
      <w:marRight w:val="0"/>
      <w:marTop w:val="0"/>
      <w:marBottom w:val="0"/>
      <w:divBdr>
        <w:top w:val="none" w:sz="0" w:space="0" w:color="auto"/>
        <w:left w:val="none" w:sz="0" w:space="0" w:color="auto"/>
        <w:bottom w:val="none" w:sz="0" w:space="0" w:color="auto"/>
        <w:right w:val="none" w:sz="0" w:space="0" w:color="auto"/>
      </w:divBdr>
    </w:div>
    <w:div w:id="540439454">
      <w:bodyDiv w:val="1"/>
      <w:marLeft w:val="0"/>
      <w:marRight w:val="0"/>
      <w:marTop w:val="0"/>
      <w:marBottom w:val="0"/>
      <w:divBdr>
        <w:top w:val="none" w:sz="0" w:space="0" w:color="auto"/>
        <w:left w:val="none" w:sz="0" w:space="0" w:color="auto"/>
        <w:bottom w:val="none" w:sz="0" w:space="0" w:color="auto"/>
        <w:right w:val="none" w:sz="0" w:space="0" w:color="auto"/>
      </w:divBdr>
    </w:div>
    <w:div w:id="551114624">
      <w:bodyDiv w:val="1"/>
      <w:marLeft w:val="0"/>
      <w:marRight w:val="0"/>
      <w:marTop w:val="0"/>
      <w:marBottom w:val="0"/>
      <w:divBdr>
        <w:top w:val="none" w:sz="0" w:space="0" w:color="auto"/>
        <w:left w:val="none" w:sz="0" w:space="0" w:color="auto"/>
        <w:bottom w:val="none" w:sz="0" w:space="0" w:color="auto"/>
        <w:right w:val="none" w:sz="0" w:space="0" w:color="auto"/>
      </w:divBdr>
    </w:div>
    <w:div w:id="557515701">
      <w:bodyDiv w:val="1"/>
      <w:marLeft w:val="0"/>
      <w:marRight w:val="0"/>
      <w:marTop w:val="0"/>
      <w:marBottom w:val="0"/>
      <w:divBdr>
        <w:top w:val="none" w:sz="0" w:space="0" w:color="auto"/>
        <w:left w:val="none" w:sz="0" w:space="0" w:color="auto"/>
        <w:bottom w:val="none" w:sz="0" w:space="0" w:color="auto"/>
        <w:right w:val="none" w:sz="0" w:space="0" w:color="auto"/>
      </w:divBdr>
    </w:div>
    <w:div w:id="562373259">
      <w:bodyDiv w:val="1"/>
      <w:marLeft w:val="0"/>
      <w:marRight w:val="0"/>
      <w:marTop w:val="0"/>
      <w:marBottom w:val="0"/>
      <w:divBdr>
        <w:top w:val="none" w:sz="0" w:space="0" w:color="auto"/>
        <w:left w:val="none" w:sz="0" w:space="0" w:color="auto"/>
        <w:bottom w:val="none" w:sz="0" w:space="0" w:color="auto"/>
        <w:right w:val="none" w:sz="0" w:space="0" w:color="auto"/>
      </w:divBdr>
    </w:div>
    <w:div w:id="573128543">
      <w:bodyDiv w:val="1"/>
      <w:marLeft w:val="0"/>
      <w:marRight w:val="0"/>
      <w:marTop w:val="0"/>
      <w:marBottom w:val="0"/>
      <w:divBdr>
        <w:top w:val="none" w:sz="0" w:space="0" w:color="auto"/>
        <w:left w:val="none" w:sz="0" w:space="0" w:color="auto"/>
        <w:bottom w:val="none" w:sz="0" w:space="0" w:color="auto"/>
        <w:right w:val="none" w:sz="0" w:space="0" w:color="auto"/>
      </w:divBdr>
    </w:div>
    <w:div w:id="580798486">
      <w:bodyDiv w:val="1"/>
      <w:marLeft w:val="0"/>
      <w:marRight w:val="0"/>
      <w:marTop w:val="0"/>
      <w:marBottom w:val="0"/>
      <w:divBdr>
        <w:top w:val="none" w:sz="0" w:space="0" w:color="auto"/>
        <w:left w:val="none" w:sz="0" w:space="0" w:color="auto"/>
        <w:bottom w:val="none" w:sz="0" w:space="0" w:color="auto"/>
        <w:right w:val="none" w:sz="0" w:space="0" w:color="auto"/>
      </w:divBdr>
    </w:div>
    <w:div w:id="645668264">
      <w:bodyDiv w:val="1"/>
      <w:marLeft w:val="0"/>
      <w:marRight w:val="0"/>
      <w:marTop w:val="0"/>
      <w:marBottom w:val="0"/>
      <w:divBdr>
        <w:top w:val="none" w:sz="0" w:space="0" w:color="auto"/>
        <w:left w:val="none" w:sz="0" w:space="0" w:color="auto"/>
        <w:bottom w:val="none" w:sz="0" w:space="0" w:color="auto"/>
        <w:right w:val="none" w:sz="0" w:space="0" w:color="auto"/>
      </w:divBdr>
    </w:div>
    <w:div w:id="678117334">
      <w:bodyDiv w:val="1"/>
      <w:marLeft w:val="0"/>
      <w:marRight w:val="0"/>
      <w:marTop w:val="0"/>
      <w:marBottom w:val="0"/>
      <w:divBdr>
        <w:top w:val="none" w:sz="0" w:space="0" w:color="auto"/>
        <w:left w:val="none" w:sz="0" w:space="0" w:color="auto"/>
        <w:bottom w:val="none" w:sz="0" w:space="0" w:color="auto"/>
        <w:right w:val="none" w:sz="0" w:space="0" w:color="auto"/>
      </w:divBdr>
    </w:div>
    <w:div w:id="695815504">
      <w:bodyDiv w:val="1"/>
      <w:marLeft w:val="0"/>
      <w:marRight w:val="0"/>
      <w:marTop w:val="0"/>
      <w:marBottom w:val="0"/>
      <w:divBdr>
        <w:top w:val="none" w:sz="0" w:space="0" w:color="auto"/>
        <w:left w:val="none" w:sz="0" w:space="0" w:color="auto"/>
        <w:bottom w:val="none" w:sz="0" w:space="0" w:color="auto"/>
        <w:right w:val="none" w:sz="0" w:space="0" w:color="auto"/>
      </w:divBdr>
    </w:div>
    <w:div w:id="726416990">
      <w:bodyDiv w:val="1"/>
      <w:marLeft w:val="0"/>
      <w:marRight w:val="0"/>
      <w:marTop w:val="0"/>
      <w:marBottom w:val="0"/>
      <w:divBdr>
        <w:top w:val="none" w:sz="0" w:space="0" w:color="auto"/>
        <w:left w:val="none" w:sz="0" w:space="0" w:color="auto"/>
        <w:bottom w:val="none" w:sz="0" w:space="0" w:color="auto"/>
        <w:right w:val="none" w:sz="0" w:space="0" w:color="auto"/>
      </w:divBdr>
    </w:div>
    <w:div w:id="737823435">
      <w:bodyDiv w:val="1"/>
      <w:marLeft w:val="0"/>
      <w:marRight w:val="0"/>
      <w:marTop w:val="0"/>
      <w:marBottom w:val="0"/>
      <w:divBdr>
        <w:top w:val="none" w:sz="0" w:space="0" w:color="auto"/>
        <w:left w:val="none" w:sz="0" w:space="0" w:color="auto"/>
        <w:bottom w:val="none" w:sz="0" w:space="0" w:color="auto"/>
        <w:right w:val="none" w:sz="0" w:space="0" w:color="auto"/>
      </w:divBdr>
      <w:divsChild>
        <w:div w:id="340208984">
          <w:marLeft w:val="0"/>
          <w:marRight w:val="0"/>
          <w:marTop w:val="0"/>
          <w:marBottom w:val="0"/>
          <w:divBdr>
            <w:top w:val="none" w:sz="0" w:space="0" w:color="auto"/>
            <w:left w:val="none" w:sz="0" w:space="0" w:color="auto"/>
            <w:bottom w:val="none" w:sz="0" w:space="0" w:color="auto"/>
            <w:right w:val="none" w:sz="0" w:space="0" w:color="auto"/>
          </w:divBdr>
          <w:divsChild>
            <w:div w:id="17095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957">
      <w:bodyDiv w:val="1"/>
      <w:marLeft w:val="0"/>
      <w:marRight w:val="0"/>
      <w:marTop w:val="0"/>
      <w:marBottom w:val="0"/>
      <w:divBdr>
        <w:top w:val="none" w:sz="0" w:space="0" w:color="auto"/>
        <w:left w:val="none" w:sz="0" w:space="0" w:color="auto"/>
        <w:bottom w:val="none" w:sz="0" w:space="0" w:color="auto"/>
        <w:right w:val="none" w:sz="0" w:space="0" w:color="auto"/>
      </w:divBdr>
    </w:div>
    <w:div w:id="742878781">
      <w:bodyDiv w:val="1"/>
      <w:marLeft w:val="0"/>
      <w:marRight w:val="0"/>
      <w:marTop w:val="0"/>
      <w:marBottom w:val="0"/>
      <w:divBdr>
        <w:top w:val="none" w:sz="0" w:space="0" w:color="auto"/>
        <w:left w:val="none" w:sz="0" w:space="0" w:color="auto"/>
        <w:bottom w:val="none" w:sz="0" w:space="0" w:color="auto"/>
        <w:right w:val="none" w:sz="0" w:space="0" w:color="auto"/>
      </w:divBdr>
    </w:div>
    <w:div w:id="746613864">
      <w:bodyDiv w:val="1"/>
      <w:marLeft w:val="0"/>
      <w:marRight w:val="0"/>
      <w:marTop w:val="0"/>
      <w:marBottom w:val="0"/>
      <w:divBdr>
        <w:top w:val="none" w:sz="0" w:space="0" w:color="auto"/>
        <w:left w:val="none" w:sz="0" w:space="0" w:color="auto"/>
        <w:bottom w:val="none" w:sz="0" w:space="0" w:color="auto"/>
        <w:right w:val="none" w:sz="0" w:space="0" w:color="auto"/>
      </w:divBdr>
    </w:div>
    <w:div w:id="748160633">
      <w:bodyDiv w:val="1"/>
      <w:marLeft w:val="0"/>
      <w:marRight w:val="0"/>
      <w:marTop w:val="0"/>
      <w:marBottom w:val="0"/>
      <w:divBdr>
        <w:top w:val="none" w:sz="0" w:space="0" w:color="auto"/>
        <w:left w:val="none" w:sz="0" w:space="0" w:color="auto"/>
        <w:bottom w:val="none" w:sz="0" w:space="0" w:color="auto"/>
        <w:right w:val="none" w:sz="0" w:space="0" w:color="auto"/>
      </w:divBdr>
    </w:div>
    <w:div w:id="759717472">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810362876">
      <w:bodyDiv w:val="1"/>
      <w:marLeft w:val="0"/>
      <w:marRight w:val="0"/>
      <w:marTop w:val="0"/>
      <w:marBottom w:val="0"/>
      <w:divBdr>
        <w:top w:val="none" w:sz="0" w:space="0" w:color="auto"/>
        <w:left w:val="none" w:sz="0" w:space="0" w:color="auto"/>
        <w:bottom w:val="none" w:sz="0" w:space="0" w:color="auto"/>
        <w:right w:val="none" w:sz="0" w:space="0" w:color="auto"/>
      </w:divBdr>
    </w:div>
    <w:div w:id="811018051">
      <w:bodyDiv w:val="1"/>
      <w:marLeft w:val="0"/>
      <w:marRight w:val="0"/>
      <w:marTop w:val="0"/>
      <w:marBottom w:val="0"/>
      <w:divBdr>
        <w:top w:val="none" w:sz="0" w:space="0" w:color="auto"/>
        <w:left w:val="none" w:sz="0" w:space="0" w:color="auto"/>
        <w:bottom w:val="none" w:sz="0" w:space="0" w:color="auto"/>
        <w:right w:val="none" w:sz="0" w:space="0" w:color="auto"/>
      </w:divBdr>
    </w:div>
    <w:div w:id="826555616">
      <w:bodyDiv w:val="1"/>
      <w:marLeft w:val="0"/>
      <w:marRight w:val="0"/>
      <w:marTop w:val="0"/>
      <w:marBottom w:val="0"/>
      <w:divBdr>
        <w:top w:val="none" w:sz="0" w:space="0" w:color="auto"/>
        <w:left w:val="none" w:sz="0" w:space="0" w:color="auto"/>
        <w:bottom w:val="none" w:sz="0" w:space="0" w:color="auto"/>
        <w:right w:val="none" w:sz="0" w:space="0" w:color="auto"/>
      </w:divBdr>
    </w:div>
    <w:div w:id="860825621">
      <w:bodyDiv w:val="1"/>
      <w:marLeft w:val="0"/>
      <w:marRight w:val="0"/>
      <w:marTop w:val="0"/>
      <w:marBottom w:val="0"/>
      <w:divBdr>
        <w:top w:val="none" w:sz="0" w:space="0" w:color="auto"/>
        <w:left w:val="none" w:sz="0" w:space="0" w:color="auto"/>
        <w:bottom w:val="none" w:sz="0" w:space="0" w:color="auto"/>
        <w:right w:val="none" w:sz="0" w:space="0" w:color="auto"/>
      </w:divBdr>
    </w:div>
    <w:div w:id="862208404">
      <w:bodyDiv w:val="1"/>
      <w:marLeft w:val="0"/>
      <w:marRight w:val="0"/>
      <w:marTop w:val="0"/>
      <w:marBottom w:val="0"/>
      <w:divBdr>
        <w:top w:val="none" w:sz="0" w:space="0" w:color="auto"/>
        <w:left w:val="none" w:sz="0" w:space="0" w:color="auto"/>
        <w:bottom w:val="none" w:sz="0" w:space="0" w:color="auto"/>
        <w:right w:val="none" w:sz="0" w:space="0" w:color="auto"/>
      </w:divBdr>
    </w:div>
    <w:div w:id="864289453">
      <w:bodyDiv w:val="1"/>
      <w:marLeft w:val="0"/>
      <w:marRight w:val="0"/>
      <w:marTop w:val="0"/>
      <w:marBottom w:val="0"/>
      <w:divBdr>
        <w:top w:val="none" w:sz="0" w:space="0" w:color="auto"/>
        <w:left w:val="none" w:sz="0" w:space="0" w:color="auto"/>
        <w:bottom w:val="none" w:sz="0" w:space="0" w:color="auto"/>
        <w:right w:val="none" w:sz="0" w:space="0" w:color="auto"/>
      </w:divBdr>
    </w:div>
    <w:div w:id="893859349">
      <w:bodyDiv w:val="1"/>
      <w:marLeft w:val="0"/>
      <w:marRight w:val="0"/>
      <w:marTop w:val="0"/>
      <w:marBottom w:val="0"/>
      <w:divBdr>
        <w:top w:val="none" w:sz="0" w:space="0" w:color="auto"/>
        <w:left w:val="none" w:sz="0" w:space="0" w:color="auto"/>
        <w:bottom w:val="none" w:sz="0" w:space="0" w:color="auto"/>
        <w:right w:val="none" w:sz="0" w:space="0" w:color="auto"/>
      </w:divBdr>
    </w:div>
    <w:div w:id="928805413">
      <w:bodyDiv w:val="1"/>
      <w:marLeft w:val="0"/>
      <w:marRight w:val="0"/>
      <w:marTop w:val="0"/>
      <w:marBottom w:val="0"/>
      <w:divBdr>
        <w:top w:val="none" w:sz="0" w:space="0" w:color="auto"/>
        <w:left w:val="none" w:sz="0" w:space="0" w:color="auto"/>
        <w:bottom w:val="none" w:sz="0" w:space="0" w:color="auto"/>
        <w:right w:val="none" w:sz="0" w:space="0" w:color="auto"/>
      </w:divBdr>
    </w:div>
    <w:div w:id="951322474">
      <w:bodyDiv w:val="1"/>
      <w:marLeft w:val="0"/>
      <w:marRight w:val="0"/>
      <w:marTop w:val="0"/>
      <w:marBottom w:val="0"/>
      <w:divBdr>
        <w:top w:val="none" w:sz="0" w:space="0" w:color="auto"/>
        <w:left w:val="none" w:sz="0" w:space="0" w:color="auto"/>
        <w:bottom w:val="none" w:sz="0" w:space="0" w:color="auto"/>
        <w:right w:val="none" w:sz="0" w:space="0" w:color="auto"/>
      </w:divBdr>
    </w:div>
    <w:div w:id="967128974">
      <w:bodyDiv w:val="1"/>
      <w:marLeft w:val="0"/>
      <w:marRight w:val="0"/>
      <w:marTop w:val="0"/>
      <w:marBottom w:val="0"/>
      <w:divBdr>
        <w:top w:val="none" w:sz="0" w:space="0" w:color="auto"/>
        <w:left w:val="none" w:sz="0" w:space="0" w:color="auto"/>
        <w:bottom w:val="none" w:sz="0" w:space="0" w:color="auto"/>
        <w:right w:val="none" w:sz="0" w:space="0" w:color="auto"/>
      </w:divBdr>
    </w:div>
    <w:div w:id="976909468">
      <w:bodyDiv w:val="1"/>
      <w:marLeft w:val="0"/>
      <w:marRight w:val="0"/>
      <w:marTop w:val="0"/>
      <w:marBottom w:val="0"/>
      <w:divBdr>
        <w:top w:val="none" w:sz="0" w:space="0" w:color="auto"/>
        <w:left w:val="none" w:sz="0" w:space="0" w:color="auto"/>
        <w:bottom w:val="none" w:sz="0" w:space="0" w:color="auto"/>
        <w:right w:val="none" w:sz="0" w:space="0" w:color="auto"/>
      </w:divBdr>
    </w:div>
    <w:div w:id="983898031">
      <w:bodyDiv w:val="1"/>
      <w:marLeft w:val="0"/>
      <w:marRight w:val="0"/>
      <w:marTop w:val="0"/>
      <w:marBottom w:val="0"/>
      <w:divBdr>
        <w:top w:val="none" w:sz="0" w:space="0" w:color="auto"/>
        <w:left w:val="none" w:sz="0" w:space="0" w:color="auto"/>
        <w:bottom w:val="none" w:sz="0" w:space="0" w:color="auto"/>
        <w:right w:val="none" w:sz="0" w:space="0" w:color="auto"/>
      </w:divBdr>
    </w:div>
    <w:div w:id="1005092111">
      <w:bodyDiv w:val="1"/>
      <w:marLeft w:val="0"/>
      <w:marRight w:val="0"/>
      <w:marTop w:val="0"/>
      <w:marBottom w:val="0"/>
      <w:divBdr>
        <w:top w:val="none" w:sz="0" w:space="0" w:color="auto"/>
        <w:left w:val="none" w:sz="0" w:space="0" w:color="auto"/>
        <w:bottom w:val="none" w:sz="0" w:space="0" w:color="auto"/>
        <w:right w:val="none" w:sz="0" w:space="0" w:color="auto"/>
      </w:divBdr>
    </w:div>
    <w:div w:id="1018580358">
      <w:bodyDiv w:val="1"/>
      <w:marLeft w:val="0"/>
      <w:marRight w:val="0"/>
      <w:marTop w:val="0"/>
      <w:marBottom w:val="0"/>
      <w:divBdr>
        <w:top w:val="none" w:sz="0" w:space="0" w:color="auto"/>
        <w:left w:val="none" w:sz="0" w:space="0" w:color="auto"/>
        <w:bottom w:val="none" w:sz="0" w:space="0" w:color="auto"/>
        <w:right w:val="none" w:sz="0" w:space="0" w:color="auto"/>
      </w:divBdr>
    </w:div>
    <w:div w:id="1024600921">
      <w:bodyDiv w:val="1"/>
      <w:marLeft w:val="0"/>
      <w:marRight w:val="0"/>
      <w:marTop w:val="0"/>
      <w:marBottom w:val="0"/>
      <w:divBdr>
        <w:top w:val="none" w:sz="0" w:space="0" w:color="auto"/>
        <w:left w:val="none" w:sz="0" w:space="0" w:color="auto"/>
        <w:bottom w:val="none" w:sz="0" w:space="0" w:color="auto"/>
        <w:right w:val="none" w:sz="0" w:space="0" w:color="auto"/>
      </w:divBdr>
    </w:div>
    <w:div w:id="1039740278">
      <w:bodyDiv w:val="1"/>
      <w:marLeft w:val="0"/>
      <w:marRight w:val="0"/>
      <w:marTop w:val="0"/>
      <w:marBottom w:val="0"/>
      <w:divBdr>
        <w:top w:val="none" w:sz="0" w:space="0" w:color="auto"/>
        <w:left w:val="none" w:sz="0" w:space="0" w:color="auto"/>
        <w:bottom w:val="none" w:sz="0" w:space="0" w:color="auto"/>
        <w:right w:val="none" w:sz="0" w:space="0" w:color="auto"/>
      </w:divBdr>
    </w:div>
    <w:div w:id="1086072590">
      <w:bodyDiv w:val="1"/>
      <w:marLeft w:val="0"/>
      <w:marRight w:val="0"/>
      <w:marTop w:val="0"/>
      <w:marBottom w:val="0"/>
      <w:divBdr>
        <w:top w:val="none" w:sz="0" w:space="0" w:color="auto"/>
        <w:left w:val="none" w:sz="0" w:space="0" w:color="auto"/>
        <w:bottom w:val="none" w:sz="0" w:space="0" w:color="auto"/>
        <w:right w:val="none" w:sz="0" w:space="0" w:color="auto"/>
      </w:divBdr>
      <w:divsChild>
        <w:div w:id="792795656">
          <w:marLeft w:val="878"/>
          <w:marRight w:val="0"/>
          <w:marTop w:val="0"/>
          <w:marBottom w:val="0"/>
          <w:divBdr>
            <w:top w:val="none" w:sz="0" w:space="0" w:color="auto"/>
            <w:left w:val="none" w:sz="0" w:space="0" w:color="auto"/>
            <w:bottom w:val="none" w:sz="0" w:space="0" w:color="auto"/>
            <w:right w:val="none" w:sz="0" w:space="0" w:color="auto"/>
          </w:divBdr>
        </w:div>
        <w:div w:id="78914050">
          <w:marLeft w:val="994"/>
          <w:marRight w:val="302"/>
          <w:marTop w:val="0"/>
          <w:marBottom w:val="0"/>
          <w:divBdr>
            <w:top w:val="none" w:sz="0" w:space="0" w:color="auto"/>
            <w:left w:val="none" w:sz="0" w:space="0" w:color="auto"/>
            <w:bottom w:val="none" w:sz="0" w:space="0" w:color="auto"/>
            <w:right w:val="none" w:sz="0" w:space="0" w:color="auto"/>
          </w:divBdr>
        </w:div>
      </w:divsChild>
    </w:div>
    <w:div w:id="1117217318">
      <w:bodyDiv w:val="1"/>
      <w:marLeft w:val="0"/>
      <w:marRight w:val="0"/>
      <w:marTop w:val="0"/>
      <w:marBottom w:val="0"/>
      <w:divBdr>
        <w:top w:val="none" w:sz="0" w:space="0" w:color="auto"/>
        <w:left w:val="none" w:sz="0" w:space="0" w:color="auto"/>
        <w:bottom w:val="none" w:sz="0" w:space="0" w:color="auto"/>
        <w:right w:val="none" w:sz="0" w:space="0" w:color="auto"/>
      </w:divBdr>
    </w:div>
    <w:div w:id="1154492681">
      <w:bodyDiv w:val="1"/>
      <w:marLeft w:val="0"/>
      <w:marRight w:val="0"/>
      <w:marTop w:val="0"/>
      <w:marBottom w:val="0"/>
      <w:divBdr>
        <w:top w:val="none" w:sz="0" w:space="0" w:color="auto"/>
        <w:left w:val="none" w:sz="0" w:space="0" w:color="auto"/>
        <w:bottom w:val="none" w:sz="0" w:space="0" w:color="auto"/>
        <w:right w:val="none" w:sz="0" w:space="0" w:color="auto"/>
      </w:divBdr>
      <w:divsChild>
        <w:div w:id="1536238262">
          <w:marLeft w:val="576"/>
          <w:marRight w:val="0"/>
          <w:marTop w:val="288"/>
          <w:marBottom w:val="0"/>
          <w:divBdr>
            <w:top w:val="none" w:sz="0" w:space="0" w:color="auto"/>
            <w:left w:val="none" w:sz="0" w:space="0" w:color="auto"/>
            <w:bottom w:val="none" w:sz="0" w:space="0" w:color="auto"/>
            <w:right w:val="none" w:sz="0" w:space="0" w:color="auto"/>
          </w:divBdr>
        </w:div>
      </w:divsChild>
    </w:div>
    <w:div w:id="1167750936">
      <w:bodyDiv w:val="1"/>
      <w:marLeft w:val="0"/>
      <w:marRight w:val="0"/>
      <w:marTop w:val="0"/>
      <w:marBottom w:val="0"/>
      <w:divBdr>
        <w:top w:val="none" w:sz="0" w:space="0" w:color="auto"/>
        <w:left w:val="none" w:sz="0" w:space="0" w:color="auto"/>
        <w:bottom w:val="none" w:sz="0" w:space="0" w:color="auto"/>
        <w:right w:val="none" w:sz="0" w:space="0" w:color="auto"/>
      </w:divBdr>
    </w:div>
    <w:div w:id="1196768311">
      <w:bodyDiv w:val="1"/>
      <w:marLeft w:val="0"/>
      <w:marRight w:val="0"/>
      <w:marTop w:val="0"/>
      <w:marBottom w:val="0"/>
      <w:divBdr>
        <w:top w:val="none" w:sz="0" w:space="0" w:color="auto"/>
        <w:left w:val="none" w:sz="0" w:space="0" w:color="auto"/>
        <w:bottom w:val="none" w:sz="0" w:space="0" w:color="auto"/>
        <w:right w:val="none" w:sz="0" w:space="0" w:color="auto"/>
      </w:divBdr>
    </w:div>
    <w:div w:id="1205403800">
      <w:bodyDiv w:val="1"/>
      <w:marLeft w:val="0"/>
      <w:marRight w:val="0"/>
      <w:marTop w:val="0"/>
      <w:marBottom w:val="0"/>
      <w:divBdr>
        <w:top w:val="none" w:sz="0" w:space="0" w:color="auto"/>
        <w:left w:val="none" w:sz="0" w:space="0" w:color="auto"/>
        <w:bottom w:val="none" w:sz="0" w:space="0" w:color="auto"/>
        <w:right w:val="none" w:sz="0" w:space="0" w:color="auto"/>
      </w:divBdr>
    </w:div>
    <w:div w:id="1235892642">
      <w:bodyDiv w:val="1"/>
      <w:marLeft w:val="0"/>
      <w:marRight w:val="0"/>
      <w:marTop w:val="0"/>
      <w:marBottom w:val="0"/>
      <w:divBdr>
        <w:top w:val="none" w:sz="0" w:space="0" w:color="auto"/>
        <w:left w:val="none" w:sz="0" w:space="0" w:color="auto"/>
        <w:bottom w:val="none" w:sz="0" w:space="0" w:color="auto"/>
        <w:right w:val="none" w:sz="0" w:space="0" w:color="auto"/>
      </w:divBdr>
    </w:div>
    <w:div w:id="1249002409">
      <w:bodyDiv w:val="1"/>
      <w:marLeft w:val="0"/>
      <w:marRight w:val="0"/>
      <w:marTop w:val="0"/>
      <w:marBottom w:val="0"/>
      <w:divBdr>
        <w:top w:val="none" w:sz="0" w:space="0" w:color="auto"/>
        <w:left w:val="none" w:sz="0" w:space="0" w:color="auto"/>
        <w:bottom w:val="none" w:sz="0" w:space="0" w:color="auto"/>
        <w:right w:val="none" w:sz="0" w:space="0" w:color="auto"/>
      </w:divBdr>
    </w:div>
    <w:div w:id="1264995826">
      <w:bodyDiv w:val="1"/>
      <w:marLeft w:val="0"/>
      <w:marRight w:val="0"/>
      <w:marTop w:val="0"/>
      <w:marBottom w:val="0"/>
      <w:divBdr>
        <w:top w:val="none" w:sz="0" w:space="0" w:color="auto"/>
        <w:left w:val="none" w:sz="0" w:space="0" w:color="auto"/>
        <w:bottom w:val="none" w:sz="0" w:space="0" w:color="auto"/>
        <w:right w:val="none" w:sz="0" w:space="0" w:color="auto"/>
      </w:divBdr>
    </w:div>
    <w:div w:id="1290742750">
      <w:bodyDiv w:val="1"/>
      <w:marLeft w:val="0"/>
      <w:marRight w:val="0"/>
      <w:marTop w:val="0"/>
      <w:marBottom w:val="0"/>
      <w:divBdr>
        <w:top w:val="none" w:sz="0" w:space="0" w:color="auto"/>
        <w:left w:val="none" w:sz="0" w:space="0" w:color="auto"/>
        <w:bottom w:val="none" w:sz="0" w:space="0" w:color="auto"/>
        <w:right w:val="none" w:sz="0" w:space="0" w:color="auto"/>
      </w:divBdr>
    </w:div>
    <w:div w:id="1308583069">
      <w:bodyDiv w:val="1"/>
      <w:marLeft w:val="0"/>
      <w:marRight w:val="0"/>
      <w:marTop w:val="0"/>
      <w:marBottom w:val="0"/>
      <w:divBdr>
        <w:top w:val="none" w:sz="0" w:space="0" w:color="auto"/>
        <w:left w:val="none" w:sz="0" w:space="0" w:color="auto"/>
        <w:bottom w:val="none" w:sz="0" w:space="0" w:color="auto"/>
        <w:right w:val="none" w:sz="0" w:space="0" w:color="auto"/>
      </w:divBdr>
    </w:div>
    <w:div w:id="1326008663">
      <w:bodyDiv w:val="1"/>
      <w:marLeft w:val="0"/>
      <w:marRight w:val="0"/>
      <w:marTop w:val="0"/>
      <w:marBottom w:val="0"/>
      <w:divBdr>
        <w:top w:val="none" w:sz="0" w:space="0" w:color="auto"/>
        <w:left w:val="none" w:sz="0" w:space="0" w:color="auto"/>
        <w:bottom w:val="none" w:sz="0" w:space="0" w:color="auto"/>
        <w:right w:val="none" w:sz="0" w:space="0" w:color="auto"/>
      </w:divBdr>
      <w:divsChild>
        <w:div w:id="1329091615">
          <w:marLeft w:val="0"/>
          <w:marRight w:val="0"/>
          <w:marTop w:val="0"/>
          <w:marBottom w:val="0"/>
          <w:divBdr>
            <w:top w:val="none" w:sz="0" w:space="0" w:color="auto"/>
            <w:left w:val="none" w:sz="0" w:space="0" w:color="auto"/>
            <w:bottom w:val="none" w:sz="0" w:space="0" w:color="auto"/>
            <w:right w:val="none" w:sz="0" w:space="0" w:color="auto"/>
          </w:divBdr>
        </w:div>
      </w:divsChild>
    </w:div>
    <w:div w:id="1334141292">
      <w:bodyDiv w:val="1"/>
      <w:marLeft w:val="0"/>
      <w:marRight w:val="0"/>
      <w:marTop w:val="0"/>
      <w:marBottom w:val="0"/>
      <w:divBdr>
        <w:top w:val="none" w:sz="0" w:space="0" w:color="auto"/>
        <w:left w:val="none" w:sz="0" w:space="0" w:color="auto"/>
        <w:bottom w:val="none" w:sz="0" w:space="0" w:color="auto"/>
        <w:right w:val="none" w:sz="0" w:space="0" w:color="auto"/>
      </w:divBdr>
    </w:div>
    <w:div w:id="1374646799">
      <w:bodyDiv w:val="1"/>
      <w:marLeft w:val="0"/>
      <w:marRight w:val="0"/>
      <w:marTop w:val="0"/>
      <w:marBottom w:val="0"/>
      <w:divBdr>
        <w:top w:val="none" w:sz="0" w:space="0" w:color="auto"/>
        <w:left w:val="none" w:sz="0" w:space="0" w:color="auto"/>
        <w:bottom w:val="none" w:sz="0" w:space="0" w:color="auto"/>
        <w:right w:val="none" w:sz="0" w:space="0" w:color="auto"/>
      </w:divBdr>
      <w:divsChild>
        <w:div w:id="573592661">
          <w:marLeft w:val="0"/>
          <w:marRight w:val="0"/>
          <w:marTop w:val="0"/>
          <w:marBottom w:val="0"/>
          <w:divBdr>
            <w:top w:val="none" w:sz="0" w:space="0" w:color="auto"/>
            <w:left w:val="none" w:sz="0" w:space="0" w:color="auto"/>
            <w:bottom w:val="none" w:sz="0" w:space="0" w:color="auto"/>
            <w:right w:val="none" w:sz="0" w:space="0" w:color="auto"/>
          </w:divBdr>
        </w:div>
      </w:divsChild>
    </w:div>
    <w:div w:id="1387338568">
      <w:bodyDiv w:val="1"/>
      <w:marLeft w:val="0"/>
      <w:marRight w:val="0"/>
      <w:marTop w:val="0"/>
      <w:marBottom w:val="0"/>
      <w:divBdr>
        <w:top w:val="none" w:sz="0" w:space="0" w:color="auto"/>
        <w:left w:val="none" w:sz="0" w:space="0" w:color="auto"/>
        <w:bottom w:val="none" w:sz="0" w:space="0" w:color="auto"/>
        <w:right w:val="none" w:sz="0" w:space="0" w:color="auto"/>
      </w:divBdr>
    </w:div>
    <w:div w:id="1414743126">
      <w:bodyDiv w:val="1"/>
      <w:marLeft w:val="0"/>
      <w:marRight w:val="0"/>
      <w:marTop w:val="0"/>
      <w:marBottom w:val="0"/>
      <w:divBdr>
        <w:top w:val="none" w:sz="0" w:space="0" w:color="auto"/>
        <w:left w:val="none" w:sz="0" w:space="0" w:color="auto"/>
        <w:bottom w:val="none" w:sz="0" w:space="0" w:color="auto"/>
        <w:right w:val="none" w:sz="0" w:space="0" w:color="auto"/>
      </w:divBdr>
      <w:divsChild>
        <w:div w:id="716702075">
          <w:marLeft w:val="0"/>
          <w:marRight w:val="0"/>
          <w:marTop w:val="0"/>
          <w:marBottom w:val="0"/>
          <w:divBdr>
            <w:top w:val="none" w:sz="0" w:space="0" w:color="auto"/>
            <w:left w:val="none" w:sz="0" w:space="0" w:color="auto"/>
            <w:bottom w:val="none" w:sz="0" w:space="0" w:color="auto"/>
            <w:right w:val="none" w:sz="0" w:space="0" w:color="auto"/>
          </w:divBdr>
        </w:div>
      </w:divsChild>
    </w:div>
    <w:div w:id="1421565933">
      <w:bodyDiv w:val="1"/>
      <w:marLeft w:val="0"/>
      <w:marRight w:val="0"/>
      <w:marTop w:val="0"/>
      <w:marBottom w:val="0"/>
      <w:divBdr>
        <w:top w:val="none" w:sz="0" w:space="0" w:color="auto"/>
        <w:left w:val="none" w:sz="0" w:space="0" w:color="auto"/>
        <w:bottom w:val="none" w:sz="0" w:space="0" w:color="auto"/>
        <w:right w:val="none" w:sz="0" w:space="0" w:color="auto"/>
      </w:divBdr>
      <w:divsChild>
        <w:div w:id="2025865459">
          <w:marLeft w:val="0"/>
          <w:marRight w:val="0"/>
          <w:marTop w:val="0"/>
          <w:marBottom w:val="0"/>
          <w:divBdr>
            <w:top w:val="none" w:sz="0" w:space="0" w:color="auto"/>
            <w:left w:val="none" w:sz="0" w:space="0" w:color="auto"/>
            <w:bottom w:val="none" w:sz="0" w:space="0" w:color="auto"/>
            <w:right w:val="none" w:sz="0" w:space="0" w:color="auto"/>
          </w:divBdr>
          <w:divsChild>
            <w:div w:id="1569416409">
              <w:marLeft w:val="0"/>
              <w:marRight w:val="0"/>
              <w:marTop w:val="285"/>
              <w:marBottom w:val="0"/>
              <w:divBdr>
                <w:top w:val="none" w:sz="0" w:space="0" w:color="auto"/>
                <w:left w:val="none" w:sz="0" w:space="0" w:color="auto"/>
                <w:bottom w:val="none" w:sz="0" w:space="0" w:color="auto"/>
                <w:right w:val="none" w:sz="0" w:space="0" w:color="auto"/>
              </w:divBdr>
              <w:divsChild>
                <w:div w:id="973828540">
                  <w:marLeft w:val="0"/>
                  <w:marRight w:val="0"/>
                  <w:marTop w:val="0"/>
                  <w:marBottom w:val="195"/>
                  <w:divBdr>
                    <w:top w:val="none" w:sz="0" w:space="0" w:color="auto"/>
                    <w:left w:val="none" w:sz="0" w:space="0" w:color="auto"/>
                    <w:bottom w:val="none" w:sz="0" w:space="0" w:color="auto"/>
                    <w:right w:val="none" w:sz="0" w:space="0" w:color="auto"/>
                  </w:divBdr>
                  <w:divsChild>
                    <w:div w:id="945424106">
                      <w:marLeft w:val="0"/>
                      <w:marRight w:val="0"/>
                      <w:marTop w:val="0"/>
                      <w:marBottom w:val="0"/>
                      <w:divBdr>
                        <w:top w:val="none" w:sz="0" w:space="0" w:color="auto"/>
                        <w:left w:val="none" w:sz="0" w:space="0" w:color="auto"/>
                        <w:bottom w:val="none" w:sz="0" w:space="0" w:color="auto"/>
                        <w:right w:val="none" w:sz="0" w:space="0" w:color="auto"/>
                      </w:divBdr>
                      <w:divsChild>
                        <w:div w:id="2036350061">
                          <w:marLeft w:val="0"/>
                          <w:marRight w:val="0"/>
                          <w:marTop w:val="0"/>
                          <w:marBottom w:val="0"/>
                          <w:divBdr>
                            <w:top w:val="none" w:sz="0" w:space="0" w:color="auto"/>
                            <w:left w:val="none" w:sz="0" w:space="0" w:color="auto"/>
                            <w:bottom w:val="none" w:sz="0" w:space="0" w:color="auto"/>
                            <w:right w:val="none" w:sz="0" w:space="0" w:color="auto"/>
                          </w:divBdr>
                          <w:divsChild>
                            <w:div w:id="1833981741">
                              <w:marLeft w:val="0"/>
                              <w:marRight w:val="0"/>
                              <w:marTop w:val="195"/>
                              <w:marBottom w:val="0"/>
                              <w:divBdr>
                                <w:top w:val="none" w:sz="0" w:space="0" w:color="auto"/>
                                <w:left w:val="none" w:sz="0" w:space="0" w:color="auto"/>
                                <w:bottom w:val="none" w:sz="0" w:space="0" w:color="auto"/>
                                <w:right w:val="none" w:sz="0" w:space="0" w:color="auto"/>
                              </w:divBdr>
                              <w:divsChild>
                                <w:div w:id="2091923056">
                                  <w:marLeft w:val="0"/>
                                  <w:marRight w:val="0"/>
                                  <w:marTop w:val="0"/>
                                  <w:marBottom w:val="0"/>
                                  <w:divBdr>
                                    <w:top w:val="none" w:sz="0" w:space="0" w:color="auto"/>
                                    <w:left w:val="none" w:sz="0" w:space="0" w:color="auto"/>
                                    <w:bottom w:val="none" w:sz="0" w:space="0" w:color="auto"/>
                                    <w:right w:val="none" w:sz="0" w:space="0" w:color="auto"/>
                                  </w:divBdr>
                                  <w:divsChild>
                                    <w:div w:id="884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281790">
      <w:bodyDiv w:val="1"/>
      <w:marLeft w:val="0"/>
      <w:marRight w:val="0"/>
      <w:marTop w:val="0"/>
      <w:marBottom w:val="0"/>
      <w:divBdr>
        <w:top w:val="none" w:sz="0" w:space="0" w:color="auto"/>
        <w:left w:val="none" w:sz="0" w:space="0" w:color="auto"/>
        <w:bottom w:val="none" w:sz="0" w:space="0" w:color="auto"/>
        <w:right w:val="none" w:sz="0" w:space="0" w:color="auto"/>
      </w:divBdr>
    </w:div>
    <w:div w:id="1473593453">
      <w:bodyDiv w:val="1"/>
      <w:marLeft w:val="0"/>
      <w:marRight w:val="0"/>
      <w:marTop w:val="0"/>
      <w:marBottom w:val="0"/>
      <w:divBdr>
        <w:top w:val="none" w:sz="0" w:space="0" w:color="auto"/>
        <w:left w:val="none" w:sz="0" w:space="0" w:color="auto"/>
        <w:bottom w:val="none" w:sz="0" w:space="0" w:color="auto"/>
        <w:right w:val="none" w:sz="0" w:space="0" w:color="auto"/>
      </w:divBdr>
    </w:div>
    <w:div w:id="1485439475">
      <w:bodyDiv w:val="1"/>
      <w:marLeft w:val="0"/>
      <w:marRight w:val="0"/>
      <w:marTop w:val="0"/>
      <w:marBottom w:val="0"/>
      <w:divBdr>
        <w:top w:val="none" w:sz="0" w:space="0" w:color="auto"/>
        <w:left w:val="none" w:sz="0" w:space="0" w:color="auto"/>
        <w:bottom w:val="none" w:sz="0" w:space="0" w:color="auto"/>
        <w:right w:val="none" w:sz="0" w:space="0" w:color="auto"/>
      </w:divBdr>
    </w:div>
    <w:div w:id="1507212407">
      <w:bodyDiv w:val="1"/>
      <w:marLeft w:val="0"/>
      <w:marRight w:val="0"/>
      <w:marTop w:val="0"/>
      <w:marBottom w:val="0"/>
      <w:divBdr>
        <w:top w:val="none" w:sz="0" w:space="0" w:color="auto"/>
        <w:left w:val="none" w:sz="0" w:space="0" w:color="auto"/>
        <w:bottom w:val="none" w:sz="0" w:space="0" w:color="auto"/>
        <w:right w:val="none" w:sz="0" w:space="0" w:color="auto"/>
      </w:divBdr>
      <w:divsChild>
        <w:div w:id="2125733379">
          <w:marLeft w:val="446"/>
          <w:marRight w:val="0"/>
          <w:marTop w:val="24"/>
          <w:marBottom w:val="0"/>
          <w:divBdr>
            <w:top w:val="none" w:sz="0" w:space="0" w:color="auto"/>
            <w:left w:val="none" w:sz="0" w:space="0" w:color="auto"/>
            <w:bottom w:val="none" w:sz="0" w:space="0" w:color="auto"/>
            <w:right w:val="none" w:sz="0" w:space="0" w:color="auto"/>
          </w:divBdr>
        </w:div>
      </w:divsChild>
    </w:div>
    <w:div w:id="1510022676">
      <w:bodyDiv w:val="1"/>
      <w:marLeft w:val="0"/>
      <w:marRight w:val="0"/>
      <w:marTop w:val="0"/>
      <w:marBottom w:val="0"/>
      <w:divBdr>
        <w:top w:val="none" w:sz="0" w:space="0" w:color="auto"/>
        <w:left w:val="none" w:sz="0" w:space="0" w:color="auto"/>
        <w:bottom w:val="none" w:sz="0" w:space="0" w:color="auto"/>
        <w:right w:val="none" w:sz="0" w:space="0" w:color="auto"/>
      </w:divBdr>
    </w:div>
    <w:div w:id="1520119723">
      <w:bodyDiv w:val="1"/>
      <w:marLeft w:val="0"/>
      <w:marRight w:val="0"/>
      <w:marTop w:val="0"/>
      <w:marBottom w:val="0"/>
      <w:divBdr>
        <w:top w:val="none" w:sz="0" w:space="0" w:color="auto"/>
        <w:left w:val="none" w:sz="0" w:space="0" w:color="auto"/>
        <w:bottom w:val="none" w:sz="0" w:space="0" w:color="auto"/>
        <w:right w:val="none" w:sz="0" w:space="0" w:color="auto"/>
      </w:divBdr>
    </w:div>
    <w:div w:id="1538664334">
      <w:bodyDiv w:val="1"/>
      <w:marLeft w:val="0"/>
      <w:marRight w:val="0"/>
      <w:marTop w:val="0"/>
      <w:marBottom w:val="0"/>
      <w:divBdr>
        <w:top w:val="none" w:sz="0" w:space="0" w:color="auto"/>
        <w:left w:val="none" w:sz="0" w:space="0" w:color="auto"/>
        <w:bottom w:val="none" w:sz="0" w:space="0" w:color="auto"/>
        <w:right w:val="none" w:sz="0" w:space="0" w:color="auto"/>
      </w:divBdr>
    </w:div>
    <w:div w:id="1565603189">
      <w:bodyDiv w:val="1"/>
      <w:marLeft w:val="0"/>
      <w:marRight w:val="0"/>
      <w:marTop w:val="0"/>
      <w:marBottom w:val="0"/>
      <w:divBdr>
        <w:top w:val="none" w:sz="0" w:space="0" w:color="auto"/>
        <w:left w:val="none" w:sz="0" w:space="0" w:color="auto"/>
        <w:bottom w:val="none" w:sz="0" w:space="0" w:color="auto"/>
        <w:right w:val="none" w:sz="0" w:space="0" w:color="auto"/>
      </w:divBdr>
      <w:divsChild>
        <w:div w:id="1137799735">
          <w:marLeft w:val="0"/>
          <w:marRight w:val="0"/>
          <w:marTop w:val="240"/>
          <w:marBottom w:val="240"/>
          <w:divBdr>
            <w:top w:val="none" w:sz="0" w:space="0" w:color="auto"/>
            <w:left w:val="none" w:sz="0" w:space="0" w:color="auto"/>
            <w:bottom w:val="none" w:sz="0" w:space="0" w:color="auto"/>
            <w:right w:val="none" w:sz="0" w:space="0" w:color="auto"/>
          </w:divBdr>
        </w:div>
      </w:divsChild>
    </w:div>
    <w:div w:id="1570385811">
      <w:bodyDiv w:val="1"/>
      <w:marLeft w:val="0"/>
      <w:marRight w:val="0"/>
      <w:marTop w:val="0"/>
      <w:marBottom w:val="0"/>
      <w:divBdr>
        <w:top w:val="none" w:sz="0" w:space="0" w:color="auto"/>
        <w:left w:val="none" w:sz="0" w:space="0" w:color="auto"/>
        <w:bottom w:val="none" w:sz="0" w:space="0" w:color="auto"/>
        <w:right w:val="none" w:sz="0" w:space="0" w:color="auto"/>
      </w:divBdr>
    </w:div>
    <w:div w:id="1586501396">
      <w:bodyDiv w:val="1"/>
      <w:marLeft w:val="0"/>
      <w:marRight w:val="0"/>
      <w:marTop w:val="0"/>
      <w:marBottom w:val="0"/>
      <w:divBdr>
        <w:top w:val="none" w:sz="0" w:space="0" w:color="auto"/>
        <w:left w:val="none" w:sz="0" w:space="0" w:color="auto"/>
        <w:bottom w:val="none" w:sz="0" w:space="0" w:color="auto"/>
        <w:right w:val="none" w:sz="0" w:space="0" w:color="auto"/>
      </w:divBdr>
    </w:div>
    <w:div w:id="1591818926">
      <w:bodyDiv w:val="1"/>
      <w:marLeft w:val="0"/>
      <w:marRight w:val="0"/>
      <w:marTop w:val="0"/>
      <w:marBottom w:val="0"/>
      <w:divBdr>
        <w:top w:val="none" w:sz="0" w:space="0" w:color="auto"/>
        <w:left w:val="none" w:sz="0" w:space="0" w:color="auto"/>
        <w:bottom w:val="none" w:sz="0" w:space="0" w:color="auto"/>
        <w:right w:val="none" w:sz="0" w:space="0" w:color="auto"/>
      </w:divBdr>
    </w:div>
    <w:div w:id="1595626806">
      <w:bodyDiv w:val="1"/>
      <w:marLeft w:val="0"/>
      <w:marRight w:val="0"/>
      <w:marTop w:val="0"/>
      <w:marBottom w:val="0"/>
      <w:divBdr>
        <w:top w:val="none" w:sz="0" w:space="0" w:color="auto"/>
        <w:left w:val="none" w:sz="0" w:space="0" w:color="auto"/>
        <w:bottom w:val="none" w:sz="0" w:space="0" w:color="auto"/>
        <w:right w:val="none" w:sz="0" w:space="0" w:color="auto"/>
      </w:divBdr>
    </w:div>
    <w:div w:id="1610966345">
      <w:bodyDiv w:val="1"/>
      <w:marLeft w:val="0"/>
      <w:marRight w:val="0"/>
      <w:marTop w:val="0"/>
      <w:marBottom w:val="0"/>
      <w:divBdr>
        <w:top w:val="none" w:sz="0" w:space="0" w:color="auto"/>
        <w:left w:val="none" w:sz="0" w:space="0" w:color="auto"/>
        <w:bottom w:val="none" w:sz="0" w:space="0" w:color="auto"/>
        <w:right w:val="none" w:sz="0" w:space="0" w:color="auto"/>
      </w:divBdr>
      <w:divsChild>
        <w:div w:id="1760173316">
          <w:marLeft w:val="0"/>
          <w:marRight w:val="0"/>
          <w:marTop w:val="0"/>
          <w:marBottom w:val="0"/>
          <w:divBdr>
            <w:top w:val="none" w:sz="0" w:space="0" w:color="auto"/>
            <w:left w:val="none" w:sz="0" w:space="0" w:color="auto"/>
            <w:bottom w:val="none" w:sz="0" w:space="0" w:color="auto"/>
            <w:right w:val="none" w:sz="0" w:space="0" w:color="auto"/>
          </w:divBdr>
        </w:div>
      </w:divsChild>
    </w:div>
    <w:div w:id="1620722562">
      <w:bodyDiv w:val="1"/>
      <w:marLeft w:val="0"/>
      <w:marRight w:val="0"/>
      <w:marTop w:val="0"/>
      <w:marBottom w:val="0"/>
      <w:divBdr>
        <w:top w:val="none" w:sz="0" w:space="0" w:color="auto"/>
        <w:left w:val="none" w:sz="0" w:space="0" w:color="auto"/>
        <w:bottom w:val="none" w:sz="0" w:space="0" w:color="auto"/>
        <w:right w:val="none" w:sz="0" w:space="0" w:color="auto"/>
      </w:divBdr>
    </w:div>
    <w:div w:id="1621837883">
      <w:bodyDiv w:val="1"/>
      <w:marLeft w:val="0"/>
      <w:marRight w:val="0"/>
      <w:marTop w:val="0"/>
      <w:marBottom w:val="0"/>
      <w:divBdr>
        <w:top w:val="none" w:sz="0" w:space="0" w:color="auto"/>
        <w:left w:val="none" w:sz="0" w:space="0" w:color="auto"/>
        <w:bottom w:val="none" w:sz="0" w:space="0" w:color="auto"/>
        <w:right w:val="none" w:sz="0" w:space="0" w:color="auto"/>
      </w:divBdr>
    </w:div>
    <w:div w:id="1629126020">
      <w:bodyDiv w:val="1"/>
      <w:marLeft w:val="0"/>
      <w:marRight w:val="0"/>
      <w:marTop w:val="0"/>
      <w:marBottom w:val="0"/>
      <w:divBdr>
        <w:top w:val="none" w:sz="0" w:space="0" w:color="auto"/>
        <w:left w:val="none" w:sz="0" w:space="0" w:color="auto"/>
        <w:bottom w:val="none" w:sz="0" w:space="0" w:color="auto"/>
        <w:right w:val="none" w:sz="0" w:space="0" w:color="auto"/>
      </w:divBdr>
    </w:div>
    <w:div w:id="1633827761">
      <w:bodyDiv w:val="1"/>
      <w:marLeft w:val="0"/>
      <w:marRight w:val="0"/>
      <w:marTop w:val="0"/>
      <w:marBottom w:val="0"/>
      <w:divBdr>
        <w:top w:val="none" w:sz="0" w:space="0" w:color="auto"/>
        <w:left w:val="none" w:sz="0" w:space="0" w:color="auto"/>
        <w:bottom w:val="none" w:sz="0" w:space="0" w:color="auto"/>
        <w:right w:val="none" w:sz="0" w:space="0" w:color="auto"/>
      </w:divBdr>
      <w:divsChild>
        <w:div w:id="1680034937">
          <w:marLeft w:val="922"/>
          <w:marRight w:val="302"/>
          <w:marTop w:val="447"/>
          <w:marBottom w:val="0"/>
          <w:divBdr>
            <w:top w:val="none" w:sz="0" w:space="0" w:color="auto"/>
            <w:left w:val="none" w:sz="0" w:space="0" w:color="auto"/>
            <w:bottom w:val="none" w:sz="0" w:space="0" w:color="auto"/>
            <w:right w:val="none" w:sz="0" w:space="0" w:color="auto"/>
          </w:divBdr>
        </w:div>
      </w:divsChild>
    </w:div>
    <w:div w:id="1634747231">
      <w:bodyDiv w:val="1"/>
      <w:marLeft w:val="0"/>
      <w:marRight w:val="0"/>
      <w:marTop w:val="0"/>
      <w:marBottom w:val="0"/>
      <w:divBdr>
        <w:top w:val="none" w:sz="0" w:space="0" w:color="auto"/>
        <w:left w:val="none" w:sz="0" w:space="0" w:color="auto"/>
        <w:bottom w:val="none" w:sz="0" w:space="0" w:color="auto"/>
        <w:right w:val="none" w:sz="0" w:space="0" w:color="auto"/>
      </w:divBdr>
    </w:div>
    <w:div w:id="1672366881">
      <w:bodyDiv w:val="1"/>
      <w:marLeft w:val="0"/>
      <w:marRight w:val="0"/>
      <w:marTop w:val="0"/>
      <w:marBottom w:val="0"/>
      <w:divBdr>
        <w:top w:val="none" w:sz="0" w:space="0" w:color="auto"/>
        <w:left w:val="none" w:sz="0" w:space="0" w:color="auto"/>
        <w:bottom w:val="none" w:sz="0" w:space="0" w:color="auto"/>
        <w:right w:val="none" w:sz="0" w:space="0" w:color="auto"/>
      </w:divBdr>
    </w:div>
    <w:div w:id="1682317901">
      <w:bodyDiv w:val="1"/>
      <w:marLeft w:val="0"/>
      <w:marRight w:val="0"/>
      <w:marTop w:val="0"/>
      <w:marBottom w:val="0"/>
      <w:divBdr>
        <w:top w:val="none" w:sz="0" w:space="0" w:color="auto"/>
        <w:left w:val="none" w:sz="0" w:space="0" w:color="auto"/>
        <w:bottom w:val="none" w:sz="0" w:space="0" w:color="auto"/>
        <w:right w:val="none" w:sz="0" w:space="0" w:color="auto"/>
      </w:divBdr>
    </w:div>
    <w:div w:id="1696077792">
      <w:bodyDiv w:val="1"/>
      <w:marLeft w:val="0"/>
      <w:marRight w:val="0"/>
      <w:marTop w:val="0"/>
      <w:marBottom w:val="0"/>
      <w:divBdr>
        <w:top w:val="none" w:sz="0" w:space="0" w:color="auto"/>
        <w:left w:val="none" w:sz="0" w:space="0" w:color="auto"/>
        <w:bottom w:val="none" w:sz="0" w:space="0" w:color="auto"/>
        <w:right w:val="none" w:sz="0" w:space="0" w:color="auto"/>
      </w:divBdr>
    </w:div>
    <w:div w:id="1707216255">
      <w:bodyDiv w:val="1"/>
      <w:marLeft w:val="0"/>
      <w:marRight w:val="0"/>
      <w:marTop w:val="0"/>
      <w:marBottom w:val="0"/>
      <w:divBdr>
        <w:top w:val="none" w:sz="0" w:space="0" w:color="auto"/>
        <w:left w:val="none" w:sz="0" w:space="0" w:color="auto"/>
        <w:bottom w:val="none" w:sz="0" w:space="0" w:color="auto"/>
        <w:right w:val="none" w:sz="0" w:space="0" w:color="auto"/>
      </w:divBdr>
    </w:div>
    <w:div w:id="1711764238">
      <w:bodyDiv w:val="1"/>
      <w:marLeft w:val="0"/>
      <w:marRight w:val="0"/>
      <w:marTop w:val="0"/>
      <w:marBottom w:val="0"/>
      <w:divBdr>
        <w:top w:val="none" w:sz="0" w:space="0" w:color="auto"/>
        <w:left w:val="none" w:sz="0" w:space="0" w:color="auto"/>
        <w:bottom w:val="none" w:sz="0" w:space="0" w:color="auto"/>
        <w:right w:val="none" w:sz="0" w:space="0" w:color="auto"/>
      </w:divBdr>
    </w:div>
    <w:div w:id="1732927896">
      <w:bodyDiv w:val="1"/>
      <w:marLeft w:val="0"/>
      <w:marRight w:val="0"/>
      <w:marTop w:val="0"/>
      <w:marBottom w:val="0"/>
      <w:divBdr>
        <w:top w:val="none" w:sz="0" w:space="0" w:color="auto"/>
        <w:left w:val="none" w:sz="0" w:space="0" w:color="auto"/>
        <w:bottom w:val="none" w:sz="0" w:space="0" w:color="auto"/>
        <w:right w:val="none" w:sz="0" w:space="0" w:color="auto"/>
      </w:divBdr>
    </w:div>
    <w:div w:id="1743142097">
      <w:bodyDiv w:val="1"/>
      <w:marLeft w:val="0"/>
      <w:marRight w:val="0"/>
      <w:marTop w:val="0"/>
      <w:marBottom w:val="0"/>
      <w:divBdr>
        <w:top w:val="none" w:sz="0" w:space="0" w:color="auto"/>
        <w:left w:val="none" w:sz="0" w:space="0" w:color="auto"/>
        <w:bottom w:val="none" w:sz="0" w:space="0" w:color="auto"/>
        <w:right w:val="none" w:sz="0" w:space="0" w:color="auto"/>
      </w:divBdr>
    </w:div>
    <w:div w:id="1754738872">
      <w:bodyDiv w:val="1"/>
      <w:marLeft w:val="0"/>
      <w:marRight w:val="0"/>
      <w:marTop w:val="0"/>
      <w:marBottom w:val="0"/>
      <w:divBdr>
        <w:top w:val="none" w:sz="0" w:space="0" w:color="auto"/>
        <w:left w:val="none" w:sz="0" w:space="0" w:color="auto"/>
        <w:bottom w:val="none" w:sz="0" w:space="0" w:color="auto"/>
        <w:right w:val="none" w:sz="0" w:space="0" w:color="auto"/>
      </w:divBdr>
    </w:div>
    <w:div w:id="1755513837">
      <w:bodyDiv w:val="1"/>
      <w:marLeft w:val="0"/>
      <w:marRight w:val="0"/>
      <w:marTop w:val="0"/>
      <w:marBottom w:val="0"/>
      <w:divBdr>
        <w:top w:val="none" w:sz="0" w:space="0" w:color="auto"/>
        <w:left w:val="none" w:sz="0" w:space="0" w:color="auto"/>
        <w:bottom w:val="none" w:sz="0" w:space="0" w:color="auto"/>
        <w:right w:val="none" w:sz="0" w:space="0" w:color="auto"/>
      </w:divBdr>
    </w:div>
    <w:div w:id="1790851025">
      <w:bodyDiv w:val="1"/>
      <w:marLeft w:val="0"/>
      <w:marRight w:val="0"/>
      <w:marTop w:val="0"/>
      <w:marBottom w:val="0"/>
      <w:divBdr>
        <w:top w:val="none" w:sz="0" w:space="0" w:color="auto"/>
        <w:left w:val="none" w:sz="0" w:space="0" w:color="auto"/>
        <w:bottom w:val="none" w:sz="0" w:space="0" w:color="auto"/>
        <w:right w:val="none" w:sz="0" w:space="0" w:color="auto"/>
      </w:divBdr>
    </w:div>
    <w:div w:id="1808474847">
      <w:bodyDiv w:val="1"/>
      <w:marLeft w:val="0"/>
      <w:marRight w:val="0"/>
      <w:marTop w:val="0"/>
      <w:marBottom w:val="0"/>
      <w:divBdr>
        <w:top w:val="none" w:sz="0" w:space="0" w:color="auto"/>
        <w:left w:val="none" w:sz="0" w:space="0" w:color="auto"/>
        <w:bottom w:val="none" w:sz="0" w:space="0" w:color="auto"/>
        <w:right w:val="none" w:sz="0" w:space="0" w:color="auto"/>
      </w:divBdr>
    </w:div>
    <w:div w:id="1810317428">
      <w:bodyDiv w:val="1"/>
      <w:marLeft w:val="0"/>
      <w:marRight w:val="0"/>
      <w:marTop w:val="0"/>
      <w:marBottom w:val="0"/>
      <w:divBdr>
        <w:top w:val="none" w:sz="0" w:space="0" w:color="auto"/>
        <w:left w:val="none" w:sz="0" w:space="0" w:color="auto"/>
        <w:bottom w:val="none" w:sz="0" w:space="0" w:color="auto"/>
        <w:right w:val="none" w:sz="0" w:space="0" w:color="auto"/>
      </w:divBdr>
    </w:div>
    <w:div w:id="1825391783">
      <w:bodyDiv w:val="1"/>
      <w:marLeft w:val="0"/>
      <w:marRight w:val="0"/>
      <w:marTop w:val="0"/>
      <w:marBottom w:val="0"/>
      <w:divBdr>
        <w:top w:val="none" w:sz="0" w:space="0" w:color="auto"/>
        <w:left w:val="none" w:sz="0" w:space="0" w:color="auto"/>
        <w:bottom w:val="none" w:sz="0" w:space="0" w:color="auto"/>
        <w:right w:val="none" w:sz="0" w:space="0" w:color="auto"/>
      </w:divBdr>
    </w:div>
    <w:div w:id="1854420959">
      <w:bodyDiv w:val="1"/>
      <w:marLeft w:val="0"/>
      <w:marRight w:val="0"/>
      <w:marTop w:val="0"/>
      <w:marBottom w:val="0"/>
      <w:divBdr>
        <w:top w:val="none" w:sz="0" w:space="0" w:color="auto"/>
        <w:left w:val="none" w:sz="0" w:space="0" w:color="auto"/>
        <w:bottom w:val="none" w:sz="0" w:space="0" w:color="auto"/>
        <w:right w:val="none" w:sz="0" w:space="0" w:color="auto"/>
      </w:divBdr>
    </w:div>
    <w:div w:id="1863785653">
      <w:bodyDiv w:val="1"/>
      <w:marLeft w:val="0"/>
      <w:marRight w:val="0"/>
      <w:marTop w:val="0"/>
      <w:marBottom w:val="0"/>
      <w:divBdr>
        <w:top w:val="none" w:sz="0" w:space="0" w:color="auto"/>
        <w:left w:val="none" w:sz="0" w:space="0" w:color="auto"/>
        <w:bottom w:val="none" w:sz="0" w:space="0" w:color="auto"/>
        <w:right w:val="none" w:sz="0" w:space="0" w:color="auto"/>
      </w:divBdr>
    </w:div>
    <w:div w:id="1884710973">
      <w:bodyDiv w:val="1"/>
      <w:marLeft w:val="0"/>
      <w:marRight w:val="0"/>
      <w:marTop w:val="0"/>
      <w:marBottom w:val="0"/>
      <w:divBdr>
        <w:top w:val="none" w:sz="0" w:space="0" w:color="auto"/>
        <w:left w:val="none" w:sz="0" w:space="0" w:color="auto"/>
        <w:bottom w:val="none" w:sz="0" w:space="0" w:color="auto"/>
        <w:right w:val="none" w:sz="0" w:space="0" w:color="auto"/>
      </w:divBdr>
    </w:div>
    <w:div w:id="1888493451">
      <w:bodyDiv w:val="1"/>
      <w:marLeft w:val="0"/>
      <w:marRight w:val="0"/>
      <w:marTop w:val="0"/>
      <w:marBottom w:val="0"/>
      <w:divBdr>
        <w:top w:val="none" w:sz="0" w:space="0" w:color="auto"/>
        <w:left w:val="none" w:sz="0" w:space="0" w:color="auto"/>
        <w:bottom w:val="none" w:sz="0" w:space="0" w:color="auto"/>
        <w:right w:val="none" w:sz="0" w:space="0" w:color="auto"/>
      </w:divBdr>
    </w:div>
    <w:div w:id="1890409509">
      <w:bodyDiv w:val="1"/>
      <w:marLeft w:val="0"/>
      <w:marRight w:val="0"/>
      <w:marTop w:val="0"/>
      <w:marBottom w:val="0"/>
      <w:divBdr>
        <w:top w:val="none" w:sz="0" w:space="0" w:color="auto"/>
        <w:left w:val="none" w:sz="0" w:space="0" w:color="auto"/>
        <w:bottom w:val="none" w:sz="0" w:space="0" w:color="auto"/>
        <w:right w:val="none" w:sz="0" w:space="0" w:color="auto"/>
      </w:divBdr>
    </w:div>
    <w:div w:id="1903716555">
      <w:bodyDiv w:val="1"/>
      <w:marLeft w:val="0"/>
      <w:marRight w:val="0"/>
      <w:marTop w:val="0"/>
      <w:marBottom w:val="0"/>
      <w:divBdr>
        <w:top w:val="none" w:sz="0" w:space="0" w:color="auto"/>
        <w:left w:val="none" w:sz="0" w:space="0" w:color="auto"/>
        <w:bottom w:val="none" w:sz="0" w:space="0" w:color="auto"/>
        <w:right w:val="none" w:sz="0" w:space="0" w:color="auto"/>
      </w:divBdr>
    </w:div>
    <w:div w:id="1914244247">
      <w:bodyDiv w:val="1"/>
      <w:marLeft w:val="0"/>
      <w:marRight w:val="0"/>
      <w:marTop w:val="0"/>
      <w:marBottom w:val="0"/>
      <w:divBdr>
        <w:top w:val="none" w:sz="0" w:space="0" w:color="auto"/>
        <w:left w:val="none" w:sz="0" w:space="0" w:color="auto"/>
        <w:bottom w:val="none" w:sz="0" w:space="0" w:color="auto"/>
        <w:right w:val="none" w:sz="0" w:space="0" w:color="auto"/>
      </w:divBdr>
    </w:div>
    <w:div w:id="1922135924">
      <w:bodyDiv w:val="1"/>
      <w:marLeft w:val="0"/>
      <w:marRight w:val="0"/>
      <w:marTop w:val="0"/>
      <w:marBottom w:val="0"/>
      <w:divBdr>
        <w:top w:val="none" w:sz="0" w:space="0" w:color="auto"/>
        <w:left w:val="none" w:sz="0" w:space="0" w:color="auto"/>
        <w:bottom w:val="none" w:sz="0" w:space="0" w:color="auto"/>
        <w:right w:val="none" w:sz="0" w:space="0" w:color="auto"/>
      </w:divBdr>
    </w:div>
    <w:div w:id="1954941748">
      <w:bodyDiv w:val="1"/>
      <w:marLeft w:val="0"/>
      <w:marRight w:val="0"/>
      <w:marTop w:val="0"/>
      <w:marBottom w:val="0"/>
      <w:divBdr>
        <w:top w:val="none" w:sz="0" w:space="0" w:color="auto"/>
        <w:left w:val="none" w:sz="0" w:space="0" w:color="auto"/>
        <w:bottom w:val="none" w:sz="0" w:space="0" w:color="auto"/>
        <w:right w:val="none" w:sz="0" w:space="0" w:color="auto"/>
      </w:divBdr>
    </w:div>
    <w:div w:id="1957911148">
      <w:bodyDiv w:val="1"/>
      <w:marLeft w:val="0"/>
      <w:marRight w:val="0"/>
      <w:marTop w:val="0"/>
      <w:marBottom w:val="0"/>
      <w:divBdr>
        <w:top w:val="none" w:sz="0" w:space="0" w:color="auto"/>
        <w:left w:val="none" w:sz="0" w:space="0" w:color="auto"/>
        <w:bottom w:val="none" w:sz="0" w:space="0" w:color="auto"/>
        <w:right w:val="none" w:sz="0" w:space="0" w:color="auto"/>
      </w:divBdr>
    </w:div>
    <w:div w:id="1959143083">
      <w:bodyDiv w:val="1"/>
      <w:marLeft w:val="0"/>
      <w:marRight w:val="0"/>
      <w:marTop w:val="0"/>
      <w:marBottom w:val="0"/>
      <w:divBdr>
        <w:top w:val="none" w:sz="0" w:space="0" w:color="auto"/>
        <w:left w:val="none" w:sz="0" w:space="0" w:color="auto"/>
        <w:bottom w:val="none" w:sz="0" w:space="0" w:color="auto"/>
        <w:right w:val="none" w:sz="0" w:space="0" w:color="auto"/>
      </w:divBdr>
    </w:div>
    <w:div w:id="1974170797">
      <w:bodyDiv w:val="1"/>
      <w:marLeft w:val="0"/>
      <w:marRight w:val="0"/>
      <w:marTop w:val="0"/>
      <w:marBottom w:val="0"/>
      <w:divBdr>
        <w:top w:val="none" w:sz="0" w:space="0" w:color="auto"/>
        <w:left w:val="none" w:sz="0" w:space="0" w:color="auto"/>
        <w:bottom w:val="none" w:sz="0" w:space="0" w:color="auto"/>
        <w:right w:val="none" w:sz="0" w:space="0" w:color="auto"/>
      </w:divBdr>
    </w:div>
    <w:div w:id="1996445810">
      <w:bodyDiv w:val="1"/>
      <w:marLeft w:val="0"/>
      <w:marRight w:val="0"/>
      <w:marTop w:val="0"/>
      <w:marBottom w:val="0"/>
      <w:divBdr>
        <w:top w:val="none" w:sz="0" w:space="0" w:color="auto"/>
        <w:left w:val="none" w:sz="0" w:space="0" w:color="auto"/>
        <w:bottom w:val="none" w:sz="0" w:space="0" w:color="auto"/>
        <w:right w:val="none" w:sz="0" w:space="0" w:color="auto"/>
      </w:divBdr>
    </w:div>
    <w:div w:id="1999380730">
      <w:bodyDiv w:val="1"/>
      <w:marLeft w:val="0"/>
      <w:marRight w:val="0"/>
      <w:marTop w:val="0"/>
      <w:marBottom w:val="0"/>
      <w:divBdr>
        <w:top w:val="none" w:sz="0" w:space="0" w:color="auto"/>
        <w:left w:val="none" w:sz="0" w:space="0" w:color="auto"/>
        <w:bottom w:val="none" w:sz="0" w:space="0" w:color="auto"/>
        <w:right w:val="none" w:sz="0" w:space="0" w:color="auto"/>
      </w:divBdr>
    </w:div>
    <w:div w:id="2025746601">
      <w:bodyDiv w:val="1"/>
      <w:marLeft w:val="0"/>
      <w:marRight w:val="0"/>
      <w:marTop w:val="0"/>
      <w:marBottom w:val="0"/>
      <w:divBdr>
        <w:top w:val="none" w:sz="0" w:space="0" w:color="auto"/>
        <w:left w:val="none" w:sz="0" w:space="0" w:color="auto"/>
        <w:bottom w:val="none" w:sz="0" w:space="0" w:color="auto"/>
        <w:right w:val="none" w:sz="0" w:space="0" w:color="auto"/>
      </w:divBdr>
    </w:div>
    <w:div w:id="2031225757">
      <w:bodyDiv w:val="1"/>
      <w:marLeft w:val="0"/>
      <w:marRight w:val="0"/>
      <w:marTop w:val="0"/>
      <w:marBottom w:val="0"/>
      <w:divBdr>
        <w:top w:val="none" w:sz="0" w:space="0" w:color="auto"/>
        <w:left w:val="none" w:sz="0" w:space="0" w:color="auto"/>
        <w:bottom w:val="none" w:sz="0" w:space="0" w:color="auto"/>
        <w:right w:val="none" w:sz="0" w:space="0" w:color="auto"/>
      </w:divBdr>
    </w:div>
    <w:div w:id="2070297797">
      <w:bodyDiv w:val="1"/>
      <w:marLeft w:val="0"/>
      <w:marRight w:val="0"/>
      <w:marTop w:val="0"/>
      <w:marBottom w:val="0"/>
      <w:divBdr>
        <w:top w:val="none" w:sz="0" w:space="0" w:color="auto"/>
        <w:left w:val="none" w:sz="0" w:space="0" w:color="auto"/>
        <w:bottom w:val="none" w:sz="0" w:space="0" w:color="auto"/>
        <w:right w:val="none" w:sz="0" w:space="0" w:color="auto"/>
      </w:divBdr>
    </w:div>
    <w:div w:id="2078622371">
      <w:bodyDiv w:val="1"/>
      <w:marLeft w:val="0"/>
      <w:marRight w:val="0"/>
      <w:marTop w:val="0"/>
      <w:marBottom w:val="0"/>
      <w:divBdr>
        <w:top w:val="none" w:sz="0" w:space="0" w:color="auto"/>
        <w:left w:val="none" w:sz="0" w:space="0" w:color="auto"/>
        <w:bottom w:val="none" w:sz="0" w:space="0" w:color="auto"/>
        <w:right w:val="none" w:sz="0" w:space="0" w:color="auto"/>
      </w:divBdr>
    </w:div>
    <w:div w:id="2117479581">
      <w:bodyDiv w:val="1"/>
      <w:marLeft w:val="0"/>
      <w:marRight w:val="0"/>
      <w:marTop w:val="0"/>
      <w:marBottom w:val="0"/>
      <w:divBdr>
        <w:top w:val="none" w:sz="0" w:space="0" w:color="auto"/>
        <w:left w:val="none" w:sz="0" w:space="0" w:color="auto"/>
        <w:bottom w:val="none" w:sz="0" w:space="0" w:color="auto"/>
        <w:right w:val="none" w:sz="0" w:space="0" w:color="auto"/>
      </w:divBdr>
    </w:div>
    <w:div w:id="213755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tplotlib.org/api/_as_gen/matplotlib.pyplot.plot.html" TargetMode="Externa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hyperlink" Target="https://matplotlib.org/api/_as_gen/matplotlib.pyplot.legend.html"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atplotlib.org/stable/api/_as_gen/matplotlib.pyplot.show.html"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covid19.who.int/"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vid19.who.int/"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matplotlib.org/api/_as_gen/matplotlib.pyplot.xlabel.html"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matplotlib.org/api/_as_gen/matplotlib.pyplot.title.html"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matplotlib.org/api/_as_gen/matplotlib.pyplot.show.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matplotlib.org/api/_as_gen/matplotlib.pyplot.ylabel.html" TargetMode="External"/><Relationship Id="rId34" Type="http://schemas.openxmlformats.org/officeDocument/2006/relationships/hyperlink" Target="https://matplotlib.org/api/_as_gen/matplotlib.pyplot.ticklabel_format.html"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1624-14E3-4559-A803-66C45406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1</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 thanh</dc:creator>
  <cp:keywords/>
  <dc:description/>
  <cp:lastModifiedBy>Hồ Nhựt Minh</cp:lastModifiedBy>
  <cp:revision>1036</cp:revision>
  <cp:lastPrinted>2022-09-12T10:19:00Z</cp:lastPrinted>
  <dcterms:created xsi:type="dcterms:W3CDTF">2022-08-17T06:58:00Z</dcterms:created>
  <dcterms:modified xsi:type="dcterms:W3CDTF">2022-09-12T10:20:00Z</dcterms:modified>
</cp:coreProperties>
</file>