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E1FA" w14:textId="50F90052" w:rsidR="007B6AB9" w:rsidRPr="007A2A72" w:rsidRDefault="00EA501C" w:rsidP="007B6AB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</w:pPr>
      <w:r w:rsidRPr="007A2A72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BC80BF9" wp14:editId="448BFBA8">
            <wp:extent cx="2733148" cy="1140308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" b="44914"/>
                    <a:stretch/>
                  </pic:blipFill>
                  <pic:spPr bwMode="auto">
                    <a:xfrm>
                      <a:off x="0" y="0"/>
                      <a:ext cx="2756579" cy="115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04AF" w14:textId="79F41F26" w:rsidR="00EE738B" w:rsidRPr="007A2A72" w:rsidRDefault="00EE738B" w:rsidP="007B6AB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Participant Check List</w:t>
      </w:r>
    </w:p>
    <w:p w14:paraId="34F1980C" w14:textId="535C08A7" w:rsidR="00EE738B" w:rsidRPr="007A2A72" w:rsidRDefault="00000000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hyperlink r:id="rId12" w:history="1">
        <w:r w:rsidR="00EE738B" w:rsidRPr="007A2A72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de-DE"/>
          </w:rPr>
          <w:t>Register</w:t>
        </w:r>
      </w:hyperlink>
      <w:r w:rsidR="00EE738B"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5B4B5A"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your full team </w:t>
      </w:r>
      <w:r w:rsidR="00EE738B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for the Connectathon before the </w:t>
      </w:r>
      <w:r w:rsidR="00E040E0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event starts on September </w:t>
      </w:r>
      <w:r w:rsidR="0022242C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12</w:t>
      </w:r>
      <w:r w:rsidR="0022242C" w:rsidRPr="007A2A72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US" w:eastAsia="de-DE"/>
        </w:rPr>
        <w:t>th</w:t>
      </w:r>
      <w:r w:rsidR="007A2A72" w:rsidRPr="007A2A72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US" w:eastAsia="de-DE"/>
        </w:rPr>
        <w:t xml:space="preserve"> </w:t>
      </w:r>
    </w:p>
    <w:p w14:paraId="1C92F592" w14:textId="4828D100" w:rsidR="00871C97" w:rsidRPr="00871C97" w:rsidRDefault="00871C97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Confirm </w:t>
      </w:r>
      <w:r w:rsidR="0078058C">
        <w:rPr>
          <w:rFonts w:ascii="Arial" w:eastAsia="Times New Roman" w:hAnsi="Arial" w:cs="Arial"/>
          <w:sz w:val="20"/>
          <w:szCs w:val="20"/>
          <w:lang w:val="en-US" w:eastAsia="de-DE"/>
        </w:rPr>
        <w:t>you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 can access the SDR demo environment if you plan on using it for the event, this will include receiving your individual access </w:t>
      </w:r>
      <w:r w:rsidR="0078058C">
        <w:rPr>
          <w:rFonts w:ascii="Arial" w:eastAsia="Times New Roman" w:hAnsi="Arial" w:cs="Arial"/>
          <w:sz w:val="20"/>
          <w:szCs w:val="20"/>
          <w:lang w:val="en-US" w:eastAsia="de-DE"/>
        </w:rPr>
        <w:t>and your organizations authentication certificate.</w:t>
      </w:r>
    </w:p>
    <w:p w14:paraId="3362E278" w14:textId="064EEAD1" w:rsidR="00EE738B" w:rsidRPr="007A2A72" w:rsidRDefault="00EE738B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Review the 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Connectathon</w:t>
      </w:r>
      <w:r w:rsid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Project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="003B3DEF"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Categor</w:t>
      </w:r>
      <w:r w:rsid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ies</w:t>
      </w:r>
      <w:r w:rsidR="003B3DEF"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below and </w:t>
      </w:r>
      <w:r w:rsidR="007E4433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plan </w:t>
      </w:r>
      <w:r w:rsidR="005B4B5A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which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</w:t>
      </w:r>
      <w:r w:rsidR="005B4B5A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ategor</w:t>
      </w:r>
      <w:r w:rsidR="007E4433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ies you will be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submitting </w:t>
      </w:r>
      <w:r w:rsidR="002013A8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project submission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under</w:t>
      </w:r>
      <w:r w:rsidR="002013A8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.</w:t>
      </w:r>
    </w:p>
    <w:p w14:paraId="013B3DB0" w14:textId="17056F41" w:rsidR="00EE738B" w:rsidRPr="007A2A72" w:rsidRDefault="00EE738B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Review 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Participant Key</w:t>
      </w:r>
      <w:r w:rsid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Dates /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="004C45EE"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Resources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below and attend or review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the various p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articipant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nformation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essions.</w:t>
      </w:r>
    </w:p>
    <w:p w14:paraId="58BA464D" w14:textId="04568604" w:rsidR="00EE738B" w:rsidRPr="007A2A72" w:rsidRDefault="005168AA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V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isit the</w:t>
      </w:r>
      <w:r w:rsidR="00CB2C65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main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DDF </w:t>
      </w:r>
      <w:proofErr w:type="spellStart"/>
      <w:r w:rsidRPr="007A2A72"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de-DE"/>
        </w:rPr>
        <w:t>Github</w:t>
      </w:r>
      <w:proofErr w:type="spellEnd"/>
      <w:r w:rsidRPr="007A2A72"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de-DE"/>
        </w:rPr>
        <w:t xml:space="preserve"> page</w:t>
      </w:r>
      <w:r w:rsidR="00FD5544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and </w:t>
      </w:r>
      <w:r w:rsidR="00FD5544" w:rsidRPr="007A2A72"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de-DE"/>
        </w:rPr>
        <w:t>DDF Homepage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to </w:t>
      </w:r>
      <w:r w:rsidR="004C45EE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become more familiar with the </w:t>
      </w:r>
      <w:r w:rsidR="006910A1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core concepts of DDF.</w:t>
      </w:r>
    </w:p>
    <w:p w14:paraId="7D27EF1B" w14:textId="4689C4FD" w:rsidR="00EE738B" w:rsidRPr="007A2A72" w:rsidRDefault="006910A1" w:rsidP="49993CA9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49993CA9">
        <w:rPr>
          <w:rFonts w:ascii="Arial" w:eastAsia="Times New Roman" w:hAnsi="Arial" w:cs="Arial"/>
          <w:color w:val="000000" w:themeColor="text1"/>
          <w:sz w:val="20"/>
          <w:szCs w:val="20"/>
          <w:lang w:val="en-US" w:eastAsia="de-DE"/>
        </w:rPr>
        <w:t>Attend Connectathon Kick Off Call to start the event</w:t>
      </w:r>
      <w:r w:rsidR="00EE738B" w:rsidRPr="49993CA9">
        <w:rPr>
          <w:rFonts w:ascii="Arial" w:eastAsia="Times New Roman" w:hAnsi="Arial" w:cs="Arial"/>
          <w:color w:val="000000" w:themeColor="text1"/>
          <w:sz w:val="20"/>
          <w:szCs w:val="20"/>
          <w:lang w:val="en-US" w:eastAsia="de-DE"/>
        </w:rPr>
        <w:t>.</w:t>
      </w:r>
    </w:p>
    <w:p w14:paraId="5E7BE174" w14:textId="0CC4CCDB" w:rsidR="00C175EE" w:rsidRPr="007A2A72" w:rsidRDefault="00C175EE" w:rsidP="007A2A72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Connectathon Project Categories</w:t>
      </w:r>
    </w:p>
    <w:p w14:paraId="74260A59" w14:textId="43E1D56C" w:rsidR="007A2A72" w:rsidRPr="007A2A72" w:rsidRDefault="007A2A72" w:rsidP="007A2A7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Data Interoperability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: Of the complete set of data elements within the USDM, how many elements are you able to store and transfer (up and/or down)</w:t>
      </w:r>
    </w:p>
    <w:p w14:paraId="63C590CC" w14:textId="75010B87" w:rsidR="007A2A72" w:rsidRPr="007A2A72" w:rsidRDefault="007A2A72" w:rsidP="002B28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User Interface/Experience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: Demonstrates solution features around displaying relevant data in an easy to use and understand format</w:t>
      </w:r>
    </w:p>
    <w:p w14:paraId="3722F304" w14:textId="1F6E295F" w:rsidR="007A2A72" w:rsidRPr="007A2A72" w:rsidRDefault="007A2A72" w:rsidP="000242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Analytics/Reporting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: Demonstrates solution features focused on performing background analysis of relevant DDF data</w:t>
      </w:r>
    </w:p>
    <w:p w14:paraId="72D16E6E" w14:textId="5172FD0B" w:rsidR="007A2A72" w:rsidRPr="007A2A72" w:rsidRDefault="007A2A72" w:rsidP="009778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Supplemental Data and Standards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: Demonstrates solution features dedicated to layering additional data or incorporating additional standards in addition to what is described with the USDM</w:t>
      </w:r>
    </w:p>
    <w:p w14:paraId="11842908" w14:textId="49D348FA" w:rsidR="007A2A72" w:rsidRPr="007A2A72" w:rsidRDefault="007A2A72" w:rsidP="00A809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Process Automation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: Demonstrates solution features related to workflow and process automations, both for input and output of the solution</w:t>
      </w:r>
    </w:p>
    <w:p w14:paraId="32802BBF" w14:textId="2BCACC99" w:rsidR="007A2A72" w:rsidRPr="007A2A72" w:rsidRDefault="007A2A72" w:rsidP="49993CA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49993CA9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SDR Host Migration</w:t>
      </w:r>
      <w:r w:rsidRPr="49993CA9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Proven ability to migrate, deploy, </w:t>
      </w:r>
      <w:r w:rsidR="00FB217C" w:rsidRPr="49993CA9">
        <w:rPr>
          <w:rFonts w:ascii="Arial" w:eastAsia="Times New Roman" w:hAnsi="Arial" w:cs="Arial"/>
          <w:sz w:val="20"/>
          <w:szCs w:val="20"/>
          <w:lang w:val="en-US" w:eastAsia="de-DE"/>
        </w:rPr>
        <w:t>validate,</w:t>
      </w:r>
      <w:r w:rsidRPr="49993CA9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and successfully connect to a hosted SDR instance on a novel system architecture</w:t>
      </w:r>
    </w:p>
    <w:p w14:paraId="418C9E74" w14:textId="77777777" w:rsidR="00CD1AF5" w:rsidRDefault="00CD1AF5" w:rsidP="007B6AB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</w:pPr>
    </w:p>
    <w:p w14:paraId="000CE323" w14:textId="62390BF5" w:rsidR="00EE738B" w:rsidRPr="007A2A72" w:rsidRDefault="00EE738B" w:rsidP="007B6AB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Connectathon Participant Key</w:t>
      </w:r>
      <w:r w:rsidR="00050D0A"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 xml:space="preserve"> Dates /</w:t>
      </w: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 xml:space="preserve"> </w:t>
      </w:r>
      <w:r w:rsidR="004C45EE"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Resources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880"/>
        <w:gridCol w:w="4135"/>
        <w:gridCol w:w="2047"/>
      </w:tblGrid>
      <w:tr w:rsidR="004C45EE" w:rsidRPr="007A2A72" w14:paraId="75BD2D21" w14:textId="77777777" w:rsidTr="0757F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B6F932" w14:textId="0AB3C532" w:rsidR="004C45EE" w:rsidRPr="007A2A72" w:rsidRDefault="004C45EE" w:rsidP="0005305A">
            <w:pPr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Date</w:t>
            </w:r>
          </w:p>
        </w:tc>
        <w:tc>
          <w:tcPr>
            <w:tcW w:w="4135" w:type="dxa"/>
          </w:tcPr>
          <w:p w14:paraId="7482DF48" w14:textId="642FAB4B" w:rsidR="004C45EE" w:rsidRPr="007A2A72" w:rsidRDefault="004C45EE" w:rsidP="007E2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Item(s)</w:t>
            </w:r>
          </w:p>
        </w:tc>
        <w:tc>
          <w:tcPr>
            <w:tcW w:w="2047" w:type="dxa"/>
          </w:tcPr>
          <w:p w14:paraId="5BBCD17A" w14:textId="14A84A84" w:rsidR="004C45EE" w:rsidRPr="007A2A72" w:rsidRDefault="004C45EE" w:rsidP="00004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Link(s)</w:t>
            </w:r>
          </w:p>
        </w:tc>
      </w:tr>
      <w:tr w:rsidR="00734ACC" w:rsidRPr="007A2A72" w14:paraId="23F2B6DC" w14:textId="77777777" w:rsidTr="0757F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5FB720" w14:textId="32C09901" w:rsidR="00734ACC" w:rsidRPr="0078058C" w:rsidRDefault="00004BEB" w:rsidP="0005305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On Demand</w:t>
            </w:r>
          </w:p>
        </w:tc>
        <w:tc>
          <w:tcPr>
            <w:tcW w:w="4135" w:type="dxa"/>
          </w:tcPr>
          <w:p w14:paraId="139942A6" w14:textId="591C4160" w:rsidR="00E67937" w:rsidRPr="007A2A72" w:rsidRDefault="00943035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DDF </w:t>
            </w:r>
            <w:r w:rsidR="007C1996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G</w:t>
            </w: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eneral </w:t>
            </w:r>
            <w:r w:rsidR="007C1996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B</w:t>
            </w:r>
            <w:r w:rsidR="00651AD7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ackground </w:t>
            </w:r>
            <w:r w:rsidR="004C45EE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v</w:t>
            </w: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ideo</w:t>
            </w:r>
            <w:r w:rsidR="004C45EE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s</w:t>
            </w:r>
          </w:p>
          <w:p w14:paraId="478A2EBF" w14:textId="7831BE72" w:rsidR="00973FF2" w:rsidRPr="007A2A72" w:rsidRDefault="00651AD7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DDF Connection Showcase</w:t>
            </w:r>
            <w:r w:rsidR="007C1996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 videos</w:t>
            </w:r>
          </w:p>
          <w:p w14:paraId="350103FE" w14:textId="7AA679EB" w:rsidR="00050D0A" w:rsidRPr="007A2A72" w:rsidRDefault="00651AD7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USDM / SDR </w:t>
            </w:r>
            <w:r w:rsidR="004C45EE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Revision 0.5 documentation</w:t>
            </w:r>
          </w:p>
        </w:tc>
        <w:tc>
          <w:tcPr>
            <w:tcW w:w="2047" w:type="dxa"/>
          </w:tcPr>
          <w:p w14:paraId="2690BD09" w14:textId="2B75FCC3" w:rsidR="00973FF2" w:rsidRPr="007A2A72" w:rsidRDefault="00000000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hyperlink r:id="rId13" w:history="1">
              <w:r w:rsidR="00BC6B5A"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Video</w:t>
              </w:r>
            </w:hyperlink>
          </w:p>
          <w:p w14:paraId="2E415AA5" w14:textId="77777777" w:rsidR="00734ACC" w:rsidRPr="007A2A72" w:rsidRDefault="00973FF2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Recording </w:t>
            </w:r>
            <w:hyperlink r:id="rId14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1</w:t>
              </w:r>
            </w:hyperlink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, </w:t>
            </w:r>
            <w:hyperlink r:id="rId15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2</w:t>
              </w:r>
            </w:hyperlink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, </w:t>
            </w:r>
            <w:hyperlink r:id="rId16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3</w:t>
              </w:r>
            </w:hyperlink>
          </w:p>
          <w:p w14:paraId="0302F80D" w14:textId="077E5DA7" w:rsidR="00973FF2" w:rsidRPr="007A2A72" w:rsidRDefault="00000000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hyperlink r:id="rId17" w:history="1">
              <w:r w:rsidR="001029E0"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Document</w:t>
              </w:r>
            </w:hyperlink>
          </w:p>
        </w:tc>
      </w:tr>
      <w:tr w:rsidR="00734ACC" w:rsidRPr="007A2A72" w14:paraId="00C6A5B0" w14:textId="77777777" w:rsidTr="0757F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5DC8E0" w14:textId="28B2675E" w:rsidR="00734ACC" w:rsidRPr="0078058C" w:rsidRDefault="003D2EB3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08/25/22 11:00 AM EST</w:t>
            </w:r>
          </w:p>
        </w:tc>
        <w:tc>
          <w:tcPr>
            <w:tcW w:w="4135" w:type="dxa"/>
          </w:tcPr>
          <w:p w14:paraId="75F017A2" w14:textId="6BC83502" w:rsidR="00E428D7" w:rsidRPr="007A2A72" w:rsidRDefault="00E428D7" w:rsidP="007805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Open Q&amp;A Session</w:t>
            </w:r>
          </w:p>
        </w:tc>
        <w:tc>
          <w:tcPr>
            <w:tcW w:w="2047" w:type="dxa"/>
          </w:tcPr>
          <w:p w14:paraId="16C78F06" w14:textId="7BB49154" w:rsidR="00734ACC" w:rsidRPr="007A2A72" w:rsidRDefault="00000000" w:rsidP="007805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hyperlink r:id="rId18" w:history="1">
              <w:r w:rsidR="00D51BD4"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Recording</w:t>
              </w:r>
            </w:hyperlink>
          </w:p>
        </w:tc>
      </w:tr>
      <w:tr w:rsidR="00A37CE7" w:rsidRPr="007A2A72" w14:paraId="1E1C845D" w14:textId="77777777" w:rsidTr="0757F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01F698" w14:textId="333C3D3C" w:rsidR="00A37CE7" w:rsidRPr="0078058C" w:rsidRDefault="00CD1AB2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 xml:space="preserve">09/06/22 </w:t>
            </w:r>
            <w:r w:rsidR="008B15B4"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11:00 AM EST</w:t>
            </w:r>
          </w:p>
        </w:tc>
        <w:tc>
          <w:tcPr>
            <w:tcW w:w="4135" w:type="dxa"/>
          </w:tcPr>
          <w:p w14:paraId="3B5E0A39" w14:textId="32CC899E" w:rsidR="00050D0A" w:rsidRPr="007A2A72" w:rsidRDefault="00FA2BE8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Sample Data Review / Q&amp;A</w:t>
            </w:r>
          </w:p>
        </w:tc>
        <w:tc>
          <w:tcPr>
            <w:tcW w:w="2047" w:type="dxa"/>
          </w:tcPr>
          <w:p w14:paraId="21BB00DB" w14:textId="224103BF" w:rsidR="00A37CE7" w:rsidRPr="007A2A72" w:rsidRDefault="00FA2BE8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Recording TBD</w:t>
            </w:r>
          </w:p>
        </w:tc>
      </w:tr>
      <w:tr w:rsidR="00734ACC" w:rsidRPr="007A2A72" w14:paraId="7595854F" w14:textId="77777777" w:rsidTr="0757F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CEEF82" w14:textId="776B830B" w:rsidR="00734ACC" w:rsidRPr="0078058C" w:rsidRDefault="00E428D7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09/12/22 11:00 AM EST</w:t>
            </w:r>
          </w:p>
        </w:tc>
        <w:tc>
          <w:tcPr>
            <w:tcW w:w="4135" w:type="dxa"/>
          </w:tcPr>
          <w:p w14:paraId="20C72C44" w14:textId="0ED769C2" w:rsidR="00050D0A" w:rsidRPr="007A2A72" w:rsidRDefault="00FA2BE8" w:rsidP="007805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Connectathon Kick Off Call</w:t>
            </w:r>
          </w:p>
        </w:tc>
        <w:tc>
          <w:tcPr>
            <w:tcW w:w="2047" w:type="dxa"/>
          </w:tcPr>
          <w:p w14:paraId="13F9EA13" w14:textId="4A0457B8" w:rsidR="00734ACC" w:rsidRPr="007A2A72" w:rsidRDefault="00050D0A" w:rsidP="007805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Recording TBD</w:t>
            </w:r>
          </w:p>
        </w:tc>
      </w:tr>
      <w:tr w:rsidR="001D147E" w:rsidRPr="007A2A72" w14:paraId="679CFB04" w14:textId="77777777" w:rsidTr="0757F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D43061" w14:textId="127F22C5" w:rsidR="001D147E" w:rsidRPr="0078058C" w:rsidRDefault="001D147E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09/</w:t>
            </w:r>
            <w:r w:rsidR="00C175EE"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30/22 11:00 AM EST</w:t>
            </w:r>
          </w:p>
        </w:tc>
        <w:tc>
          <w:tcPr>
            <w:tcW w:w="4135" w:type="dxa"/>
          </w:tcPr>
          <w:p w14:paraId="7450ED60" w14:textId="60E6BC6C" w:rsidR="00C175EE" w:rsidRPr="007A2A72" w:rsidRDefault="00C175EE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Connectathon Closing Call</w:t>
            </w:r>
          </w:p>
        </w:tc>
        <w:tc>
          <w:tcPr>
            <w:tcW w:w="2047" w:type="dxa"/>
          </w:tcPr>
          <w:p w14:paraId="5FAF6AB1" w14:textId="35B974BC" w:rsidR="001D147E" w:rsidRPr="007A2A72" w:rsidRDefault="00C175EE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Recording TBD</w:t>
            </w:r>
          </w:p>
        </w:tc>
      </w:tr>
    </w:tbl>
    <w:p w14:paraId="71954090" w14:textId="77777777" w:rsidR="00EE738B" w:rsidRPr="007A2A72" w:rsidRDefault="00EE738B" w:rsidP="0078058C">
      <w:pPr>
        <w:rPr>
          <w:rFonts w:ascii="Arial" w:hAnsi="Arial" w:cs="Arial"/>
          <w:sz w:val="20"/>
          <w:szCs w:val="20"/>
          <w:lang w:val="en-US"/>
        </w:rPr>
      </w:pPr>
    </w:p>
    <w:sectPr w:rsidR="00EE738B" w:rsidRPr="007A2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C891" w14:textId="77777777" w:rsidR="00724525" w:rsidRDefault="00724525" w:rsidP="00710BA1">
      <w:pPr>
        <w:spacing w:after="0" w:line="240" w:lineRule="auto"/>
      </w:pPr>
      <w:r>
        <w:separator/>
      </w:r>
    </w:p>
  </w:endnote>
  <w:endnote w:type="continuationSeparator" w:id="0">
    <w:p w14:paraId="337F9B98" w14:textId="77777777" w:rsidR="00724525" w:rsidRDefault="00724525" w:rsidP="00710BA1">
      <w:pPr>
        <w:spacing w:after="0" w:line="240" w:lineRule="auto"/>
      </w:pPr>
      <w:r>
        <w:continuationSeparator/>
      </w:r>
    </w:p>
  </w:endnote>
  <w:endnote w:type="continuationNotice" w:id="1">
    <w:p w14:paraId="0AF65C15" w14:textId="77777777" w:rsidR="00724525" w:rsidRDefault="00724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6989" w14:textId="77777777" w:rsidR="00724525" w:rsidRDefault="00724525" w:rsidP="00710BA1">
      <w:pPr>
        <w:spacing w:after="0" w:line="240" w:lineRule="auto"/>
      </w:pPr>
      <w:r>
        <w:separator/>
      </w:r>
    </w:p>
  </w:footnote>
  <w:footnote w:type="continuationSeparator" w:id="0">
    <w:p w14:paraId="65FADF5D" w14:textId="77777777" w:rsidR="00724525" w:rsidRDefault="00724525" w:rsidP="00710BA1">
      <w:pPr>
        <w:spacing w:after="0" w:line="240" w:lineRule="auto"/>
      </w:pPr>
      <w:r>
        <w:continuationSeparator/>
      </w:r>
    </w:p>
  </w:footnote>
  <w:footnote w:type="continuationNotice" w:id="1">
    <w:p w14:paraId="1ABEA05B" w14:textId="77777777" w:rsidR="00724525" w:rsidRDefault="007245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312"/>
    <w:multiLevelType w:val="hybridMultilevel"/>
    <w:tmpl w:val="6ADA8E22"/>
    <w:lvl w:ilvl="0" w:tplc="4D646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661"/>
    <w:multiLevelType w:val="multilevel"/>
    <w:tmpl w:val="85883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75140"/>
    <w:multiLevelType w:val="hybridMultilevel"/>
    <w:tmpl w:val="B462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84054">
    <w:abstractNumId w:val="1"/>
  </w:num>
  <w:num w:numId="2" w16cid:durableId="792207612">
    <w:abstractNumId w:val="0"/>
  </w:num>
  <w:num w:numId="3" w16cid:durableId="170316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8B"/>
    <w:rsid w:val="0000398B"/>
    <w:rsid w:val="00004BEB"/>
    <w:rsid w:val="00015543"/>
    <w:rsid w:val="00036AD7"/>
    <w:rsid w:val="00050D0A"/>
    <w:rsid w:val="0005305A"/>
    <w:rsid w:val="000A34FE"/>
    <w:rsid w:val="000D7095"/>
    <w:rsid w:val="001029E0"/>
    <w:rsid w:val="0015552A"/>
    <w:rsid w:val="00182151"/>
    <w:rsid w:val="00186DD3"/>
    <w:rsid w:val="001B215F"/>
    <w:rsid w:val="001D147E"/>
    <w:rsid w:val="001D5B80"/>
    <w:rsid w:val="001F1520"/>
    <w:rsid w:val="002013A8"/>
    <w:rsid w:val="00217B22"/>
    <w:rsid w:val="0022242C"/>
    <w:rsid w:val="002458C1"/>
    <w:rsid w:val="002B494D"/>
    <w:rsid w:val="003B3DEF"/>
    <w:rsid w:val="003D2EB3"/>
    <w:rsid w:val="004467FA"/>
    <w:rsid w:val="00451AC3"/>
    <w:rsid w:val="004640A0"/>
    <w:rsid w:val="00471E31"/>
    <w:rsid w:val="004802EB"/>
    <w:rsid w:val="004C45EE"/>
    <w:rsid w:val="004F10F1"/>
    <w:rsid w:val="004F2FB2"/>
    <w:rsid w:val="005168AA"/>
    <w:rsid w:val="0052693F"/>
    <w:rsid w:val="005353F5"/>
    <w:rsid w:val="00537784"/>
    <w:rsid w:val="005939E8"/>
    <w:rsid w:val="005B4B5A"/>
    <w:rsid w:val="005E28AF"/>
    <w:rsid w:val="005F11D5"/>
    <w:rsid w:val="006005BA"/>
    <w:rsid w:val="00614922"/>
    <w:rsid w:val="00651AD7"/>
    <w:rsid w:val="00664C31"/>
    <w:rsid w:val="006910A1"/>
    <w:rsid w:val="006E09E3"/>
    <w:rsid w:val="00710BA1"/>
    <w:rsid w:val="00724525"/>
    <w:rsid w:val="00727D02"/>
    <w:rsid w:val="00734ACC"/>
    <w:rsid w:val="0078058C"/>
    <w:rsid w:val="00796B44"/>
    <w:rsid w:val="007A2A72"/>
    <w:rsid w:val="007B6AB9"/>
    <w:rsid w:val="007C0897"/>
    <w:rsid w:val="007C1996"/>
    <w:rsid w:val="007E2639"/>
    <w:rsid w:val="007E4433"/>
    <w:rsid w:val="0086702E"/>
    <w:rsid w:val="00871C97"/>
    <w:rsid w:val="0089640C"/>
    <w:rsid w:val="008B15B4"/>
    <w:rsid w:val="008D08B7"/>
    <w:rsid w:val="00923D75"/>
    <w:rsid w:val="00930598"/>
    <w:rsid w:val="00943035"/>
    <w:rsid w:val="00962616"/>
    <w:rsid w:val="009665A6"/>
    <w:rsid w:val="00973FF2"/>
    <w:rsid w:val="009B461F"/>
    <w:rsid w:val="009D519D"/>
    <w:rsid w:val="00A1471F"/>
    <w:rsid w:val="00A17EF3"/>
    <w:rsid w:val="00A37CE7"/>
    <w:rsid w:val="00A51AA3"/>
    <w:rsid w:val="00AC071A"/>
    <w:rsid w:val="00B261D0"/>
    <w:rsid w:val="00B27809"/>
    <w:rsid w:val="00B529D2"/>
    <w:rsid w:val="00B57291"/>
    <w:rsid w:val="00B60533"/>
    <w:rsid w:val="00B636CE"/>
    <w:rsid w:val="00BC6B5A"/>
    <w:rsid w:val="00C175EE"/>
    <w:rsid w:val="00C31629"/>
    <w:rsid w:val="00C325AD"/>
    <w:rsid w:val="00C85D57"/>
    <w:rsid w:val="00CB2C65"/>
    <w:rsid w:val="00CD1AB2"/>
    <w:rsid w:val="00CD1AF5"/>
    <w:rsid w:val="00CF25A7"/>
    <w:rsid w:val="00CF55B5"/>
    <w:rsid w:val="00D1637A"/>
    <w:rsid w:val="00D51BD4"/>
    <w:rsid w:val="00D71786"/>
    <w:rsid w:val="00DA1BC2"/>
    <w:rsid w:val="00DA6827"/>
    <w:rsid w:val="00DA720F"/>
    <w:rsid w:val="00E03729"/>
    <w:rsid w:val="00E040E0"/>
    <w:rsid w:val="00E42110"/>
    <w:rsid w:val="00E428D7"/>
    <w:rsid w:val="00E67937"/>
    <w:rsid w:val="00EA501C"/>
    <w:rsid w:val="00ED6295"/>
    <w:rsid w:val="00EE3BCE"/>
    <w:rsid w:val="00EE738B"/>
    <w:rsid w:val="00F006BF"/>
    <w:rsid w:val="00FA2BE8"/>
    <w:rsid w:val="00FA67E5"/>
    <w:rsid w:val="00FB217C"/>
    <w:rsid w:val="00FD5544"/>
    <w:rsid w:val="00FF5BC4"/>
    <w:rsid w:val="0757F71E"/>
    <w:rsid w:val="4999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2D277"/>
  <w15:chartTrackingRefBased/>
  <w15:docId w15:val="{B1A08EA3-AAD6-4383-B020-CF43EE99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38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mw-headline">
    <w:name w:val="mw-headline"/>
    <w:basedOn w:val="DefaultParagraphFont"/>
    <w:rsid w:val="00EE738B"/>
  </w:style>
  <w:style w:type="character" w:styleId="Hyperlink">
    <w:name w:val="Hyperlink"/>
    <w:basedOn w:val="DefaultParagraphFont"/>
    <w:uiPriority w:val="99"/>
    <w:unhideWhenUsed/>
    <w:rsid w:val="00EE73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EE738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E3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BCE"/>
  </w:style>
  <w:style w:type="paragraph" w:styleId="Footer">
    <w:name w:val="footer"/>
    <w:basedOn w:val="Normal"/>
    <w:link w:val="FooterChar"/>
    <w:uiPriority w:val="99"/>
    <w:semiHidden/>
    <w:unhideWhenUsed/>
    <w:rsid w:val="00EE3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BCE"/>
  </w:style>
  <w:style w:type="character" w:styleId="UnresolvedMention">
    <w:name w:val="Unresolved Mention"/>
    <w:basedOn w:val="DefaultParagraphFont"/>
    <w:uiPriority w:val="99"/>
    <w:semiHidden/>
    <w:unhideWhenUsed/>
    <w:rsid w:val="000039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9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65A6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4C45E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082onW7jhe4" TargetMode="External"/><Relationship Id="rId18" Type="http://schemas.openxmlformats.org/officeDocument/2006/relationships/hyperlink" Target="https://www.youtube.com/watch?v=C7gLc4JtmP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anscelerate.github.io/ddf-home/CaT_home.html" TargetMode="External"/><Relationship Id="rId17" Type="http://schemas.openxmlformats.org/officeDocument/2006/relationships/hyperlink" Target="https://github.com/transcelerate/ddf-home/blob/main/documents/DDF_R0.5_Release_Documentation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4RQHx2GMm3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EjBCok4HyN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R98PfI0iXq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1FAE34F8D9B4CA1B6E86DDCBAF58C" ma:contentTypeVersion="46" ma:contentTypeDescription="Create a new document." ma:contentTypeScope="" ma:versionID="72dc214712bb0a16bb79878bb3defc64">
  <xsd:schema xmlns:xsd="http://www.w3.org/2001/XMLSchema" xmlns:xs="http://www.w3.org/2001/XMLSchema" xmlns:p="http://schemas.microsoft.com/office/2006/metadata/properties" xmlns:ns2="1e6ce477-9493-4a39-9848-d11bef8e2276" xmlns:ns3="23431346-b3cd-4241-813b-87ac3851561b" targetNamespace="http://schemas.microsoft.com/office/2006/metadata/properties" ma:root="true" ma:fieldsID="adbc1f829cf8cc165b7608de8a9366b6" ns2:_="" ns3:_="">
    <xsd:import namespace="1e6ce477-9493-4a39-9848-d11bef8e2276"/>
    <xsd:import namespace="23431346-b3cd-4241-813b-87ac3851561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Audienc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ce477-9493-4a39-9848-d11bef8e227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4" nillable="true" ma:displayName="Taxonomy Catch All Column" ma:hidden="true" ma:list="{be0793bb-0728-4a2d-8136-ce73b07e7b1b}" ma:internalName="TaxCatchAll" ma:showField="CatchAllData" ma:web="1e6ce477-9493-4a39-9848-d11bef8e22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31346-b3cd-4241-813b-87ac38515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Audience" ma:index="20" nillable="true" ma:displayName="Audience" ma:format="Dropdown" ma:internalName="Audience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5db1aa9-94f2-4e66-8194-7ffc0092fd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431346-b3cd-4241-813b-87ac3851561b">
      <Terms xmlns="http://schemas.microsoft.com/office/infopath/2007/PartnerControls"/>
    </lcf76f155ced4ddcb4097134ff3c332f>
    <Audience xmlns="23431346-b3cd-4241-813b-87ac3851561b" xsi:nil="true"/>
    <TaxCatchAll xmlns="1e6ce477-9493-4a39-9848-d11bef8e2276" xsi:nil="true"/>
    <_dlc_DocId xmlns="1e6ce477-9493-4a39-9848-d11bef8e2276">TRNSCLRT-1255232668-2646</_dlc_DocId>
    <_dlc_DocIdUrl xmlns="1e6ce477-9493-4a39-9848-d11bef8e2276">
      <Url>https://transceleratebiopharma.sharepoint.com/harmonization/_layouts/15/DocIdRedir.aspx?ID=TRNSCLRT-1255232668-2646</Url>
      <Description>TRNSCLRT-1255232668-2646</Description>
    </_dlc_DocIdUrl>
  </documentManagement>
</p:properties>
</file>

<file path=customXml/itemProps1.xml><?xml version="1.0" encoding="utf-8"?>
<ds:datastoreItem xmlns:ds="http://schemas.openxmlformats.org/officeDocument/2006/customXml" ds:itemID="{34021A1A-78D2-47E7-9DA4-EDDF3838B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ce477-9493-4a39-9848-d11bef8e2276"/>
    <ds:schemaRef ds:uri="23431346-b3cd-4241-813b-87ac38515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DF996E-97CA-42B4-97E3-5C7A1BAF18E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FDCA66-CD6E-4706-8248-8D5A6D160E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38C1B1-34D7-4C40-9F61-C3421F444D29}">
  <ds:schemaRefs>
    <ds:schemaRef ds:uri="http://schemas.microsoft.com/office/2006/metadata/properties"/>
    <ds:schemaRef ds:uri="http://schemas.microsoft.com/office/infopath/2007/PartnerControls"/>
    <ds:schemaRef ds:uri="23431346-b3cd-4241-813b-87ac3851561b"/>
    <ds:schemaRef ds:uri="1e6ce477-9493-4a39-9848-d11bef8e22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Schrodt</dc:creator>
  <cp:keywords/>
  <dc:description/>
  <cp:lastModifiedBy>Luke Thompson</cp:lastModifiedBy>
  <cp:revision>6</cp:revision>
  <dcterms:created xsi:type="dcterms:W3CDTF">2022-09-01T15:39:00Z</dcterms:created>
  <dcterms:modified xsi:type="dcterms:W3CDTF">2022-09-08T11:02:00Z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etDate">
    <vt:lpwstr>2022-08-15T07:04:50Z</vt:lpwstr>
  </property>
  <property fmtid="{D5CDD505-2E9C-101B-9397-08002B2CF9AE}" pid="4" name="MSIP_Label_7f850223-87a8-40c3-9eb2-432606efca2a_Method">
    <vt:lpwstr>Standard</vt:lpwstr>
  </property>
  <property fmtid="{D5CDD505-2E9C-101B-9397-08002B2CF9AE}" pid="5" name="MSIP_Label_7f850223-87a8-40c3-9eb2-432606efca2a_Name">
    <vt:lpwstr>7f850223-87a8-40c3-9eb2-432606efca2a</vt:lpwstr>
  </property>
  <property fmtid="{D5CDD505-2E9C-101B-9397-08002B2CF9AE}" pid="6" name="MSIP_Label_7f850223-87a8-40c3-9eb2-432606efca2a_SiteId">
    <vt:lpwstr>fcb2b37b-5da0-466b-9b83-0014b67a7c78</vt:lpwstr>
  </property>
  <property fmtid="{D5CDD505-2E9C-101B-9397-08002B2CF9AE}" pid="7" name="MSIP_Label_7f850223-87a8-40c3-9eb2-432606efca2a_ActionId">
    <vt:lpwstr>5eae3729-a8b9-44bf-9c5b-776798491a86</vt:lpwstr>
  </property>
  <property fmtid="{D5CDD505-2E9C-101B-9397-08002B2CF9AE}" pid="8" name="MSIP_Label_7f850223-87a8-40c3-9eb2-432606efca2a_ContentBits">
    <vt:lpwstr>0</vt:lpwstr>
  </property>
  <property fmtid="{D5CDD505-2E9C-101B-9397-08002B2CF9AE}" pid="9" name="ContentTypeId">
    <vt:lpwstr>0x010100E981FAE34F8D9B4CA1B6E86DDCBAF58C</vt:lpwstr>
  </property>
  <property fmtid="{D5CDD505-2E9C-101B-9397-08002B2CF9AE}" pid="10" name="_dlc_DocIdItemGuid">
    <vt:lpwstr>bfac9040-a14a-420b-944d-1438888d0b49</vt:lpwstr>
  </property>
  <property fmtid="{D5CDD505-2E9C-101B-9397-08002B2CF9AE}" pid="11" name="MediaServiceImageTags">
    <vt:lpwstr/>
  </property>
</Properties>
</file>