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78" w:rsidRDefault="00D71078" w:rsidP="0054151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1515"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</w:t>
      </w:r>
      <w:r w:rsidR="00062999" w:rsidRPr="00541515">
        <w:rPr>
          <w:rFonts w:ascii="Times New Roman" w:hAnsi="Times New Roman" w:cs="Times New Roman"/>
          <w:b/>
          <w:sz w:val="24"/>
          <w:szCs w:val="24"/>
          <w:u w:val="single"/>
        </w:rPr>
        <w:t>iteration (</w:t>
      </w:r>
      <w:r w:rsidRPr="00541515">
        <w:rPr>
          <w:rFonts w:ascii="Times New Roman" w:hAnsi="Times New Roman" w:cs="Times New Roman"/>
          <w:b/>
          <w:sz w:val="24"/>
          <w:szCs w:val="24"/>
          <w:u w:val="single"/>
        </w:rPr>
        <w:t>normal scenario)</w:t>
      </w:r>
    </w:p>
    <w:p w:rsidR="00717777" w:rsidRDefault="00717777" w:rsidP="0054151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7777" w:rsidRPr="00717777" w:rsidRDefault="00717777" w:rsidP="00717777">
      <w:pPr>
        <w:rPr>
          <w:rFonts w:ascii="Times New Roman" w:hAnsi="Times New Roman" w:cs="Times New Roman"/>
          <w:sz w:val="24"/>
          <w:szCs w:val="24"/>
        </w:rPr>
      </w:pPr>
      <w:r w:rsidRPr="00717777">
        <w:rPr>
          <w:rFonts w:ascii="Times New Roman" w:hAnsi="Times New Roman" w:cs="Times New Roman"/>
          <w:sz w:val="24"/>
          <w:szCs w:val="24"/>
        </w:rPr>
        <w:t xml:space="preserve">A customer wishes to find out an approximate month mortgage for a house they are interested in. 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1515">
        <w:rPr>
          <w:rFonts w:ascii="Times New Roman" w:hAnsi="Times New Roman" w:cs="Times New Roman"/>
          <w:sz w:val="24"/>
          <w:szCs w:val="24"/>
        </w:rPr>
        <w:t xml:space="preserve">1. </w:t>
      </w:r>
      <w:r w:rsidR="00C169E5" w:rsidRPr="00541515">
        <w:rPr>
          <w:rFonts w:ascii="Times New Roman" w:hAnsi="Times New Roman" w:cs="Times New Roman"/>
          <w:sz w:val="24"/>
          <w:szCs w:val="24"/>
        </w:rPr>
        <w:t>The u</w:t>
      </w:r>
      <w:r w:rsidRPr="00541515">
        <w:rPr>
          <w:rFonts w:ascii="Times New Roman" w:hAnsi="Times New Roman" w:cs="Times New Roman"/>
          <w:sz w:val="24"/>
          <w:szCs w:val="24"/>
        </w:rPr>
        <w:t>ser logs on to the internet.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2. The Google web browser is displayed.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3. </w:t>
      </w:r>
      <w:r w:rsidR="00C169E5" w:rsidRPr="00541515">
        <w:rPr>
          <w:rFonts w:ascii="Times New Roman" w:hAnsi="Times New Roman" w:cs="Times New Roman"/>
          <w:sz w:val="24"/>
          <w:szCs w:val="24"/>
        </w:rPr>
        <w:t>The c</w:t>
      </w:r>
      <w:r w:rsidRPr="00541515">
        <w:rPr>
          <w:rFonts w:ascii="Times New Roman" w:hAnsi="Times New Roman" w:cs="Times New Roman"/>
          <w:sz w:val="24"/>
          <w:szCs w:val="24"/>
        </w:rPr>
        <w:t xml:space="preserve">ustomer types in </w:t>
      </w:r>
      <w:hyperlink r:id="rId6" w:history="1">
        <w:r w:rsidRPr="00541515">
          <w:rPr>
            <w:rStyle w:val="Hyperlink"/>
            <w:rFonts w:ascii="Times New Roman" w:hAnsi="Times New Roman" w:cs="Times New Roman"/>
            <w:sz w:val="24"/>
            <w:szCs w:val="24"/>
          </w:rPr>
          <w:t>www.realtyspecialists.com</w:t>
        </w:r>
      </w:hyperlink>
      <w:r w:rsidRPr="00541515">
        <w:rPr>
          <w:rFonts w:ascii="Times New Roman" w:hAnsi="Times New Roman" w:cs="Times New Roman"/>
          <w:sz w:val="24"/>
          <w:szCs w:val="24"/>
        </w:rPr>
        <w:t>.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4. </w:t>
      </w:r>
      <w:r w:rsidR="00C169E5" w:rsidRPr="00541515">
        <w:rPr>
          <w:rFonts w:ascii="Times New Roman" w:hAnsi="Times New Roman" w:cs="Times New Roman"/>
          <w:sz w:val="24"/>
          <w:szCs w:val="24"/>
        </w:rPr>
        <w:t>The w</w:t>
      </w:r>
      <w:r w:rsidRPr="00541515">
        <w:rPr>
          <w:rFonts w:ascii="Times New Roman" w:hAnsi="Times New Roman" w:cs="Times New Roman"/>
          <w:sz w:val="24"/>
          <w:szCs w:val="24"/>
        </w:rPr>
        <w:t xml:space="preserve">eb browser displays Realty Specialists main web page.  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5. </w:t>
      </w:r>
      <w:r w:rsidR="00C169E5" w:rsidRPr="00541515">
        <w:rPr>
          <w:rFonts w:ascii="Times New Roman" w:hAnsi="Times New Roman" w:cs="Times New Roman"/>
          <w:sz w:val="24"/>
          <w:szCs w:val="24"/>
        </w:rPr>
        <w:t>The u</w:t>
      </w:r>
      <w:r w:rsidRPr="00541515">
        <w:rPr>
          <w:rFonts w:ascii="Times New Roman" w:hAnsi="Times New Roman" w:cs="Times New Roman"/>
          <w:sz w:val="24"/>
          <w:szCs w:val="24"/>
        </w:rPr>
        <w:t>ser clicks on the tab for the tools web page.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6. </w:t>
      </w:r>
      <w:r w:rsidR="00C169E5" w:rsidRPr="00541515">
        <w:rPr>
          <w:rFonts w:ascii="Times New Roman" w:hAnsi="Times New Roman" w:cs="Times New Roman"/>
          <w:sz w:val="24"/>
          <w:szCs w:val="24"/>
        </w:rPr>
        <w:t>The w</w:t>
      </w:r>
      <w:r w:rsidRPr="00541515">
        <w:rPr>
          <w:rFonts w:ascii="Times New Roman" w:hAnsi="Times New Roman" w:cs="Times New Roman"/>
          <w:sz w:val="24"/>
          <w:szCs w:val="24"/>
        </w:rPr>
        <w:t>eb browser displays the tools web page.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7. </w:t>
      </w:r>
      <w:r w:rsidR="00C169E5" w:rsidRPr="00541515">
        <w:rPr>
          <w:rFonts w:ascii="Times New Roman" w:hAnsi="Times New Roman" w:cs="Times New Roman"/>
          <w:sz w:val="24"/>
          <w:szCs w:val="24"/>
        </w:rPr>
        <w:t>The u</w:t>
      </w:r>
      <w:r w:rsidRPr="00541515">
        <w:rPr>
          <w:rFonts w:ascii="Times New Roman" w:hAnsi="Times New Roman" w:cs="Times New Roman"/>
          <w:sz w:val="24"/>
          <w:szCs w:val="24"/>
        </w:rPr>
        <w:t>ser clicks on the mortgage calculator link.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8. </w:t>
      </w:r>
      <w:r w:rsidR="00C169E5" w:rsidRPr="00541515">
        <w:rPr>
          <w:rFonts w:ascii="Times New Roman" w:hAnsi="Times New Roman" w:cs="Times New Roman"/>
          <w:sz w:val="24"/>
          <w:szCs w:val="24"/>
        </w:rPr>
        <w:t>The w</w:t>
      </w:r>
      <w:r w:rsidRPr="00541515">
        <w:rPr>
          <w:rFonts w:ascii="Times New Roman" w:hAnsi="Times New Roman" w:cs="Times New Roman"/>
          <w:sz w:val="24"/>
          <w:szCs w:val="24"/>
        </w:rPr>
        <w:t xml:space="preserve">eb browser displays the mortgage calculator web page. </w:t>
      </w: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9. </w:t>
      </w:r>
      <w:r w:rsidR="00C169E5" w:rsidRPr="00541515">
        <w:rPr>
          <w:rFonts w:ascii="Times New Roman" w:hAnsi="Times New Roman" w:cs="Times New Roman"/>
          <w:sz w:val="24"/>
          <w:szCs w:val="24"/>
        </w:rPr>
        <w:t xml:space="preserve">The </w:t>
      </w:r>
      <w:r w:rsidR="00541515" w:rsidRPr="00541515">
        <w:rPr>
          <w:rFonts w:ascii="Times New Roman" w:hAnsi="Times New Roman" w:cs="Times New Roman"/>
          <w:sz w:val="24"/>
          <w:szCs w:val="24"/>
        </w:rPr>
        <w:t>u</w:t>
      </w:r>
      <w:r w:rsidR="00C169E5" w:rsidRPr="00541515">
        <w:rPr>
          <w:rFonts w:ascii="Times New Roman" w:hAnsi="Times New Roman" w:cs="Times New Roman"/>
          <w:sz w:val="24"/>
          <w:szCs w:val="24"/>
        </w:rPr>
        <w:t>ser clicks on the drop down menu and chooses the number “30” on the “Loan term in years” text box.</w:t>
      </w:r>
    </w:p>
    <w:p w:rsidR="00C169E5" w:rsidRPr="00541515" w:rsidRDefault="00C169E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10. </w:t>
      </w:r>
      <w:r w:rsidR="00541515" w:rsidRPr="00541515">
        <w:rPr>
          <w:rFonts w:ascii="Times New Roman" w:hAnsi="Times New Roman" w:cs="Times New Roman"/>
          <w:sz w:val="24"/>
          <w:szCs w:val="24"/>
        </w:rPr>
        <w:t>The u</w:t>
      </w:r>
      <w:r w:rsidRPr="00541515">
        <w:rPr>
          <w:rFonts w:ascii="Times New Roman" w:hAnsi="Times New Roman" w:cs="Times New Roman"/>
          <w:sz w:val="24"/>
          <w:szCs w:val="24"/>
        </w:rPr>
        <w:t>ser tabs to the “Expected interest rate:” text box and enters the number “4.5”.</w:t>
      </w:r>
    </w:p>
    <w:p w:rsidR="00C169E5" w:rsidRPr="00541515" w:rsidRDefault="00C169E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11. </w:t>
      </w:r>
      <w:r w:rsidR="00541515" w:rsidRPr="00541515">
        <w:rPr>
          <w:rFonts w:ascii="Times New Roman" w:hAnsi="Times New Roman" w:cs="Times New Roman"/>
          <w:sz w:val="24"/>
          <w:szCs w:val="24"/>
        </w:rPr>
        <w:t>The u</w:t>
      </w:r>
      <w:r w:rsidRPr="00541515">
        <w:rPr>
          <w:rFonts w:ascii="Times New Roman" w:hAnsi="Times New Roman" w:cs="Times New Roman"/>
          <w:sz w:val="24"/>
          <w:szCs w:val="24"/>
        </w:rPr>
        <w:t>ser tabs to the “Home sale price or estimated value:” text box and enters the number “150,000”.</w:t>
      </w:r>
    </w:p>
    <w:p w:rsidR="00D71078" w:rsidRPr="00541515" w:rsidRDefault="00C169E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12. </w:t>
      </w:r>
      <w:r w:rsidR="00541515" w:rsidRPr="00541515">
        <w:rPr>
          <w:rFonts w:ascii="Times New Roman" w:hAnsi="Times New Roman" w:cs="Times New Roman"/>
          <w:sz w:val="24"/>
          <w:szCs w:val="24"/>
        </w:rPr>
        <w:t>The u</w:t>
      </w:r>
      <w:r w:rsidRPr="00541515">
        <w:rPr>
          <w:rFonts w:ascii="Times New Roman" w:hAnsi="Times New Roman" w:cs="Times New Roman"/>
          <w:sz w:val="24"/>
          <w:szCs w:val="24"/>
        </w:rPr>
        <w:t>ser tabs to the “Amount of the loan:” text box and enters the number “</w:t>
      </w:r>
      <w:r w:rsidR="00541515" w:rsidRPr="00541515">
        <w:rPr>
          <w:rFonts w:ascii="Times New Roman" w:hAnsi="Times New Roman" w:cs="Times New Roman"/>
          <w:sz w:val="24"/>
          <w:szCs w:val="24"/>
        </w:rPr>
        <w:t>1</w:t>
      </w:r>
      <w:r w:rsidR="0017135B">
        <w:rPr>
          <w:rFonts w:ascii="Times New Roman" w:hAnsi="Times New Roman" w:cs="Times New Roman"/>
          <w:sz w:val="24"/>
          <w:szCs w:val="24"/>
        </w:rPr>
        <w:t>5</w:t>
      </w:r>
      <w:r w:rsidR="00541515" w:rsidRPr="00541515">
        <w:rPr>
          <w:rFonts w:ascii="Times New Roman" w:hAnsi="Times New Roman" w:cs="Times New Roman"/>
          <w:sz w:val="24"/>
          <w:szCs w:val="24"/>
        </w:rPr>
        <w:t>0,000</w:t>
      </w:r>
      <w:r w:rsidRPr="00541515">
        <w:rPr>
          <w:rFonts w:ascii="Times New Roman" w:hAnsi="Times New Roman" w:cs="Times New Roman"/>
          <w:sz w:val="24"/>
          <w:szCs w:val="24"/>
        </w:rPr>
        <w:t>”</w:t>
      </w:r>
      <w:r w:rsidR="00541515" w:rsidRPr="00541515">
        <w:rPr>
          <w:rFonts w:ascii="Times New Roman" w:hAnsi="Times New Roman" w:cs="Times New Roman"/>
          <w:sz w:val="24"/>
          <w:szCs w:val="24"/>
        </w:rPr>
        <w:t>.</w:t>
      </w:r>
    </w:p>
    <w:p w:rsidR="00541515" w:rsidRPr="00541515" w:rsidRDefault="0054151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13. The user tabs to the “Annual property taxes:” text box and enters the number “1200”.</w:t>
      </w:r>
    </w:p>
    <w:p w:rsidR="00D71078" w:rsidRPr="00541515" w:rsidRDefault="0054151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14. The user tabs to the “Annual hazard insurance:” text box and enters the number “120”.</w:t>
      </w:r>
    </w:p>
    <w:p w:rsidR="00541515" w:rsidRPr="00541515" w:rsidRDefault="0054151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15. The user tabs to the “Annual HOA dues:” text box and enters the number “0”.</w:t>
      </w:r>
    </w:p>
    <w:p w:rsidR="00541515" w:rsidRPr="00541515" w:rsidRDefault="0054151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16. The user Clicks on the “Calculate” button.</w:t>
      </w:r>
    </w:p>
    <w:p w:rsidR="00541515" w:rsidRPr="00541515" w:rsidRDefault="00541515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17. The web browser updates the picture to the right and displays</w:t>
      </w:r>
    </w:p>
    <w:p w:rsidR="00541515" w:rsidRPr="00541515" w:rsidRDefault="00062999" w:rsidP="001713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Results:</w:t>
      </w:r>
    </w:p>
    <w:p w:rsidR="00541515" w:rsidRPr="00541515" w:rsidRDefault="00541515" w:rsidP="001713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Your estimated monthly principal and interest payment is   $760 </w:t>
      </w:r>
    </w:p>
    <w:p w:rsidR="00541515" w:rsidRPr="00541515" w:rsidRDefault="00541515" w:rsidP="001713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Your estimated monthly private mortgage insurance payment is   $112 </w:t>
      </w:r>
    </w:p>
    <w:p w:rsidR="00541515" w:rsidRPr="00541515" w:rsidRDefault="00541515" w:rsidP="001713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Your estimated monthly property tax payment is   $100 </w:t>
      </w:r>
    </w:p>
    <w:p w:rsidR="00541515" w:rsidRPr="00541515" w:rsidRDefault="00541515" w:rsidP="001713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Hazard Insurance   $10 </w:t>
      </w:r>
    </w:p>
    <w:p w:rsidR="00541515" w:rsidRPr="00541515" w:rsidRDefault="00541515" w:rsidP="001713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 xml:space="preserve">Homeowner's Association Dues   $0 </w:t>
      </w:r>
    </w:p>
    <w:p w:rsidR="00541515" w:rsidRDefault="00541515" w:rsidP="001713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515">
        <w:rPr>
          <w:rFonts w:ascii="Times New Roman" w:hAnsi="Times New Roman" w:cs="Times New Roman"/>
          <w:sz w:val="24"/>
          <w:szCs w:val="24"/>
        </w:rPr>
        <w:t>Your total estimated monthly payment is   $982</w:t>
      </w:r>
    </w:p>
    <w:p w:rsidR="00E51342" w:rsidRDefault="00E51342" w:rsidP="00E51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The user exits out of the web browser.</w:t>
      </w:r>
    </w:p>
    <w:p w:rsidR="00E51342" w:rsidRPr="00541515" w:rsidRDefault="00E51342" w:rsidP="00E51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078" w:rsidRPr="00541515" w:rsidRDefault="00D71078" w:rsidP="00541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71078" w:rsidRPr="0054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E267C"/>
    <w:multiLevelType w:val="hybridMultilevel"/>
    <w:tmpl w:val="FDE2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78"/>
    <w:rsid w:val="00062999"/>
    <w:rsid w:val="0017135B"/>
    <w:rsid w:val="00541515"/>
    <w:rsid w:val="00717777"/>
    <w:rsid w:val="00BC6F86"/>
    <w:rsid w:val="00C169E5"/>
    <w:rsid w:val="00D71078"/>
    <w:rsid w:val="00E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0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0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38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88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320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920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5800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279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679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78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0304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8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ltyspecialis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2014-04-02T18:23:00Z</dcterms:created>
  <dcterms:modified xsi:type="dcterms:W3CDTF">2014-04-02T19:03:00Z</dcterms:modified>
</cp:coreProperties>
</file>