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AB9B" w14:textId="0CF84ABA" w:rsidR="00651A3A" w:rsidRDefault="003258A2">
      <w:r w:rsidRPr="003258A2">
        <w:drawing>
          <wp:inline distT="0" distB="0" distL="0" distR="0" wp14:anchorId="2C577952" wp14:editId="5D3506C8">
            <wp:extent cx="6645910" cy="6579235"/>
            <wp:effectExtent l="0" t="0" r="2540" b="0"/>
            <wp:docPr id="54270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00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22A2" w14:textId="6E8D6846" w:rsidR="00BE25B1" w:rsidRDefault="003258A2">
      <w:r w:rsidRPr="003258A2">
        <w:lastRenderedPageBreak/>
        <w:drawing>
          <wp:inline distT="0" distB="0" distL="0" distR="0" wp14:anchorId="0B8D682C" wp14:editId="62476280">
            <wp:extent cx="6645910" cy="5143500"/>
            <wp:effectExtent l="0" t="0" r="2540" b="0"/>
            <wp:docPr id="212475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56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E073" w14:textId="25C7AC25" w:rsidR="00BE25B1" w:rsidRPr="00BE25B1" w:rsidRDefault="00BE25B1" w:rsidP="00BE25B1">
      <w:r w:rsidRPr="00BE25B1">
        <w:rPr>
          <w:b/>
          <w:bCs/>
        </w:rPr>
        <w:t>1. Hero wording</w:t>
      </w:r>
    </w:p>
    <w:p w14:paraId="46E19ED4" w14:textId="77777777" w:rsidR="00BE25B1" w:rsidRPr="00BE25B1" w:rsidRDefault="00BE25B1" w:rsidP="00BE25B1">
      <w:r w:rsidRPr="00BE25B1">
        <w:t xml:space="preserve">The headline is the most important line on the site. Think of it like the first sentence of a conversation — it should make the visitor feel </w:t>
      </w:r>
      <w:r w:rsidRPr="00BE25B1">
        <w:rPr>
          <w:i/>
          <w:iCs/>
        </w:rPr>
        <w:t>seen</w:t>
      </w:r>
      <w:r w:rsidRPr="00BE25B1">
        <w:t xml:space="preserve"> before anything else.</w:t>
      </w:r>
    </w:p>
    <w:p w14:paraId="5896F904" w14:textId="77777777" w:rsidR="00BE25B1" w:rsidRPr="00BE25B1" w:rsidRDefault="00BE25B1" w:rsidP="00BE25B1">
      <w:r w:rsidRPr="00BE25B1">
        <w:rPr>
          <w:b/>
          <w:bCs/>
        </w:rPr>
        <w:t>Option A — Lead with the person, not the service:</w:t>
      </w:r>
    </w:p>
    <w:p w14:paraId="32DBEBAA" w14:textId="77777777" w:rsidR="00BE25B1" w:rsidRPr="00BE25B1" w:rsidRDefault="00BE25B1" w:rsidP="00BE25B1">
      <w:r w:rsidRPr="00BE25B1">
        <w:t>"Life feels harder than it should. We can help you understand why."</w:t>
      </w:r>
    </w:p>
    <w:p w14:paraId="39ECB119" w14:textId="77777777" w:rsidR="00BE25B1" w:rsidRPr="00BE25B1" w:rsidRDefault="00BE25B1" w:rsidP="00BE25B1">
      <w:r w:rsidRPr="00BE25B1">
        <w:rPr>
          <w:b/>
          <w:bCs/>
        </w:rPr>
        <w:t>Option B — Name the audience directly:</w:t>
      </w:r>
    </w:p>
    <w:p w14:paraId="4852EBD7" w14:textId="77777777" w:rsidR="00BE25B1" w:rsidRPr="00BE25B1" w:rsidRDefault="00BE25B1" w:rsidP="00BE25B1">
      <w:r w:rsidRPr="00BE25B1">
        <w:t>"For families, individuals, and organisations navigating ADHD and neurodivergence."</w:t>
      </w:r>
    </w:p>
    <w:p w14:paraId="302E7631" w14:textId="77777777" w:rsidR="00BE25B1" w:rsidRPr="00BE25B1" w:rsidRDefault="00BE25B1" w:rsidP="00BE25B1">
      <w:r w:rsidRPr="00BE25B1">
        <w:rPr>
          <w:b/>
          <w:bCs/>
        </w:rPr>
        <w:t>Option C — Lead with the transformation (more emotional):</w:t>
      </w:r>
    </w:p>
    <w:p w14:paraId="0178FC8A" w14:textId="77777777" w:rsidR="00BE25B1" w:rsidRPr="00BE25B1" w:rsidRDefault="00BE25B1" w:rsidP="00BE25B1">
      <w:r w:rsidRPr="00BE25B1">
        <w:t>"You're not broken. You're wired differently — and that changes everything."</w:t>
      </w:r>
    </w:p>
    <w:p w14:paraId="197CD93B" w14:textId="77777777" w:rsidR="00BE25B1" w:rsidRPr="00BE25B1" w:rsidRDefault="00BE25B1" w:rsidP="00BE25B1">
      <w:r w:rsidRPr="00BE25B1">
        <w:t>The tagline underneath can then do the practical work:</w:t>
      </w:r>
    </w:p>
    <w:p w14:paraId="65A66E85" w14:textId="77777777" w:rsidR="00BE25B1" w:rsidRPr="00BE25B1" w:rsidRDefault="00BE25B1" w:rsidP="00BE25B1">
      <w:r w:rsidRPr="00BE25B1">
        <w:rPr>
          <w:i/>
          <w:iCs/>
        </w:rPr>
        <w:t>Transforming Lives offers coaching, talks, and psychoeducation — grounded in lived experience and built for real change.</w:t>
      </w:r>
    </w:p>
    <w:p w14:paraId="3CEAD19A" w14:textId="77777777" w:rsidR="00BE25B1" w:rsidRPr="00BE25B1" w:rsidRDefault="00BE25B1" w:rsidP="00BE25B1">
      <w:r w:rsidRPr="00BE25B1">
        <w:pict w14:anchorId="23C7A78E">
          <v:rect id="_x0000_i1056" style="width:0;height:1.5pt" o:hralign="center" o:hrstd="t" o:hr="t" fillcolor="#a0a0a0" stroked="f"/>
        </w:pict>
      </w:r>
    </w:p>
    <w:p w14:paraId="1777C4AF" w14:textId="77777777" w:rsidR="00BE25B1" w:rsidRPr="00BE25B1" w:rsidRDefault="00BE25B1" w:rsidP="00BE25B1">
      <w:pPr>
        <w:rPr>
          <w:b/>
          <w:bCs/>
        </w:rPr>
      </w:pPr>
      <w:r w:rsidRPr="00BE25B1">
        <w:rPr>
          <w:b/>
          <w:bCs/>
        </w:rPr>
        <w:t>2. Visitor fork — the 3 paths</w:t>
      </w:r>
    </w:p>
    <w:p w14:paraId="68C128D7" w14:textId="77777777" w:rsidR="00BE25B1" w:rsidRPr="00BE25B1" w:rsidRDefault="00BE25B1" w:rsidP="00BE25B1">
      <w:r w:rsidRPr="00BE25B1">
        <w:t>The labels need to feel like something a real person would say to themselves, not a category label.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636"/>
      </w:tblGrid>
      <w:tr w:rsidR="00BE25B1" w:rsidRPr="00BE25B1" w14:paraId="747C9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8B3F2" w14:textId="77777777" w:rsidR="00BE25B1" w:rsidRPr="00BE25B1" w:rsidRDefault="00BE25B1" w:rsidP="00BE25B1">
            <w:pPr>
              <w:rPr>
                <w:b/>
                <w:bCs/>
              </w:rPr>
            </w:pPr>
            <w:r w:rsidRPr="00BE25B1">
              <w:rPr>
                <w:b/>
                <w:bCs/>
              </w:rPr>
              <w:lastRenderedPageBreak/>
              <w:t>Instead of...</w:t>
            </w:r>
          </w:p>
        </w:tc>
        <w:tc>
          <w:tcPr>
            <w:tcW w:w="0" w:type="auto"/>
            <w:vAlign w:val="center"/>
            <w:hideMark/>
          </w:tcPr>
          <w:p w14:paraId="612C1DB5" w14:textId="77777777" w:rsidR="00BE25B1" w:rsidRPr="00BE25B1" w:rsidRDefault="00BE25B1" w:rsidP="00BE25B1">
            <w:pPr>
              <w:rPr>
                <w:b/>
                <w:bCs/>
              </w:rPr>
            </w:pPr>
            <w:r w:rsidRPr="00BE25B1">
              <w:rPr>
                <w:b/>
                <w:bCs/>
              </w:rPr>
              <w:t>Try...</w:t>
            </w:r>
          </w:p>
        </w:tc>
      </w:tr>
      <w:tr w:rsidR="00BE25B1" w:rsidRPr="00BE25B1" w14:paraId="59BBC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03AF" w14:textId="77777777" w:rsidR="00BE25B1" w:rsidRPr="00BE25B1" w:rsidRDefault="00BE25B1" w:rsidP="00BE25B1">
            <w:r w:rsidRPr="00BE25B1">
              <w:t>"Individuals &amp; Parents"</w:t>
            </w:r>
          </w:p>
        </w:tc>
        <w:tc>
          <w:tcPr>
            <w:tcW w:w="0" w:type="auto"/>
            <w:vAlign w:val="center"/>
            <w:hideMark/>
          </w:tcPr>
          <w:p w14:paraId="59CE4862" w14:textId="77777777" w:rsidR="00BE25B1" w:rsidRPr="00BE25B1" w:rsidRDefault="00BE25B1" w:rsidP="00BE25B1">
            <w:r w:rsidRPr="00BE25B1">
              <w:t>"I'm a parent of a child with ADHD"</w:t>
            </w:r>
          </w:p>
        </w:tc>
      </w:tr>
      <w:tr w:rsidR="00BE25B1" w:rsidRPr="00BE25B1" w14:paraId="35926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703D" w14:textId="77777777" w:rsidR="00BE25B1" w:rsidRPr="00BE25B1" w:rsidRDefault="00BE25B1" w:rsidP="00BE25B1">
            <w:r w:rsidRPr="00BE25B1">
              <w:t>"Schools &amp; Educators"</w:t>
            </w:r>
          </w:p>
        </w:tc>
        <w:tc>
          <w:tcPr>
            <w:tcW w:w="0" w:type="auto"/>
            <w:vAlign w:val="center"/>
            <w:hideMark/>
          </w:tcPr>
          <w:p w14:paraId="2B389AAB" w14:textId="77777777" w:rsidR="00BE25B1" w:rsidRPr="00BE25B1" w:rsidRDefault="00BE25B1" w:rsidP="00BE25B1">
            <w:r w:rsidRPr="00BE25B1">
              <w:t>"I work in a school or organisation"</w:t>
            </w:r>
          </w:p>
        </w:tc>
      </w:tr>
      <w:tr w:rsidR="00BE25B1" w:rsidRPr="00BE25B1" w14:paraId="49834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7315" w14:textId="77777777" w:rsidR="00BE25B1" w:rsidRPr="00BE25B1" w:rsidRDefault="00BE25B1" w:rsidP="00BE25B1">
            <w:r w:rsidRPr="00BE25B1">
              <w:t>"Professionals"</w:t>
            </w:r>
          </w:p>
        </w:tc>
        <w:tc>
          <w:tcPr>
            <w:tcW w:w="0" w:type="auto"/>
            <w:vAlign w:val="center"/>
            <w:hideMark/>
          </w:tcPr>
          <w:p w14:paraId="0D4FCD4A" w14:textId="77777777" w:rsidR="00BE25B1" w:rsidRPr="00BE25B1" w:rsidRDefault="00BE25B1" w:rsidP="00BE25B1">
            <w:r w:rsidRPr="00BE25B1">
              <w:t>"I have ADHD and want support"</w:t>
            </w:r>
          </w:p>
        </w:tc>
      </w:tr>
    </w:tbl>
    <w:p w14:paraId="4D8D9D24" w14:textId="77777777" w:rsidR="00BE25B1" w:rsidRPr="00BE25B1" w:rsidRDefault="00BE25B1" w:rsidP="00BE25B1">
      <w:r w:rsidRPr="00BE25B1">
        <w:t xml:space="preserve">Each card should have: a one-line label, a 1-sentence "this is for you if..." and a clear link — e.g. </w:t>
      </w:r>
      <w:r w:rsidRPr="00BE25B1">
        <w:rPr>
          <w:i/>
          <w:iCs/>
        </w:rPr>
        <w:t>"See coaching options →"</w:t>
      </w:r>
    </w:p>
    <w:p w14:paraId="4CD25E65" w14:textId="77777777" w:rsidR="00BE25B1" w:rsidRPr="00BE25B1" w:rsidRDefault="00BE25B1" w:rsidP="00BE25B1">
      <w:r w:rsidRPr="00BE25B1">
        <w:pict w14:anchorId="3D73A59D">
          <v:rect id="_x0000_i1057" style="width:0;height:1.5pt" o:hralign="center" o:hrstd="t" o:hr="t" fillcolor="#a0a0a0" stroked="f"/>
        </w:pict>
      </w:r>
    </w:p>
    <w:p w14:paraId="3D7C2D3F" w14:textId="77777777" w:rsidR="00BE25B1" w:rsidRPr="00BE25B1" w:rsidRDefault="00BE25B1" w:rsidP="00BE25B1">
      <w:pPr>
        <w:rPr>
          <w:b/>
          <w:bCs/>
        </w:rPr>
      </w:pPr>
      <w:r w:rsidRPr="00BE25B1">
        <w:rPr>
          <w:b/>
          <w:bCs/>
        </w:rPr>
        <w:t>3. Book launch banner</w:t>
      </w:r>
    </w:p>
    <w:p w14:paraId="5FE09A95" w14:textId="77777777" w:rsidR="00BE25B1" w:rsidRPr="00BE25B1" w:rsidRDefault="00BE25B1" w:rsidP="00BE25B1">
      <w:r w:rsidRPr="00BE25B1">
        <w:t xml:space="preserve">The book launches May 9 — so this is a ticking clock, which is </w:t>
      </w:r>
      <w:proofErr w:type="gramStart"/>
      <w:r w:rsidRPr="00BE25B1">
        <w:t>actually useful</w:t>
      </w:r>
      <w:proofErr w:type="gramEnd"/>
      <w:r w:rsidRPr="00BE25B1">
        <w:t>. The banner should:</w:t>
      </w:r>
    </w:p>
    <w:p w14:paraId="46973805" w14:textId="77777777" w:rsidR="00BE25B1" w:rsidRPr="00BE25B1" w:rsidRDefault="00BE25B1" w:rsidP="00BE25B1">
      <w:pPr>
        <w:numPr>
          <w:ilvl w:val="0"/>
          <w:numId w:val="1"/>
        </w:numPr>
      </w:pPr>
      <w:r w:rsidRPr="00BE25B1">
        <w:t xml:space="preserve">Lead with the human story, not the title: </w:t>
      </w:r>
      <w:r w:rsidRPr="00BE25B1">
        <w:rPr>
          <w:i/>
          <w:iCs/>
        </w:rPr>
        <w:t>"What does it really feel like to be the parent?"</w:t>
      </w:r>
    </w:p>
    <w:p w14:paraId="324CF541" w14:textId="77777777" w:rsidR="00BE25B1" w:rsidRPr="00BE25B1" w:rsidRDefault="00BE25B1" w:rsidP="00BE25B1">
      <w:pPr>
        <w:numPr>
          <w:ilvl w:val="0"/>
          <w:numId w:val="1"/>
        </w:numPr>
      </w:pPr>
      <w:r w:rsidRPr="00BE25B1">
        <w:t xml:space="preserve">Make the charity angle visible — </w:t>
      </w:r>
      <w:r w:rsidRPr="00BE25B1">
        <w:rPr>
          <w:i/>
          <w:iCs/>
        </w:rPr>
        <w:t>"50% of proceeds go to Unlocking ADHD &amp; SPARK"</w:t>
      </w:r>
      <w:r w:rsidRPr="00BE25B1">
        <w:t xml:space="preserve"> — this turns a purchase into an act of generosity</w:t>
      </w:r>
    </w:p>
    <w:p w14:paraId="4D69857F" w14:textId="77777777" w:rsidR="00BE25B1" w:rsidRPr="00BE25B1" w:rsidRDefault="00BE25B1" w:rsidP="00BE25B1">
      <w:pPr>
        <w:numPr>
          <w:ilvl w:val="0"/>
          <w:numId w:val="1"/>
        </w:numPr>
      </w:pPr>
      <w:r w:rsidRPr="00BE25B1">
        <w:t xml:space="preserve">Have one clear button: </w:t>
      </w:r>
      <w:r w:rsidRPr="00BE25B1">
        <w:rPr>
          <w:b/>
          <w:bCs/>
        </w:rPr>
        <w:t>Pre-order now</w:t>
      </w:r>
      <w:r w:rsidRPr="00BE25B1">
        <w:t xml:space="preserve"> (linking to parentfirstadhdlater.com)</w:t>
      </w:r>
    </w:p>
    <w:p w14:paraId="64332C88" w14:textId="77777777" w:rsidR="00BE25B1" w:rsidRPr="00BE25B1" w:rsidRDefault="00BE25B1" w:rsidP="00BE25B1">
      <w:r w:rsidRPr="00BE25B1">
        <w:t>A countdown to May 9 could also work well here — simple, no gimmicks, just "X days to launch."</w:t>
      </w:r>
    </w:p>
    <w:p w14:paraId="1A403D9E" w14:textId="77777777" w:rsidR="00BE25B1" w:rsidRPr="00BE25B1" w:rsidRDefault="00BE25B1" w:rsidP="00BE25B1">
      <w:r w:rsidRPr="00BE25B1">
        <w:pict w14:anchorId="18A54643">
          <v:rect id="_x0000_i1058" style="width:0;height:1.5pt" o:hralign="center" o:hrstd="t" o:hr="t" fillcolor="#a0a0a0" stroked="f"/>
        </w:pict>
      </w:r>
    </w:p>
    <w:p w14:paraId="2D889291" w14:textId="77777777" w:rsidR="00BE25B1" w:rsidRPr="00BE25B1" w:rsidRDefault="00BE25B1" w:rsidP="00BE25B1">
      <w:pPr>
        <w:rPr>
          <w:b/>
          <w:bCs/>
        </w:rPr>
      </w:pPr>
      <w:r w:rsidRPr="00BE25B1">
        <w:rPr>
          <w:b/>
          <w:bCs/>
        </w:rPr>
        <w:t>4. Media strip + social proof</w:t>
      </w:r>
    </w:p>
    <w:p w14:paraId="6B6B990B" w14:textId="77777777" w:rsidR="00BE25B1" w:rsidRPr="00BE25B1" w:rsidRDefault="00BE25B1" w:rsidP="00BE25B1">
      <w:r w:rsidRPr="00BE25B1">
        <w:rPr>
          <w:b/>
          <w:bCs/>
        </w:rPr>
        <w:t>Media logos:</w:t>
      </w:r>
    </w:p>
    <w:p w14:paraId="19DB2912" w14:textId="77777777" w:rsidR="00BE25B1" w:rsidRPr="00BE25B1" w:rsidRDefault="00BE25B1" w:rsidP="00BE25B1">
      <w:pPr>
        <w:numPr>
          <w:ilvl w:val="0"/>
          <w:numId w:val="2"/>
        </w:numPr>
      </w:pPr>
      <w:r w:rsidRPr="00BE25B1">
        <w:t>Keep it simple — logos in a single row, greyscale so they don't clash with the site palette</w:t>
      </w:r>
    </w:p>
    <w:p w14:paraId="07C34493" w14:textId="77777777" w:rsidR="00BE25B1" w:rsidRPr="00BE25B1" w:rsidRDefault="00BE25B1" w:rsidP="00BE25B1">
      <w:pPr>
        <w:numPr>
          <w:ilvl w:val="0"/>
          <w:numId w:val="2"/>
        </w:numPr>
      </w:pPr>
      <w:r w:rsidRPr="00BE25B1">
        <w:t xml:space="preserve">Label it </w:t>
      </w:r>
      <w:r w:rsidRPr="00BE25B1">
        <w:rPr>
          <w:i/>
          <w:iCs/>
        </w:rPr>
        <w:t>"As featured in"</w:t>
      </w:r>
      <w:r w:rsidRPr="00BE25B1">
        <w:t xml:space="preserve"> not </w:t>
      </w:r>
      <w:r w:rsidRPr="00BE25B1">
        <w:rPr>
          <w:i/>
          <w:iCs/>
        </w:rPr>
        <w:t>"In the media"</w:t>
      </w:r>
      <w:r w:rsidRPr="00BE25B1">
        <w:t xml:space="preserve"> — subtly more prestigious</w:t>
      </w:r>
    </w:p>
    <w:p w14:paraId="692A753F" w14:textId="77777777" w:rsidR="00BE25B1" w:rsidRPr="00BE25B1" w:rsidRDefault="00BE25B1" w:rsidP="00BE25B1">
      <w:r w:rsidRPr="00BE25B1">
        <w:rPr>
          <w:b/>
          <w:bCs/>
        </w:rPr>
        <w:t>Testimonials:</w:t>
      </w:r>
    </w:p>
    <w:p w14:paraId="1CE0D46B" w14:textId="77777777" w:rsidR="00BE25B1" w:rsidRPr="00BE25B1" w:rsidRDefault="00BE25B1" w:rsidP="00BE25B1">
      <w:pPr>
        <w:numPr>
          <w:ilvl w:val="0"/>
          <w:numId w:val="3"/>
        </w:numPr>
      </w:pPr>
      <w:r w:rsidRPr="00BE25B1">
        <w:t>Two quotes max on the homepage — pick one from a coaching client and one from the CNA audience (the "you changed my life" type)</w:t>
      </w:r>
    </w:p>
    <w:p w14:paraId="7841E13D" w14:textId="77777777" w:rsidR="00BE25B1" w:rsidRPr="00BE25B1" w:rsidRDefault="00BE25B1" w:rsidP="00BE25B1">
      <w:pPr>
        <w:numPr>
          <w:ilvl w:val="0"/>
          <w:numId w:val="3"/>
        </w:numPr>
      </w:pPr>
      <w:r w:rsidRPr="00BE25B1">
        <w:t>Show the person's context (age, situation) but not their name if anonymous</w:t>
      </w:r>
    </w:p>
    <w:p w14:paraId="126ACF3C" w14:textId="77777777" w:rsidR="00BE25B1" w:rsidRPr="00BE25B1" w:rsidRDefault="00BE25B1" w:rsidP="00BE25B1">
      <w:pPr>
        <w:numPr>
          <w:ilvl w:val="0"/>
          <w:numId w:val="3"/>
        </w:numPr>
      </w:pPr>
      <w:r w:rsidRPr="00BE25B1">
        <w:t xml:space="preserve">A </w:t>
      </w:r>
      <w:r w:rsidRPr="00BE25B1">
        <w:rPr>
          <w:i/>
          <w:iCs/>
        </w:rPr>
        <w:t>"Read more stories →"</w:t>
      </w:r>
      <w:r w:rsidRPr="00BE25B1">
        <w:t xml:space="preserve"> link at the end sends people deeper without cluttering the page</w:t>
      </w:r>
    </w:p>
    <w:p w14:paraId="269CDDD5" w14:textId="77777777" w:rsidR="00BE25B1" w:rsidRPr="00BE25B1" w:rsidRDefault="00BE25B1" w:rsidP="00BE25B1">
      <w:r w:rsidRPr="00BE25B1">
        <w:pict w14:anchorId="17854418">
          <v:rect id="_x0000_i1059" style="width:0;height:1.5pt" o:hralign="center" o:hrstd="t" o:hr="t" fillcolor="#a0a0a0" stroked="f"/>
        </w:pict>
      </w:r>
    </w:p>
    <w:p w14:paraId="6272F0D1" w14:textId="77777777" w:rsidR="003258A2" w:rsidRDefault="003258A2"/>
    <w:sectPr w:rsidR="003258A2" w:rsidSect="003258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63941"/>
    <w:multiLevelType w:val="multilevel"/>
    <w:tmpl w:val="7058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B7E8F"/>
    <w:multiLevelType w:val="multilevel"/>
    <w:tmpl w:val="2DE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179F6"/>
    <w:multiLevelType w:val="multilevel"/>
    <w:tmpl w:val="60D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121590">
    <w:abstractNumId w:val="0"/>
  </w:num>
  <w:num w:numId="2" w16cid:durableId="1070348086">
    <w:abstractNumId w:val="1"/>
  </w:num>
  <w:num w:numId="3" w16cid:durableId="1396126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A2"/>
    <w:rsid w:val="003258A2"/>
    <w:rsid w:val="00651A3A"/>
    <w:rsid w:val="00873FC2"/>
    <w:rsid w:val="00B26CC9"/>
    <w:rsid w:val="00BE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EC2C"/>
  <w15:chartTrackingRefBased/>
  <w15:docId w15:val="{5586CA8D-463C-4FF3-90C6-94320ADB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Moonlake Lee</dc:creator>
  <cp:keywords/>
  <dc:description/>
  <cp:lastModifiedBy>Moonlake Lee</cp:lastModifiedBy>
  <cp:revision>2</cp:revision>
  <dcterms:created xsi:type="dcterms:W3CDTF">2026-04-26T11:43:00Z</dcterms:created>
  <dcterms:modified xsi:type="dcterms:W3CDTF">2026-04-26T11:46:00Z</dcterms:modified>
</cp:coreProperties>
</file>