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This is a &gt; greaterthan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l-G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l-GR" w:eastAsia="en-US" w:bidi="ar-SA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l-G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2022-08-17T15:51:00Z</dcterms:created>
  <dc:creator>ΚΑΛΟΓΙΑΝΝΑΚΗΣ ΠΕΤΡΟΣ</dc:creator>
  <dc:description/>
  <dc:language>en-US</dc:language>
  <cp:lastModifiedBy>ΚΑΛΟΓΙΑΝΝΑΚΗΣ ΠΕΤΡΟΣ</cp:lastModifiedBy>
  <dcterms:modified xsi:type="dcterms:W3CDTF">2022-08-17T15:51:00Z</dcterms:modified>
  <cp:revision>1</cp:revision>
  <dc:subject/>
  <dc:title/>
</cp:coreProperties>
</file>