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3EE57" w14:textId="20610490" w:rsidR="00227BEE" w:rsidRDefault="00AA69F0" w:rsidP="00AA69F0">
      <w:pPr>
        <w:pStyle w:val="Titolo1"/>
      </w:pPr>
      <w:r w:rsidRPr="00AA69F0">
        <w:t xml:space="preserve">Report costruzione </w:t>
      </w:r>
      <w:proofErr w:type="spellStart"/>
      <w:r w:rsidRPr="00AA69F0">
        <w:t>main</w:t>
      </w:r>
      <w:proofErr w:type="spellEnd"/>
      <w:r w:rsidRPr="00AA69F0">
        <w:t xml:space="preserve"> board e </w:t>
      </w:r>
      <w:proofErr w:type="spellStart"/>
      <w:r w:rsidRPr="00AA69F0">
        <w:t>analog</w:t>
      </w:r>
      <w:proofErr w:type="spellEnd"/>
      <w:r w:rsidRPr="00AA69F0">
        <w:t xml:space="preserve"> control</w:t>
      </w:r>
      <w:r>
        <w:t>s</w:t>
      </w:r>
      <w:r w:rsidRPr="00AA69F0">
        <w:t>_05_04_23</w:t>
      </w:r>
    </w:p>
    <w:p w14:paraId="4DDDB5F7" w14:textId="4B665E99" w:rsidR="009D0CAF" w:rsidRDefault="009D0CAF" w:rsidP="009D0CAF">
      <w:pPr>
        <w:pStyle w:val="Titolo2"/>
      </w:pPr>
      <w:r>
        <w:t>Controllo preliminare e assemblaggio</w:t>
      </w:r>
    </w:p>
    <w:p w14:paraId="71CEAA1D" w14:textId="664AF7AF" w:rsidR="00AA69F0" w:rsidRDefault="009D0CAF" w:rsidP="00AA69F0">
      <w:r>
        <w:t xml:space="preserve">Si svolge un controllo visivo della qualità delle PCB, si osserva l’integrità delle piste, la regolarità dei contorni, il corretto posizionamento dei fori di montaggio e la leggibilità delle serigrafie. </w:t>
      </w:r>
      <w:r w:rsidR="00C668CF">
        <w:t xml:space="preserve">Le PCB sono state controllate con il multimetro per verificare le corrette connessioni elettriche, e l’assenza di cortocircuiti indesiderati. Si è </w:t>
      </w:r>
      <w:r w:rsidR="00065638">
        <w:t xml:space="preserve">verificata anche la continuità tra tutti i piani di massa. I componenti sono stati montati rispettando lo schema elettrico. I connettori JST e MSTB sono stati saldati per ultimi. I cavi di collegamento tra le periferiche e </w:t>
      </w:r>
      <w:r w:rsidR="00DF12F7">
        <w:t xml:space="preserve">le </w:t>
      </w:r>
      <w:r w:rsidR="00065638">
        <w:t xml:space="preserve">schede sono </w:t>
      </w:r>
      <w:r w:rsidR="00DF12F7">
        <w:t>del</w:t>
      </w:r>
      <w:r w:rsidR="00065638">
        <w:t>la l</w:t>
      </w:r>
      <w:r w:rsidR="00DF12F7">
        <w:t xml:space="preserve">unghezza ottimale per garantire ordine e pulizia all’interno del prototipo. L’ordine con cui sono stati </w:t>
      </w:r>
      <w:proofErr w:type="spellStart"/>
      <w:r w:rsidR="00DF12F7">
        <w:t>crimpati</w:t>
      </w:r>
      <w:proofErr w:type="spellEnd"/>
      <w:r w:rsidR="00DF12F7">
        <w:t xml:space="preserve"> i fili rispetta le connessioni indicate nello schema elettrico (ciò significa che non</w:t>
      </w:r>
      <w:r>
        <w:t xml:space="preserve"> si</w:t>
      </w:r>
      <w:r w:rsidR="00DF12F7">
        <w:t xml:space="preserve"> possono utilizzare </w:t>
      </w:r>
      <w:r>
        <w:t xml:space="preserve">cavi </w:t>
      </w:r>
      <w:proofErr w:type="spellStart"/>
      <w:r>
        <w:t>pre-crimpati</w:t>
      </w:r>
      <w:proofErr w:type="spellEnd"/>
      <w:r>
        <w:t xml:space="preserve"> presenti in commercio). I cavi dello stesso connettore sono riuniti </w:t>
      </w:r>
      <w:r w:rsidR="00692863">
        <w:t>con</w:t>
      </w:r>
      <w:r>
        <w:t xml:space="preserve"> fascette elettriche. I fili collegati ai connettori MSTB sono muniti di capicorda per garantire</w:t>
      </w:r>
      <w:r w:rsidR="009C6BF0">
        <w:t xml:space="preserve"> connessioni elettriche </w:t>
      </w:r>
      <w:r w:rsidR="00C451B9">
        <w:t>più robuste</w:t>
      </w:r>
      <w:r w:rsidR="00DF2D62">
        <w:t>.</w:t>
      </w:r>
    </w:p>
    <w:p w14:paraId="3B6CE364" w14:textId="03B2EF9F" w:rsidR="00705049" w:rsidRDefault="00705049" w:rsidP="00705049">
      <w:pPr>
        <w:pStyle w:val="Titolo2"/>
      </w:pPr>
      <w:r>
        <w:t xml:space="preserve">Regolazione </w:t>
      </w:r>
      <w:proofErr w:type="spellStart"/>
      <w:r>
        <w:t>analog</w:t>
      </w:r>
      <w:proofErr w:type="spellEnd"/>
      <w:r>
        <w:t xml:space="preserve"> controls board</w:t>
      </w:r>
    </w:p>
    <w:p w14:paraId="7813FD67" w14:textId="5E4F8712" w:rsidR="00692863" w:rsidRDefault="00705049" w:rsidP="00705049">
      <w:r>
        <w:t>Si rimuov</w:t>
      </w:r>
      <w:r w:rsidR="00692863">
        <w:t>ono</w:t>
      </w:r>
      <w:r>
        <w:t xml:space="preserve"> dalla </w:t>
      </w:r>
      <w:proofErr w:type="spellStart"/>
      <w:r>
        <w:t>analog</w:t>
      </w:r>
      <w:proofErr w:type="spellEnd"/>
      <w:r>
        <w:t xml:space="preserve"> controls board il potenziometro mul</w:t>
      </w:r>
      <w:r w:rsidR="00692863">
        <w:t>t</w:t>
      </w:r>
      <w:r>
        <w:t>i</w:t>
      </w:r>
      <w:r w:rsidR="00692863">
        <w:t xml:space="preserve"> </w:t>
      </w:r>
      <w:r>
        <w:t>giro sul connettore CN3</w:t>
      </w:r>
      <w:r w:rsidR="00DE2AA3">
        <w:t xml:space="preserve"> e </w:t>
      </w:r>
      <w:r w:rsidR="00692863">
        <w:t xml:space="preserve">il </w:t>
      </w:r>
      <w:r w:rsidR="00DE2AA3">
        <w:t>CON3</w:t>
      </w:r>
      <w:r>
        <w:t>.</w:t>
      </w:r>
      <w:r w:rsidR="00DE2AA3">
        <w:t xml:space="preserve"> Si fornisce alimentazione alla scheda tramite CON2 (POWER IN)</w:t>
      </w:r>
      <w:r>
        <w:t xml:space="preserve"> </w:t>
      </w:r>
    </w:p>
    <w:p w14:paraId="5AA65CA0" w14:textId="6D23793F" w:rsidR="0011283A" w:rsidRDefault="0011283A" w:rsidP="0011283A">
      <w:pPr>
        <w:pStyle w:val="Titolo3"/>
      </w:pPr>
      <w:proofErr w:type="spellStart"/>
      <w:r>
        <w:t>Icontrol</w:t>
      </w:r>
      <w:proofErr w:type="spellEnd"/>
    </w:p>
    <w:p w14:paraId="376EDF14" w14:textId="04EF698A" w:rsidR="00D65F6D" w:rsidRDefault="00705049" w:rsidP="00705049">
      <w:r>
        <w:t>Con un multimetr</w:t>
      </w:r>
      <w:r w:rsidR="00DE2AA3">
        <w:t>o</w:t>
      </w:r>
      <w:r>
        <w:t xml:space="preserve"> si misura la tensione tra i pin 1 e 3 del connettore. Tramite il trimmer </w:t>
      </w:r>
      <w:r w:rsidR="00DE2AA3">
        <w:t xml:space="preserve">VR1 si regola il voltaggio a 4,64 V. Si ricollega il potenziometro </w:t>
      </w:r>
      <w:r w:rsidR="00692863">
        <w:t>multi giro</w:t>
      </w:r>
      <w:r w:rsidR="00DE2AA3">
        <w:t xml:space="preserve"> al connettore CN3.</w:t>
      </w:r>
    </w:p>
    <w:p w14:paraId="62FD96C6" w14:textId="51788392" w:rsidR="0011283A" w:rsidRDefault="0011283A" w:rsidP="0011283A">
      <w:pPr>
        <w:pStyle w:val="Titolo3"/>
      </w:pPr>
      <w:proofErr w:type="spellStart"/>
      <w:r>
        <w:t>Vcontrol</w:t>
      </w:r>
      <w:proofErr w:type="spellEnd"/>
    </w:p>
    <w:p w14:paraId="36052B74" w14:textId="570E232F" w:rsidR="00705049" w:rsidRDefault="00D65F6D" w:rsidP="00705049">
      <w:r>
        <w:t xml:space="preserve">Si collega il multimetro tra i pin4 del connettore CON3 e il GND del CON2(POWER IN). </w:t>
      </w:r>
      <w:r w:rsidR="00313DB6">
        <w:t>Si fornisce alimentazione alla scheda</w:t>
      </w:r>
      <w:r w:rsidR="0011283A">
        <w:t xml:space="preserve">. </w:t>
      </w:r>
      <w:r>
        <w:t xml:space="preserve">Si inietta nel contatto N.O. del relè 1 un potenziale di 5V DC e tramite il trimmer VR4 si regola il potenziale letto sul multimetro </w:t>
      </w:r>
      <w:r w:rsidR="0011283A">
        <w:t>a</w:t>
      </w:r>
      <w:r>
        <w:t xml:space="preserve"> 2,32V.</w:t>
      </w:r>
    </w:p>
    <w:p w14:paraId="641F670F" w14:textId="0074C766" w:rsidR="0011283A" w:rsidRDefault="0011283A" w:rsidP="0011283A">
      <w:pPr>
        <w:pStyle w:val="Titolo3"/>
      </w:pPr>
      <w:proofErr w:type="spellStart"/>
      <w:r>
        <w:t>Imonitor</w:t>
      </w:r>
      <w:proofErr w:type="spellEnd"/>
    </w:p>
    <w:p w14:paraId="0BE495A2" w14:textId="772D1038" w:rsidR="00D65F6D" w:rsidRDefault="00313DB6" w:rsidP="00313DB6">
      <w:r>
        <w:t>Si inietta nel pin 1 del connettore CON3 una tensione di 4,64V, s</w:t>
      </w:r>
      <w:r w:rsidR="00D77E26">
        <w:t xml:space="preserve">i alimenta la scheda tramite il connettore CON2(POWER IN) e si regola tramite il trimmer VR2 il valore letto su </w:t>
      </w:r>
      <w:proofErr w:type="spellStart"/>
      <w:r w:rsidR="00D77E26">
        <w:t>Imonitor</w:t>
      </w:r>
      <w:proofErr w:type="spellEnd"/>
      <w:r w:rsidR="00D77E26">
        <w:t xml:space="preserve"> a 7,5V.</w:t>
      </w:r>
    </w:p>
    <w:p w14:paraId="01944E00" w14:textId="596D7429" w:rsidR="0011283A" w:rsidRDefault="0011283A" w:rsidP="0011283A">
      <w:pPr>
        <w:pStyle w:val="Titolo3"/>
      </w:pPr>
      <w:proofErr w:type="spellStart"/>
      <w:r>
        <w:t>Vmonitor</w:t>
      </w:r>
      <w:proofErr w:type="spellEnd"/>
    </w:p>
    <w:p w14:paraId="6C268D6E" w14:textId="10575351" w:rsidR="00D77E26" w:rsidRDefault="00D77E26" w:rsidP="00313DB6">
      <w:r>
        <w:t xml:space="preserve">Si inietta nel pin 2 del connettore CON3 una tensione di 2,32V, si alimenta la scheda tramite il connettore CON2(POWER IN) e si regola tramite il trimmer VR3 il valore letto su </w:t>
      </w:r>
      <w:proofErr w:type="spellStart"/>
      <w:r>
        <w:t>Vmonitor</w:t>
      </w:r>
      <w:proofErr w:type="spellEnd"/>
      <w:r>
        <w:t xml:space="preserve"> a 20V.</w:t>
      </w:r>
    </w:p>
    <w:p w14:paraId="7C31EB82" w14:textId="3A63CEFB" w:rsidR="00D77E26" w:rsidRDefault="00995A14" w:rsidP="00313DB6">
      <w:r>
        <w:t>Con la colla rossa per potenziometri si bloccano tutti i trimmer di regolazione.</w:t>
      </w:r>
      <w:r>
        <w:t xml:space="preserve"> </w:t>
      </w:r>
      <w:r w:rsidR="00D77E26">
        <w:t>Si ricollegano tutti i connettori</w:t>
      </w:r>
      <w:r>
        <w:t xml:space="preserve"> tranne il CON3, perché si verificano i giusti voltaggi e il corretto funzionamento (di ritardo) del relè sui pin control del CON3.</w:t>
      </w:r>
    </w:p>
    <w:p w14:paraId="2C653820" w14:textId="77777777" w:rsidR="00D77E26" w:rsidRDefault="00D77E26" w:rsidP="00313DB6"/>
    <w:p w14:paraId="11B47FF6" w14:textId="2BABAF93" w:rsidR="00D77E26" w:rsidRDefault="00D77E26" w:rsidP="00D77E26">
      <w:pPr>
        <w:pStyle w:val="Titolo2"/>
      </w:pPr>
      <w:r>
        <w:t xml:space="preserve">Settaggio </w:t>
      </w:r>
      <w:proofErr w:type="spellStart"/>
      <w:r>
        <w:t>main</w:t>
      </w:r>
      <w:proofErr w:type="spellEnd"/>
      <w:r>
        <w:t xml:space="preserve"> board</w:t>
      </w:r>
    </w:p>
    <w:p w14:paraId="4B7D19D4" w14:textId="52DFB553" w:rsidR="0011283A" w:rsidRDefault="00D77E26" w:rsidP="00313DB6">
      <w:r>
        <w:t xml:space="preserve">In base ai driver montati sulla scheda si (DRV8825 o </w:t>
      </w:r>
      <w:r w:rsidR="00692863">
        <w:t>A</w:t>
      </w:r>
      <w:r>
        <w:t>4988) si impostano i jumper JP1 e JP2 sulla posizione corrispondente indicata sulla scheda. Tramite i d</w:t>
      </w:r>
      <w:r w:rsidR="003736AC">
        <w:t>i</w:t>
      </w:r>
      <w:r>
        <w:t>p switch</w:t>
      </w:r>
      <w:r w:rsidR="003736AC">
        <w:t xml:space="preserve"> DIP1 e seguendo la tabellina riportata sulla PCB si impostano i driver ad 1/8 step (in accordo al codice). Le resistenze R1 e R4 di valore 4,7kOHM possono essere omesse, se la comunicazione I2C tra la scheda </w:t>
      </w:r>
      <w:proofErr w:type="spellStart"/>
      <w:r w:rsidR="003736AC">
        <w:t>arduino</w:t>
      </w:r>
      <w:proofErr w:type="spellEnd"/>
      <w:r w:rsidR="003736AC">
        <w:t xml:space="preserve"> e gli altri moduli dovesse presentare dei problemi (dovuti alla lunghezza e alla resistenza dei cavi di collegamento utilizzati) si procede a saldare anche le resistenze R1 e R4 di pull up.</w:t>
      </w:r>
    </w:p>
    <w:p w14:paraId="2E459B0D" w14:textId="2D4F80E1" w:rsidR="00995A14" w:rsidRPr="00705049" w:rsidRDefault="00995A14" w:rsidP="00313DB6">
      <w:r>
        <w:t>N.B.</w:t>
      </w:r>
      <w:r>
        <w:br/>
        <w:t>CN3 è diverso da CON3 sono due tipi di connettori diversi</w:t>
      </w:r>
    </w:p>
    <w:sectPr w:rsidR="00995A14" w:rsidRPr="0070504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D76"/>
    <w:rsid w:val="00065638"/>
    <w:rsid w:val="000A4D76"/>
    <w:rsid w:val="0011283A"/>
    <w:rsid w:val="00227BEE"/>
    <w:rsid w:val="002E445A"/>
    <w:rsid w:val="00313DB6"/>
    <w:rsid w:val="003736AC"/>
    <w:rsid w:val="00692863"/>
    <w:rsid w:val="00705049"/>
    <w:rsid w:val="00995A14"/>
    <w:rsid w:val="009C6BF0"/>
    <w:rsid w:val="009D0CAF"/>
    <w:rsid w:val="00A61B68"/>
    <w:rsid w:val="00AA69F0"/>
    <w:rsid w:val="00C451B9"/>
    <w:rsid w:val="00C668CF"/>
    <w:rsid w:val="00D65F6D"/>
    <w:rsid w:val="00D77E26"/>
    <w:rsid w:val="00DE2AA3"/>
    <w:rsid w:val="00DF12F7"/>
    <w:rsid w:val="00DF2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4102F"/>
  <w15:chartTrackingRefBased/>
  <w15:docId w15:val="{693D6F7C-7F54-4EFF-A631-81E149937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A69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D0C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128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A69F0"/>
    <w:rPr>
      <w:rFonts w:asciiTheme="majorHAnsi" w:eastAsiaTheme="majorEastAsia" w:hAnsiTheme="majorHAnsi" w:cstheme="majorBidi"/>
      <w:b/>
      <w:sz w:val="40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D0C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11283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503</Words>
  <Characters>2606</Characters>
  <Application>Microsoft Office Word</Application>
  <DocSecurity>0</DocSecurity>
  <Lines>37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Di Stasio</dc:creator>
  <cp:keywords/>
  <dc:description/>
  <cp:lastModifiedBy>Davide Di Stasio</cp:lastModifiedBy>
  <cp:revision>4</cp:revision>
  <dcterms:created xsi:type="dcterms:W3CDTF">2023-04-06T15:32:00Z</dcterms:created>
  <dcterms:modified xsi:type="dcterms:W3CDTF">2023-04-06T15:45:00Z</dcterms:modified>
</cp:coreProperties>
</file>