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343315" w14:textId="4A3B6C54" w:rsidR="00B85983" w:rsidRPr="00B85983" w:rsidRDefault="00B85983" w:rsidP="00B8598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B85983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</w:r>
      <w:r w:rsidRPr="00B85983"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  <w:t>جدول مقارنة تفصيلي بين مواسير سيملس جدول</w:t>
      </w:r>
    </w:p>
    <w:p w14:paraId="1B985F82" w14:textId="77777777" w:rsidR="00B85983" w:rsidRPr="00B85983" w:rsidRDefault="00B85983" w:rsidP="00B8598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</w:rPr>
      </w:pPr>
      <w:r w:rsidRPr="00B85983">
        <w:rPr>
          <w:rFonts w:ascii="Arial" w:eastAsia="Times New Roman" w:hAnsi="Arial" w:cs="Arial"/>
          <w:color w:val="000000"/>
          <w:rtl/>
        </w:rPr>
        <w:t xml:space="preserve">إليك جدول مقارنة تفصيلي بين </w:t>
      </w:r>
      <w:r w:rsidRPr="00B85983">
        <w:rPr>
          <w:rFonts w:ascii="Arial" w:eastAsia="Times New Roman" w:hAnsi="Arial" w:cs="Arial"/>
          <w:b/>
          <w:bCs/>
          <w:color w:val="000000"/>
          <w:rtl/>
        </w:rPr>
        <w:t>مواسير سيملس جدول 40</w:t>
      </w:r>
      <w:r w:rsidRPr="00B85983">
        <w:rPr>
          <w:rFonts w:ascii="Arial" w:eastAsia="Times New Roman" w:hAnsi="Arial" w:cs="Arial"/>
          <w:b/>
          <w:bCs/>
          <w:color w:val="000000"/>
        </w:rPr>
        <w:t xml:space="preserve"> (Schedule 40)</w:t>
      </w:r>
      <w:r w:rsidRPr="00B85983">
        <w:rPr>
          <w:rFonts w:ascii="Arial" w:eastAsia="Times New Roman" w:hAnsi="Arial" w:cs="Arial"/>
          <w:color w:val="000000"/>
        </w:rPr>
        <w:t> </w:t>
      </w:r>
      <w:r w:rsidRPr="00B85983">
        <w:rPr>
          <w:rFonts w:ascii="Arial" w:eastAsia="Times New Roman" w:hAnsi="Arial" w:cs="Arial"/>
          <w:color w:val="000000"/>
          <w:rtl/>
        </w:rPr>
        <w:t xml:space="preserve">و </w:t>
      </w:r>
      <w:r w:rsidRPr="00B85983">
        <w:rPr>
          <w:rFonts w:ascii="Arial" w:eastAsia="Times New Roman" w:hAnsi="Arial" w:cs="Arial"/>
          <w:b/>
          <w:bCs/>
          <w:color w:val="000000"/>
          <w:rtl/>
        </w:rPr>
        <w:t>مواسير سيملس جدول 80</w:t>
      </w:r>
      <w:r w:rsidRPr="00B85983">
        <w:rPr>
          <w:rFonts w:ascii="Arial" w:eastAsia="Times New Roman" w:hAnsi="Arial" w:cs="Arial"/>
          <w:b/>
          <w:bCs/>
          <w:color w:val="000000"/>
        </w:rPr>
        <w:t xml:space="preserve"> (Schedule 80)</w:t>
      </w:r>
      <w:r w:rsidRPr="00B85983">
        <w:rPr>
          <w:rFonts w:ascii="Arial" w:eastAsia="Times New Roman" w:hAnsi="Arial" w:cs="Arial"/>
          <w:color w:val="000000"/>
        </w:rPr>
        <w:t xml:space="preserve">. </w:t>
      </w:r>
      <w:r w:rsidRPr="00B85983">
        <w:rPr>
          <w:rFonts w:ascii="Arial" w:eastAsia="Times New Roman" w:hAnsi="Arial" w:cs="Arial"/>
          <w:color w:val="000000"/>
          <w:rtl/>
        </w:rPr>
        <w:t>هذا الجدول يوضح الفروق الجوهرية بينهما ويساعد المهندسين والمقاولين في اتخاذ القرار المناسب بناءً على متطلبات المشروع</w:t>
      </w:r>
      <w:r w:rsidRPr="00B85983">
        <w:rPr>
          <w:rFonts w:ascii="Arial" w:eastAsia="Times New Roman" w:hAnsi="Arial" w:cs="Arial"/>
          <w:color w:val="000000"/>
        </w:rPr>
        <w:t>.</w:t>
      </w:r>
    </w:p>
    <w:p w14:paraId="3F94BE84" w14:textId="77777777" w:rsidR="00B85983" w:rsidRPr="00B85983" w:rsidRDefault="00B85983" w:rsidP="00B85983">
      <w:pPr>
        <w:shd w:val="clear" w:color="auto" w:fill="FFFFFF"/>
        <w:spacing w:after="100" w:line="240" w:lineRule="auto"/>
        <w:outlineLvl w:val="2"/>
        <w:rPr>
          <w:rFonts w:ascii="Arial" w:eastAsia="Times New Roman" w:hAnsi="Arial" w:cs="Arial"/>
          <w:b/>
          <w:bCs/>
          <w:color w:val="000000"/>
          <w:sz w:val="28"/>
          <w:szCs w:val="28"/>
        </w:rPr>
      </w:pPr>
      <w:r w:rsidRPr="00B85983">
        <w:rPr>
          <w:rFonts w:ascii="Arial" w:eastAsia="Times New Roman" w:hAnsi="Arial" w:cs="Arial"/>
          <w:b/>
          <w:bCs/>
          <w:color w:val="000000"/>
          <w:sz w:val="28"/>
          <w:szCs w:val="28"/>
          <w:rtl/>
        </w:rPr>
        <w:t>مقارنة شاملة: مواسير سيملس جدول 40 مقابل جدول 80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3"/>
        <w:gridCol w:w="3114"/>
        <w:gridCol w:w="3113"/>
      </w:tblGrid>
      <w:tr w:rsidR="00B85983" w:rsidRPr="00B85983" w14:paraId="3A28AAC0" w14:textId="77777777" w:rsidTr="00B85983">
        <w:trPr>
          <w:tblHeader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85DA1F3" w14:textId="77777777" w:rsidR="00B85983" w:rsidRPr="00B85983" w:rsidRDefault="00B85983" w:rsidP="00B85983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B85983">
              <w:rPr>
                <w:rFonts w:ascii="Arial" w:eastAsia="Times New Roman" w:hAnsi="Arial" w:cs="Arial"/>
                <w:color w:val="000000"/>
                <w:rtl/>
              </w:rPr>
              <w:t>وجه المقارنة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B1AB281" w14:textId="77777777" w:rsidR="00B85983" w:rsidRPr="00B85983" w:rsidRDefault="00B85983" w:rsidP="00B85983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B85983">
              <w:rPr>
                <w:rFonts w:ascii="Arial" w:eastAsia="Times New Roman" w:hAnsi="Arial" w:cs="Arial"/>
                <w:color w:val="000000"/>
                <w:rtl/>
              </w:rPr>
              <w:t>مواسير سيملس جدول 40</w:t>
            </w:r>
            <w:r w:rsidRPr="00B85983">
              <w:rPr>
                <w:rFonts w:ascii="Arial" w:eastAsia="Times New Roman" w:hAnsi="Arial" w:cs="Arial"/>
                <w:color w:val="000000"/>
              </w:rPr>
              <w:t xml:space="preserve"> (Sch 40)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A3EE6CA" w14:textId="77777777" w:rsidR="00B85983" w:rsidRPr="00B85983" w:rsidRDefault="00B85983" w:rsidP="00B85983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B85983">
              <w:rPr>
                <w:rFonts w:ascii="Arial" w:eastAsia="Times New Roman" w:hAnsi="Arial" w:cs="Arial"/>
                <w:color w:val="000000"/>
                <w:rtl/>
              </w:rPr>
              <w:t>مواسير سيملس جدول 80</w:t>
            </w:r>
            <w:r w:rsidRPr="00B85983">
              <w:rPr>
                <w:rFonts w:ascii="Arial" w:eastAsia="Times New Roman" w:hAnsi="Arial" w:cs="Arial"/>
                <w:color w:val="000000"/>
              </w:rPr>
              <w:t xml:space="preserve"> (Sch 80)</w:t>
            </w:r>
          </w:p>
        </w:tc>
      </w:tr>
      <w:tr w:rsidR="00B85983" w:rsidRPr="00B85983" w14:paraId="3A1FE60F" w14:textId="77777777" w:rsidTr="00B85983"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52B59A6" w14:textId="77777777" w:rsidR="00B85983" w:rsidRPr="00B85983" w:rsidRDefault="00B85983" w:rsidP="00B85983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B85983">
              <w:rPr>
                <w:rFonts w:ascii="Arial" w:eastAsia="Times New Roman" w:hAnsi="Arial" w:cs="Arial"/>
                <w:b/>
                <w:bCs/>
                <w:color w:val="000000"/>
                <w:rtl/>
              </w:rPr>
              <w:t>التعريف العام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B1AFD3D" w14:textId="77777777" w:rsidR="00B85983" w:rsidRPr="00B85983" w:rsidRDefault="00B85983" w:rsidP="00B85983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B85983">
              <w:rPr>
                <w:rFonts w:ascii="Arial" w:eastAsia="Times New Roman" w:hAnsi="Arial" w:cs="Arial"/>
                <w:color w:val="000000"/>
                <w:rtl/>
              </w:rPr>
              <w:t>السمك القياسي والأكثر شيوعاً</w:t>
            </w:r>
            <w:r w:rsidRPr="00B85983">
              <w:rPr>
                <w:rFonts w:ascii="Arial" w:eastAsia="Times New Roman" w:hAnsi="Arial" w:cs="Arial"/>
                <w:color w:val="000000"/>
              </w:rPr>
              <w:t xml:space="preserve"> (Standard).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571CF06" w14:textId="77777777" w:rsidR="00B85983" w:rsidRPr="00B85983" w:rsidRDefault="00B85983" w:rsidP="00B85983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B85983">
              <w:rPr>
                <w:rFonts w:ascii="Arial" w:eastAsia="Times New Roman" w:hAnsi="Arial" w:cs="Arial"/>
                <w:color w:val="000000"/>
                <w:rtl/>
              </w:rPr>
              <w:t>يمثل سمك الجدار الإضافي</w:t>
            </w:r>
            <w:r w:rsidRPr="00B85983">
              <w:rPr>
                <w:rFonts w:ascii="Arial" w:eastAsia="Times New Roman" w:hAnsi="Arial" w:cs="Arial"/>
                <w:color w:val="000000"/>
              </w:rPr>
              <w:t xml:space="preserve"> (Extra Strong - XS).</w:t>
            </w:r>
          </w:p>
        </w:tc>
      </w:tr>
      <w:tr w:rsidR="00B85983" w:rsidRPr="00B85983" w14:paraId="4F9F2E05" w14:textId="77777777" w:rsidTr="00B85983"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4C98EDC" w14:textId="77777777" w:rsidR="00B85983" w:rsidRPr="00B85983" w:rsidRDefault="00B85983" w:rsidP="00B85983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B85983">
              <w:rPr>
                <w:rFonts w:ascii="Arial" w:eastAsia="Times New Roman" w:hAnsi="Arial" w:cs="Arial"/>
                <w:b/>
                <w:bCs/>
                <w:color w:val="000000"/>
                <w:rtl/>
              </w:rPr>
              <w:t>القطر الخارجي</w:t>
            </w:r>
            <w:r w:rsidRPr="00B85983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 (OD)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37A7DB6" w14:textId="77777777" w:rsidR="00B85983" w:rsidRPr="00B85983" w:rsidRDefault="00B85983" w:rsidP="00B85983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B85983">
              <w:rPr>
                <w:rFonts w:ascii="Arial" w:eastAsia="Times New Roman" w:hAnsi="Arial" w:cs="Arial"/>
                <w:color w:val="000000"/>
                <w:rtl/>
              </w:rPr>
              <w:t>ثابت ومطابق لجدول 80 لنفس القطر الاسمي</w:t>
            </w:r>
            <w:r w:rsidRPr="00B85983">
              <w:rPr>
                <w:rFonts w:ascii="Arial" w:eastAsia="Times New Roman" w:hAnsi="Arial" w:cs="Arial"/>
                <w:color w:val="000000"/>
              </w:rPr>
              <w:t xml:space="preserve"> (NPS).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D35AF9F" w14:textId="77777777" w:rsidR="00B85983" w:rsidRPr="00B85983" w:rsidRDefault="00B85983" w:rsidP="00B85983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B85983">
              <w:rPr>
                <w:rFonts w:ascii="Arial" w:eastAsia="Times New Roman" w:hAnsi="Arial" w:cs="Arial"/>
                <w:color w:val="000000"/>
                <w:rtl/>
              </w:rPr>
              <w:t>ثابت ومطابق لجدول 40 لنفس القطر الاسمي</w:t>
            </w:r>
            <w:r w:rsidRPr="00B85983">
              <w:rPr>
                <w:rFonts w:ascii="Arial" w:eastAsia="Times New Roman" w:hAnsi="Arial" w:cs="Arial"/>
                <w:color w:val="000000"/>
              </w:rPr>
              <w:t xml:space="preserve"> (NPS).</w:t>
            </w:r>
          </w:p>
        </w:tc>
      </w:tr>
      <w:tr w:rsidR="00B85983" w:rsidRPr="00B85983" w14:paraId="18C55EEB" w14:textId="77777777" w:rsidTr="00B85983"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8B545B1" w14:textId="77777777" w:rsidR="00B85983" w:rsidRPr="00B85983" w:rsidRDefault="00B85983" w:rsidP="00B85983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B85983">
              <w:rPr>
                <w:rFonts w:ascii="Arial" w:eastAsia="Times New Roman" w:hAnsi="Arial" w:cs="Arial"/>
                <w:b/>
                <w:bCs/>
                <w:color w:val="000000"/>
                <w:rtl/>
              </w:rPr>
              <w:t>القطر الداخلي</w:t>
            </w:r>
            <w:r w:rsidRPr="00B85983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 (ID)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D3F62E7" w14:textId="77777777" w:rsidR="00B85983" w:rsidRPr="00B85983" w:rsidRDefault="00B85983" w:rsidP="00B85983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B85983">
              <w:rPr>
                <w:rFonts w:ascii="Arial" w:eastAsia="Times New Roman" w:hAnsi="Arial" w:cs="Arial"/>
                <w:color w:val="000000"/>
                <w:rtl/>
              </w:rPr>
              <w:t>أكبر (نظراً لقلة سمك الجدار)، مما يسمح بمعدل تدفق أعلى</w:t>
            </w:r>
            <w:r w:rsidRPr="00B85983">
              <w:rPr>
                <w:rFonts w:ascii="Arial" w:eastAsia="Times New Roman" w:hAnsi="Arial" w:cs="Arial"/>
                <w:color w:val="000000"/>
              </w:rPr>
              <w:t>.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3C21C53" w14:textId="77777777" w:rsidR="00B85983" w:rsidRPr="00B85983" w:rsidRDefault="00B85983" w:rsidP="00B85983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B85983">
              <w:rPr>
                <w:rFonts w:ascii="Arial" w:eastAsia="Times New Roman" w:hAnsi="Arial" w:cs="Arial"/>
                <w:color w:val="000000"/>
                <w:rtl/>
              </w:rPr>
              <w:t>أصغر (بسبب زيادة سمك الجدار)، مما يقلل معدل التدفق قليلاً</w:t>
            </w:r>
            <w:r w:rsidRPr="00B85983">
              <w:rPr>
                <w:rFonts w:ascii="Arial" w:eastAsia="Times New Roman" w:hAnsi="Arial" w:cs="Arial"/>
                <w:color w:val="000000"/>
              </w:rPr>
              <w:t>.</w:t>
            </w:r>
          </w:p>
        </w:tc>
      </w:tr>
      <w:tr w:rsidR="00B85983" w:rsidRPr="00B85983" w14:paraId="613FB76A" w14:textId="77777777" w:rsidTr="00B85983"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6D70AC7" w14:textId="77777777" w:rsidR="00B85983" w:rsidRPr="00B85983" w:rsidRDefault="00B85983" w:rsidP="00B85983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B85983">
              <w:rPr>
                <w:rFonts w:ascii="Arial" w:eastAsia="Times New Roman" w:hAnsi="Arial" w:cs="Arial"/>
                <w:b/>
                <w:bCs/>
                <w:color w:val="000000"/>
                <w:rtl/>
              </w:rPr>
              <w:t>سمك الجدار (مثال لقطر 4 بوصة)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2C550FA" w14:textId="77777777" w:rsidR="00B85983" w:rsidRPr="00B85983" w:rsidRDefault="00B85983" w:rsidP="00B85983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B85983">
              <w:rPr>
                <w:rFonts w:ascii="Arial" w:eastAsia="Times New Roman" w:hAnsi="Arial" w:cs="Arial"/>
                <w:color w:val="000000"/>
              </w:rPr>
              <w:t xml:space="preserve">0.237 </w:t>
            </w:r>
            <w:r w:rsidRPr="00B85983">
              <w:rPr>
                <w:rFonts w:ascii="Arial" w:eastAsia="Times New Roman" w:hAnsi="Arial" w:cs="Arial"/>
                <w:color w:val="000000"/>
                <w:rtl/>
              </w:rPr>
              <w:t>بوصة (6.02 مم)</w:t>
            </w:r>
            <w:r w:rsidRPr="00B85983">
              <w:rPr>
                <w:rFonts w:ascii="Arial" w:eastAsia="Times New Roman" w:hAnsi="Arial" w:cs="Arial"/>
                <w:color w:val="000000"/>
              </w:rPr>
              <w:t>.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6C07B1C" w14:textId="77777777" w:rsidR="00B85983" w:rsidRPr="00B85983" w:rsidRDefault="00B85983" w:rsidP="00B85983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B85983">
              <w:rPr>
                <w:rFonts w:ascii="Arial" w:eastAsia="Times New Roman" w:hAnsi="Arial" w:cs="Arial"/>
                <w:color w:val="000000"/>
              </w:rPr>
              <w:t xml:space="preserve">0.337 </w:t>
            </w:r>
            <w:r w:rsidRPr="00B85983">
              <w:rPr>
                <w:rFonts w:ascii="Arial" w:eastAsia="Times New Roman" w:hAnsi="Arial" w:cs="Arial"/>
                <w:color w:val="000000"/>
                <w:rtl/>
              </w:rPr>
              <w:t>بوصة (8.56 مم)</w:t>
            </w:r>
            <w:r w:rsidRPr="00B85983">
              <w:rPr>
                <w:rFonts w:ascii="Arial" w:eastAsia="Times New Roman" w:hAnsi="Arial" w:cs="Arial"/>
                <w:color w:val="000000"/>
              </w:rPr>
              <w:t>.</w:t>
            </w:r>
          </w:p>
        </w:tc>
      </w:tr>
      <w:tr w:rsidR="00B85983" w:rsidRPr="00B85983" w14:paraId="1551CF70" w14:textId="77777777" w:rsidTr="00B85983"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46C39F8" w14:textId="77777777" w:rsidR="00B85983" w:rsidRPr="00B85983" w:rsidRDefault="00B85983" w:rsidP="00B85983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B85983">
              <w:rPr>
                <w:rFonts w:ascii="Arial" w:eastAsia="Times New Roman" w:hAnsi="Arial" w:cs="Arial"/>
                <w:b/>
                <w:bCs/>
                <w:color w:val="000000"/>
                <w:rtl/>
              </w:rPr>
              <w:t>تحمل الضغط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6F8BE7B" w14:textId="77777777" w:rsidR="00B85983" w:rsidRPr="00B85983" w:rsidRDefault="00B85983" w:rsidP="00B85983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B85983">
              <w:rPr>
                <w:rFonts w:ascii="Arial" w:eastAsia="Times New Roman" w:hAnsi="Arial" w:cs="Arial"/>
                <w:color w:val="000000"/>
                <w:rtl/>
              </w:rPr>
              <w:t>متوسط إلى عالي (مناسب لمعظم التطبيقات الصناعية القياسية)</w:t>
            </w:r>
            <w:r w:rsidRPr="00B85983">
              <w:rPr>
                <w:rFonts w:ascii="Arial" w:eastAsia="Times New Roman" w:hAnsi="Arial" w:cs="Arial"/>
                <w:color w:val="000000"/>
              </w:rPr>
              <w:t>.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FB030ED" w14:textId="77777777" w:rsidR="00B85983" w:rsidRPr="00B85983" w:rsidRDefault="00B85983" w:rsidP="00B85983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B85983">
              <w:rPr>
                <w:rFonts w:ascii="Arial" w:eastAsia="Times New Roman" w:hAnsi="Arial" w:cs="Arial"/>
                <w:color w:val="000000"/>
                <w:rtl/>
              </w:rPr>
              <w:t>عالي جداً (يتحمل ضغوطاً أعلى بكثير مقارنة بجدول 40)</w:t>
            </w:r>
            <w:r w:rsidRPr="00B85983">
              <w:rPr>
                <w:rFonts w:ascii="Arial" w:eastAsia="Times New Roman" w:hAnsi="Arial" w:cs="Arial"/>
                <w:color w:val="000000"/>
              </w:rPr>
              <w:t>.</w:t>
            </w:r>
          </w:p>
        </w:tc>
      </w:tr>
      <w:tr w:rsidR="00B85983" w:rsidRPr="00B85983" w14:paraId="2C8CB2F6" w14:textId="77777777" w:rsidTr="00B85983"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E8FBF45" w14:textId="77777777" w:rsidR="00B85983" w:rsidRPr="00B85983" w:rsidRDefault="00B85983" w:rsidP="00B85983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B85983">
              <w:rPr>
                <w:rFonts w:ascii="Arial" w:eastAsia="Times New Roman" w:hAnsi="Arial" w:cs="Arial"/>
                <w:b/>
                <w:bCs/>
                <w:color w:val="000000"/>
                <w:rtl/>
              </w:rPr>
              <w:t>الوزن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BA9B41F" w14:textId="77777777" w:rsidR="00B85983" w:rsidRPr="00B85983" w:rsidRDefault="00B85983" w:rsidP="00B85983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B85983">
              <w:rPr>
                <w:rFonts w:ascii="Arial" w:eastAsia="Times New Roman" w:hAnsi="Arial" w:cs="Arial"/>
                <w:color w:val="000000"/>
                <w:rtl/>
              </w:rPr>
              <w:t>أخف وزناً (مثال لقطر 4 بوصة: حوالي 16.07 كجم/متر)</w:t>
            </w:r>
            <w:r w:rsidRPr="00B85983">
              <w:rPr>
                <w:rFonts w:ascii="Arial" w:eastAsia="Times New Roman" w:hAnsi="Arial" w:cs="Arial"/>
                <w:color w:val="000000"/>
              </w:rPr>
              <w:t>.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870056A" w14:textId="77777777" w:rsidR="00B85983" w:rsidRPr="00B85983" w:rsidRDefault="00B85983" w:rsidP="00B85983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B85983">
              <w:rPr>
                <w:rFonts w:ascii="Arial" w:eastAsia="Times New Roman" w:hAnsi="Arial" w:cs="Arial"/>
                <w:color w:val="000000"/>
                <w:rtl/>
              </w:rPr>
              <w:t>أثقل وزناً (مثال لقطر 4 بوصة: حوالي 22.32 كجم/متر)</w:t>
            </w:r>
            <w:r w:rsidRPr="00B85983">
              <w:rPr>
                <w:rFonts w:ascii="Arial" w:eastAsia="Times New Roman" w:hAnsi="Arial" w:cs="Arial"/>
                <w:color w:val="000000"/>
              </w:rPr>
              <w:t>.</w:t>
            </w:r>
          </w:p>
        </w:tc>
      </w:tr>
      <w:tr w:rsidR="00B85983" w:rsidRPr="00B85983" w14:paraId="3AF8D698" w14:textId="77777777" w:rsidTr="00B85983"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CBA6015" w14:textId="77777777" w:rsidR="00B85983" w:rsidRPr="00B85983" w:rsidRDefault="00B85983" w:rsidP="00B85983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B85983">
              <w:rPr>
                <w:rFonts w:ascii="Arial" w:eastAsia="Times New Roman" w:hAnsi="Arial" w:cs="Arial"/>
                <w:b/>
                <w:bCs/>
                <w:color w:val="000000"/>
                <w:rtl/>
              </w:rPr>
              <w:t>التكلفة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504E1DF" w14:textId="77777777" w:rsidR="00B85983" w:rsidRPr="00B85983" w:rsidRDefault="00B85983" w:rsidP="00B85983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B85983">
              <w:rPr>
                <w:rFonts w:ascii="Arial" w:eastAsia="Times New Roman" w:hAnsi="Arial" w:cs="Arial"/>
                <w:color w:val="000000"/>
                <w:rtl/>
              </w:rPr>
              <w:t>اقتصادية وأقل تكلفة</w:t>
            </w:r>
            <w:r w:rsidRPr="00B85983">
              <w:rPr>
                <w:rFonts w:ascii="Arial" w:eastAsia="Times New Roman" w:hAnsi="Arial" w:cs="Arial"/>
                <w:color w:val="000000"/>
              </w:rPr>
              <w:t>.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759CC21" w14:textId="77777777" w:rsidR="00B85983" w:rsidRPr="00B85983" w:rsidRDefault="00B85983" w:rsidP="00B85983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B85983">
              <w:rPr>
                <w:rFonts w:ascii="Arial" w:eastAsia="Times New Roman" w:hAnsi="Arial" w:cs="Arial"/>
                <w:color w:val="000000"/>
                <w:rtl/>
              </w:rPr>
              <w:t>أعلى تكلفة بسبب زيادة كمية الصلب المستخدمة</w:t>
            </w:r>
            <w:r w:rsidRPr="00B85983">
              <w:rPr>
                <w:rFonts w:ascii="Arial" w:eastAsia="Times New Roman" w:hAnsi="Arial" w:cs="Arial"/>
                <w:color w:val="000000"/>
              </w:rPr>
              <w:t>.</w:t>
            </w:r>
          </w:p>
        </w:tc>
      </w:tr>
      <w:tr w:rsidR="00B85983" w:rsidRPr="00B85983" w14:paraId="3AD13FDA" w14:textId="77777777" w:rsidTr="00B85983"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74D5F6E" w14:textId="77777777" w:rsidR="00B85983" w:rsidRPr="00B85983" w:rsidRDefault="00B85983" w:rsidP="00B85983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B85983">
              <w:rPr>
                <w:rFonts w:ascii="Arial" w:eastAsia="Times New Roman" w:hAnsi="Arial" w:cs="Arial"/>
                <w:b/>
                <w:bCs/>
                <w:color w:val="000000"/>
                <w:rtl/>
              </w:rPr>
              <w:t>مقاومة التآكل والصدمات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E52F379" w14:textId="77777777" w:rsidR="00B85983" w:rsidRPr="00B85983" w:rsidRDefault="00B85983" w:rsidP="00B85983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B85983">
              <w:rPr>
                <w:rFonts w:ascii="Arial" w:eastAsia="Times New Roman" w:hAnsi="Arial" w:cs="Arial"/>
                <w:color w:val="000000"/>
                <w:rtl/>
              </w:rPr>
              <w:t>جيدة، وتناسب البيئات المعتدلة</w:t>
            </w:r>
            <w:r w:rsidRPr="00B85983">
              <w:rPr>
                <w:rFonts w:ascii="Arial" w:eastAsia="Times New Roman" w:hAnsi="Arial" w:cs="Arial"/>
                <w:color w:val="000000"/>
              </w:rPr>
              <w:t>.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F53542D" w14:textId="77777777" w:rsidR="00B85983" w:rsidRPr="00B85983" w:rsidRDefault="00B85983" w:rsidP="00B85983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B85983">
              <w:rPr>
                <w:rFonts w:ascii="Arial" w:eastAsia="Times New Roman" w:hAnsi="Arial" w:cs="Arial"/>
                <w:color w:val="000000"/>
                <w:rtl/>
              </w:rPr>
              <w:t>ممتازة، الجدار الأكثر سمكاً يوفر حماية أكبر ضد التآكل الكيميائي والصدمات الميكانيكية</w:t>
            </w:r>
            <w:r w:rsidRPr="00B85983">
              <w:rPr>
                <w:rFonts w:ascii="Arial" w:eastAsia="Times New Roman" w:hAnsi="Arial" w:cs="Arial"/>
                <w:color w:val="000000"/>
              </w:rPr>
              <w:t>.</w:t>
            </w:r>
          </w:p>
        </w:tc>
      </w:tr>
      <w:tr w:rsidR="00B85983" w:rsidRPr="00B85983" w14:paraId="3BC065BB" w14:textId="77777777" w:rsidTr="00B85983"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88B71A1" w14:textId="77777777" w:rsidR="00B85983" w:rsidRPr="00B85983" w:rsidRDefault="00B85983" w:rsidP="00B85983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B85983">
              <w:rPr>
                <w:rFonts w:ascii="Arial" w:eastAsia="Times New Roman" w:hAnsi="Arial" w:cs="Arial"/>
                <w:b/>
                <w:bCs/>
                <w:color w:val="000000"/>
                <w:rtl/>
              </w:rPr>
              <w:t>أبرز الاستخدامات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892E263" w14:textId="77777777" w:rsidR="00B85983" w:rsidRPr="00B85983" w:rsidRDefault="00B85983" w:rsidP="00B85983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B85983">
              <w:rPr>
                <w:rFonts w:ascii="Arial" w:eastAsia="Times New Roman" w:hAnsi="Arial" w:cs="Arial"/>
                <w:color w:val="000000"/>
              </w:rPr>
              <w:t xml:space="preserve">- </w:t>
            </w:r>
            <w:r w:rsidRPr="00B85983">
              <w:rPr>
                <w:rFonts w:ascii="Arial" w:eastAsia="Times New Roman" w:hAnsi="Arial" w:cs="Arial"/>
                <w:color w:val="000000"/>
                <w:rtl/>
              </w:rPr>
              <w:t>شبكات المياه والصرف الصحي. - أنظمة مكافحة الحريق</w:t>
            </w:r>
            <w:r w:rsidRPr="00B85983">
              <w:rPr>
                <w:rFonts w:ascii="Arial" w:eastAsia="Times New Roman" w:hAnsi="Arial" w:cs="Arial"/>
                <w:color w:val="000000"/>
              </w:rPr>
              <w:t xml:space="preserve"> (Firefighting). - </w:t>
            </w:r>
            <w:r w:rsidRPr="00B85983">
              <w:rPr>
                <w:rFonts w:ascii="Arial" w:eastAsia="Times New Roman" w:hAnsi="Arial" w:cs="Arial"/>
                <w:color w:val="000000"/>
                <w:rtl/>
              </w:rPr>
              <w:t>خطوط الغاز والنفط ذات الضغط المنخفض إلى المتوسط. - أنظمة التدفئة والتبريد</w:t>
            </w:r>
            <w:r w:rsidRPr="00B85983">
              <w:rPr>
                <w:rFonts w:ascii="Arial" w:eastAsia="Times New Roman" w:hAnsi="Arial" w:cs="Arial"/>
                <w:color w:val="000000"/>
              </w:rPr>
              <w:t xml:space="preserve"> (HVAC). - </w:t>
            </w:r>
            <w:r w:rsidRPr="00B85983">
              <w:rPr>
                <w:rFonts w:ascii="Arial" w:eastAsia="Times New Roman" w:hAnsi="Arial" w:cs="Arial"/>
                <w:color w:val="000000"/>
                <w:rtl/>
              </w:rPr>
              <w:t>الاستخدامات الإنشائية العامة</w:t>
            </w:r>
            <w:r w:rsidRPr="00B85983">
              <w:rPr>
                <w:rFonts w:ascii="Arial" w:eastAsia="Times New Roman" w:hAnsi="Arial" w:cs="Arial"/>
                <w:color w:val="000000"/>
              </w:rPr>
              <w:t>.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603D2F1" w14:textId="77777777" w:rsidR="00B85983" w:rsidRPr="00B85983" w:rsidRDefault="00B85983" w:rsidP="00B85983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B85983">
              <w:rPr>
                <w:rFonts w:ascii="Arial" w:eastAsia="Times New Roman" w:hAnsi="Arial" w:cs="Arial"/>
                <w:color w:val="000000"/>
              </w:rPr>
              <w:t xml:space="preserve">- </w:t>
            </w:r>
            <w:r w:rsidRPr="00B85983">
              <w:rPr>
                <w:rFonts w:ascii="Arial" w:eastAsia="Times New Roman" w:hAnsi="Arial" w:cs="Arial"/>
                <w:color w:val="000000"/>
                <w:rtl/>
              </w:rPr>
              <w:t>خطوط البخار عالي الضغط والغلايات. - نقل المواد الكيميائية القاسية والمسببة للتآكل. - خطوط أنابيب النفط والغاز ذات الضغط المرتفع. - التطبيقات الصناعية الثقيلة تحت الأرض. - المصافي ومحطات البتروكيماويات</w:t>
            </w:r>
            <w:r w:rsidRPr="00B85983">
              <w:rPr>
                <w:rFonts w:ascii="Arial" w:eastAsia="Times New Roman" w:hAnsi="Arial" w:cs="Arial"/>
                <w:color w:val="000000"/>
              </w:rPr>
              <w:t>.</w:t>
            </w:r>
          </w:p>
        </w:tc>
      </w:tr>
      <w:tr w:rsidR="00B85983" w:rsidRPr="00B85983" w14:paraId="0FD0F34E" w14:textId="77777777" w:rsidTr="00B85983"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F0B8C46" w14:textId="77777777" w:rsidR="00B85983" w:rsidRPr="00B85983" w:rsidRDefault="00B85983" w:rsidP="00B85983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B85983">
              <w:rPr>
                <w:rFonts w:ascii="Arial" w:eastAsia="Times New Roman" w:hAnsi="Arial" w:cs="Arial"/>
                <w:b/>
                <w:bCs/>
                <w:color w:val="000000"/>
                <w:rtl/>
              </w:rPr>
              <w:t>ملاحظات التركيب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911555C" w14:textId="77777777" w:rsidR="00B85983" w:rsidRPr="00B85983" w:rsidRDefault="00B85983" w:rsidP="00B85983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B85983">
              <w:rPr>
                <w:rFonts w:ascii="Arial" w:eastAsia="Times New Roman" w:hAnsi="Arial" w:cs="Arial"/>
                <w:color w:val="000000"/>
                <w:rtl/>
              </w:rPr>
              <w:t>أسهل في النقل والتركيب واللحام</w:t>
            </w:r>
            <w:r w:rsidRPr="00B85983">
              <w:rPr>
                <w:rFonts w:ascii="Arial" w:eastAsia="Times New Roman" w:hAnsi="Arial" w:cs="Arial"/>
                <w:color w:val="000000"/>
              </w:rPr>
              <w:t>.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90494E6" w14:textId="77777777" w:rsidR="00B85983" w:rsidRPr="00B85983" w:rsidRDefault="00B85983" w:rsidP="00B85983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B85983">
              <w:rPr>
                <w:rFonts w:ascii="Arial" w:eastAsia="Times New Roman" w:hAnsi="Arial" w:cs="Arial"/>
                <w:color w:val="000000"/>
                <w:rtl/>
              </w:rPr>
              <w:t>يتطلب دعامات أقوى ومعدات لحام متخصصة بسبب وزنه الزائد وسمكه</w:t>
            </w:r>
            <w:r w:rsidRPr="00B85983">
              <w:rPr>
                <w:rFonts w:ascii="Arial" w:eastAsia="Times New Roman" w:hAnsi="Arial" w:cs="Arial"/>
                <w:color w:val="000000"/>
              </w:rPr>
              <w:t>.</w:t>
            </w:r>
          </w:p>
        </w:tc>
      </w:tr>
    </w:tbl>
    <w:p w14:paraId="5E12B034" w14:textId="77777777" w:rsidR="00B85983" w:rsidRPr="00B85983" w:rsidRDefault="00B85983" w:rsidP="00B85983">
      <w:pPr>
        <w:shd w:val="clear" w:color="auto" w:fill="FFFFFF"/>
        <w:spacing w:after="100" w:line="240" w:lineRule="auto"/>
        <w:rPr>
          <w:rFonts w:ascii="Arial" w:eastAsia="Times New Roman" w:hAnsi="Arial" w:cs="Arial"/>
          <w:color w:val="000000"/>
        </w:rPr>
      </w:pPr>
      <w:r w:rsidRPr="00B85983">
        <w:rPr>
          <w:rFonts w:ascii="Arial" w:eastAsia="Times New Roman" w:hAnsi="Arial" w:cs="Arial"/>
          <w:b/>
          <w:bCs/>
          <w:color w:val="000000"/>
          <w:rtl/>
        </w:rPr>
        <w:t>ملاحظة فنية هامة</w:t>
      </w:r>
      <w:r w:rsidRPr="00B85983">
        <w:rPr>
          <w:rFonts w:ascii="Arial" w:eastAsia="Times New Roman" w:hAnsi="Arial" w:cs="Arial"/>
          <w:b/>
          <w:bCs/>
          <w:color w:val="000000"/>
        </w:rPr>
        <w:t>:</w:t>
      </w:r>
      <w:r w:rsidRPr="00B85983">
        <w:rPr>
          <w:rFonts w:ascii="Arial" w:eastAsia="Times New Roman" w:hAnsi="Arial" w:cs="Arial"/>
          <w:color w:val="000000"/>
        </w:rPr>
        <w:t> </w:t>
      </w:r>
      <w:r w:rsidRPr="00B85983">
        <w:rPr>
          <w:rFonts w:ascii="Arial" w:eastAsia="Times New Roman" w:hAnsi="Arial" w:cs="Arial"/>
          <w:color w:val="000000"/>
          <w:rtl/>
        </w:rPr>
        <w:t>عند اختيار الفلنجات</w:t>
      </w:r>
      <w:r w:rsidRPr="00B85983">
        <w:rPr>
          <w:rFonts w:ascii="Arial" w:eastAsia="Times New Roman" w:hAnsi="Arial" w:cs="Arial"/>
          <w:color w:val="000000"/>
        </w:rPr>
        <w:t xml:space="preserve"> (Flanges) </w:t>
      </w:r>
      <w:r w:rsidRPr="00B85983">
        <w:rPr>
          <w:rFonts w:ascii="Arial" w:eastAsia="Times New Roman" w:hAnsi="Arial" w:cs="Arial"/>
          <w:color w:val="000000"/>
          <w:rtl/>
        </w:rPr>
        <w:t>والمحابس</w:t>
      </w:r>
      <w:r w:rsidRPr="00B85983">
        <w:rPr>
          <w:rFonts w:ascii="Arial" w:eastAsia="Times New Roman" w:hAnsi="Arial" w:cs="Arial"/>
          <w:color w:val="000000"/>
        </w:rPr>
        <w:t xml:space="preserve"> (Valves) </w:t>
      </w:r>
      <w:r w:rsidRPr="00B85983">
        <w:rPr>
          <w:rFonts w:ascii="Arial" w:eastAsia="Times New Roman" w:hAnsi="Arial" w:cs="Arial"/>
          <w:color w:val="000000"/>
          <w:rtl/>
        </w:rPr>
        <w:t>والتوصيلات</w:t>
      </w:r>
      <w:r w:rsidRPr="00B85983">
        <w:rPr>
          <w:rFonts w:ascii="Arial" w:eastAsia="Times New Roman" w:hAnsi="Arial" w:cs="Arial"/>
          <w:color w:val="000000"/>
        </w:rPr>
        <w:t xml:space="preserve"> (Fittings)</w:t>
      </w:r>
      <w:r w:rsidRPr="00B85983">
        <w:rPr>
          <w:rFonts w:ascii="Arial" w:eastAsia="Times New Roman" w:hAnsi="Arial" w:cs="Arial"/>
          <w:color w:val="000000"/>
          <w:rtl/>
        </w:rPr>
        <w:t>، يجب التأكد من توافقها مع جدول الماسورة المستخدمة لضمان سلامة وكفاءة النظام بأكمله</w:t>
      </w:r>
      <w:r w:rsidRPr="00B85983">
        <w:rPr>
          <w:rFonts w:ascii="Arial" w:eastAsia="Times New Roman" w:hAnsi="Arial" w:cs="Arial"/>
          <w:color w:val="000000"/>
        </w:rPr>
        <w:t>.</w:t>
      </w:r>
    </w:p>
    <w:p w14:paraId="2AA58EAA" w14:textId="77777777" w:rsidR="005E4D14" w:rsidRPr="00B85983" w:rsidRDefault="005E4D14" w:rsidP="00B85983"/>
    <w:sectPr w:rsidR="005E4D14" w:rsidRPr="00B859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44391"/>
    <w:multiLevelType w:val="multilevel"/>
    <w:tmpl w:val="B3E85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E263EF"/>
    <w:multiLevelType w:val="multilevel"/>
    <w:tmpl w:val="3BB05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3301D6"/>
    <w:multiLevelType w:val="multilevel"/>
    <w:tmpl w:val="4860E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D60AF1"/>
    <w:multiLevelType w:val="multilevel"/>
    <w:tmpl w:val="EBDC0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AD33CF"/>
    <w:multiLevelType w:val="multilevel"/>
    <w:tmpl w:val="83F27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A05CB3"/>
    <w:multiLevelType w:val="multilevel"/>
    <w:tmpl w:val="17405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4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D14"/>
    <w:rsid w:val="005E4D14"/>
    <w:rsid w:val="007F7AC2"/>
    <w:rsid w:val="009048AD"/>
    <w:rsid w:val="00B859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16412C"/>
  <w15:chartTrackingRefBased/>
  <w15:docId w15:val="{35F3B04B-7FAC-4D1F-9735-0A323B7AF6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491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12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5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291542">
          <w:marLeft w:val="0"/>
          <w:marRight w:val="0"/>
          <w:marTop w:val="85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87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071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144925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8671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61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7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0840105">
          <w:marLeft w:val="0"/>
          <w:marRight w:val="0"/>
          <w:marTop w:val="85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22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50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076025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0535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761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1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3595924">
          <w:marLeft w:val="0"/>
          <w:marRight w:val="0"/>
          <w:marTop w:val="85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83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34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019692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290</Words>
  <Characters>1653</Characters>
  <Application>Microsoft Office Word</Application>
  <DocSecurity>0</DocSecurity>
  <Lines>13</Lines>
  <Paragraphs>3</Paragraphs>
  <ScaleCrop>false</ScaleCrop>
  <Company/>
  <LinksUpToDate>false</LinksUpToDate>
  <CharactersWithSpaces>1940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Shalama</dc:creator>
  <cp:keywords/>
  <dc:description/>
  <cp:lastModifiedBy>Shalama</cp:lastModifiedBy>
  <cp:revision>4</cp:revision>
  <dcterms:created xsi:type="dcterms:W3CDTF">2026-10-05T13:23:00Z</dcterms:created>
  <dcterms:modified xsi:type="dcterms:W3CDTF">2026-10-05T13:34:00Z</dcterms:modified>
</cp:coreProperties>
</file>