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93" w:rsidRDefault="00F277A7">
      <w:pPr>
        <w:pStyle w:val="Title"/>
        <w:rPr>
          <w:b/>
          <w:color w:val="008000"/>
        </w:rPr>
      </w:pPr>
      <w:r>
        <w:rPr>
          <w:b/>
          <w:noProof/>
          <w:color w:val="008000"/>
          <w:lang w:val="en-US" w:eastAsia="en-US"/>
        </w:rPr>
        <w:drawing>
          <wp:inline distT="0" distB="0" distL="0" distR="0" wp14:anchorId="59E5038A" wp14:editId="41C59E86">
            <wp:extent cx="1633659" cy="6342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89" cy="64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E93" w:rsidRDefault="00F277A7">
      <w:pPr>
        <w:pStyle w:val="Title"/>
        <w:rPr>
          <w:b/>
          <w:color w:val="008000"/>
          <w:sz w:val="36"/>
        </w:rPr>
      </w:pPr>
      <w:r>
        <w:rPr>
          <w:b/>
          <w:color w:val="FF0000"/>
          <w:sz w:val="36"/>
        </w:rPr>
        <w:t>Kawuliwa Wawa Njiye-ro Katәbe</w:t>
      </w:r>
    </w:p>
    <w:p w:rsidR="00B85E93" w:rsidRDefault="00B85E93"/>
    <w:p w:rsidR="00B85E93" w:rsidRDefault="00F277A7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t>Zaman Nәngәlibe Isәna de! Faataro walle! Hangaltәne! Nәlewa'alan namne!</w:t>
      </w:r>
    </w:p>
    <w:p w:rsidR="00B85E93" w:rsidRDefault="00F277A7">
      <w:pPr>
        <w:pStyle w:val="Title"/>
        <w:jc w:val="center"/>
        <w:rPr>
          <w:b/>
          <w:color w:val="008000"/>
        </w:rPr>
      </w:pPr>
      <w:r>
        <w:rPr>
          <w:noProof/>
          <w:lang w:val="en-US" w:eastAsia="en-US"/>
        </w:rPr>
        <w:drawing>
          <wp:inline distT="0" distB="0" distL="0" distR="0" wp14:anchorId="4FB0E86A" wp14:editId="50D10ED6">
            <wp:extent cx="2454875" cy="1449612"/>
            <wp:effectExtent l="0" t="0" r="3175" b="0"/>
            <wp:docPr id="4" name="Picture 4" descr="flood awareness for flood safety procedur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od awareness for flood safety procedure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83" cy="1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5067"/>
      </w:tblGrid>
      <w:tr w:rsidR="00F277A7" w:rsidRPr="00F277A7" w:rsidTr="00F277A7">
        <w:tc>
          <w:tcPr>
            <w:tcW w:w="4669" w:type="dxa"/>
          </w:tcPr>
          <w:p w:rsidR="00F277A7" w:rsidRPr="00F277A7" w:rsidRDefault="00F277A7" w:rsidP="00F277A7">
            <w:r>
              <w:t>IN CASE OF FLOOD Go to higher ground</w:t>
            </w:r>
          </w:p>
        </w:tc>
        <w:tc>
          <w:tcPr>
            <w:tcW w:w="5067" w:type="dxa"/>
          </w:tcPr>
          <w:p w:rsidR="00F277A7" w:rsidRPr="00F277A7" w:rsidRDefault="00F277A7" w:rsidP="002B2D1E">
            <w:r w:rsidRPr="00F277A7">
              <w:t>WAWA NJIBE LAA WA'AJIA Na kәri hapkata kadune</w:t>
            </w:r>
          </w:p>
        </w:tc>
      </w:tr>
    </w:tbl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Loktu nji fijinro wallonoga, nduliya fatoro dapkәgәnowo! </w:t>
      </w:r>
    </w:p>
    <w:p w:rsidR="00B85E93" w:rsidRDefault="00B85E93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Wande nduliya koltә na nji-bone wawa njiben biskezanyi!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contextualSpacing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Kәlakәlan yallanәm dә isamne!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Fasal nәmngәlabe ngalwoma tawattәgәne kwasa kaltәgәro!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Wande nji njibonebe so yami. Nya kwasazәnyin diya!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Katapnәmro ciskәgәne! Njiboneso dә sa laa lan karewa dibi ka</w:t>
      </w:r>
      <w:r>
        <w:rPr>
          <w:rFonts w:ascii="Calibri Light" w:hAnsi="Calibri Light"/>
          <w:b/>
          <w:sz w:val="28"/>
        </w:rPr>
        <w:t xml:space="preserve">m sukcin alamanna gabcuwuno gәlasbeso au shubeso gәrajin! 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Wande awo kәla baa so na wawa njibe wa'azәna lan gonәmi! Waneye awo tajirwaaro waljin diya!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Kotorowo wawa niibe zamzәnaro katәne! Kumoduwula wawa nibe zuwunaso au njibone jilifi yaye lan katәne!</w:t>
      </w:r>
    </w:p>
    <w:p w:rsidR="00B85E93" w:rsidRDefault="00B85E93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Sa na dә kollowo gultiya, na dә kollowo. </w:t>
      </w:r>
    </w:p>
    <w:p w:rsidR="00B85E93" w:rsidRDefault="00B85E93">
      <w:pPr>
        <w:pStyle w:val="ListParagraph"/>
        <w:rPr>
          <w:rFonts w:ascii="Calibri Light" w:hAnsi="Calibri Light"/>
          <w:b/>
          <w:sz w:val="28"/>
        </w:rPr>
      </w:pPr>
    </w:p>
    <w:p w:rsidR="00B85E93" w:rsidRDefault="00F277A7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b/>
        </w:rPr>
      </w:pPr>
      <w:r>
        <w:rPr>
          <w:rFonts w:ascii="Calibri Light" w:hAnsi="Calibri Light"/>
          <w:b/>
          <w:sz w:val="28"/>
        </w:rPr>
        <w:t>Fatoro waltando dә sa nandiro na dә kәlewazәna gultiya do bas!</w:t>
      </w:r>
    </w:p>
    <w:sectPr w:rsidR="00B85E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9A"/>
    <w:multiLevelType w:val="hybridMultilevel"/>
    <w:tmpl w:val="B4F81DEA"/>
    <w:lvl w:ilvl="0" w:tplc="08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46090B87"/>
    <w:multiLevelType w:val="hybridMultilevel"/>
    <w:tmpl w:val="C0F29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9BB"/>
    <w:multiLevelType w:val="hybridMultilevel"/>
    <w:tmpl w:val="CF5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A8"/>
    <w:multiLevelType w:val="hybridMultilevel"/>
    <w:tmpl w:val="D7F4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052"/>
    <w:multiLevelType w:val="hybridMultilevel"/>
    <w:tmpl w:val="CCB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4"/>
    <w:rsid w:val="00004E2B"/>
    <w:rsid w:val="00444521"/>
    <w:rsid w:val="00447E73"/>
    <w:rsid w:val="004D573D"/>
    <w:rsid w:val="00500572"/>
    <w:rsid w:val="006764EF"/>
    <w:rsid w:val="0090707F"/>
    <w:rsid w:val="00924EFB"/>
    <w:rsid w:val="00B251D1"/>
    <w:rsid w:val="00B85E93"/>
    <w:rsid w:val="00BA6E2A"/>
    <w:rsid w:val="00CD0296"/>
    <w:rsid w:val="00D34A2E"/>
    <w:rsid w:val="00D83C54"/>
    <w:rsid w:val="00E146D1"/>
    <w:rsid w:val="00F277A7"/>
    <w:rsid w:val="00FA4215"/>
    <w:rsid w:val="00FC17D0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CAD4"/>
  <w15:chartTrackingRefBased/>
  <w15:docId w15:val="{DBADAC1A-1C2E-4539-9963-8E0DC4E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54"/>
    <w:pPr>
      <w:spacing w:line="252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76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2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F2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Chinwem Aninyei</dc:creator>
  <cp:keywords/>
  <dc:description/>
  <cp:lastModifiedBy>DK</cp:lastModifiedBy>
  <cp:revision>5</cp:revision>
  <dcterms:created xsi:type="dcterms:W3CDTF">2019-07-06T07:30:00Z</dcterms:created>
  <dcterms:modified xsi:type="dcterms:W3CDTF">2019-08-31T14:05:00Z</dcterms:modified>
</cp:coreProperties>
</file>