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26577" w14:textId="77777777" w:rsidR="00937B15" w:rsidRDefault="00937B15" w:rsidP="00937B15">
      <w:pPr>
        <w:pStyle w:val="Ttulo1"/>
      </w:pPr>
      <w:r w:rsidRPr="00F6729A">
        <w:t xml:space="preserve">Homologação Layout – Consulta </w:t>
      </w:r>
      <w:r>
        <w:t>Avançada</w:t>
      </w:r>
      <w:r w:rsidRPr="00F6729A">
        <w:t xml:space="preserve"> </w:t>
      </w:r>
    </w:p>
    <w:p w14:paraId="6E0B6B02" w14:textId="4162DD5C" w:rsidR="00937B15" w:rsidRDefault="00937B15" w:rsidP="00937B15">
      <w:r>
        <w:t xml:space="preserve">Data da verificação final </w:t>
      </w:r>
      <w:r w:rsidR="006859DF">
        <w:t>25</w:t>
      </w:r>
      <w:r>
        <w:t>/1</w:t>
      </w:r>
      <w:r w:rsidR="006859DF">
        <w:t>1</w:t>
      </w:r>
      <w:r>
        <w:t>/2024</w:t>
      </w:r>
    </w:p>
    <w:p w14:paraId="40FF4602" w14:textId="77777777" w:rsidR="00937B15" w:rsidRPr="00A7706E" w:rsidRDefault="00937B15" w:rsidP="00937B15">
      <w:pPr>
        <w:rPr>
          <w:b/>
          <w:bCs/>
          <w:noProof/>
        </w:rPr>
      </w:pPr>
      <w:r w:rsidRPr="00A7706E">
        <w:rPr>
          <w:b/>
          <w:bCs/>
          <w:noProof/>
        </w:rPr>
        <w:t>Pesquisa Avançada - Monte sua consulta</w:t>
      </w:r>
    </w:p>
    <w:p w14:paraId="1C2DA08E" w14:textId="7764644A" w:rsidR="00937B15" w:rsidRPr="008F1E57" w:rsidRDefault="008F1E57" w:rsidP="00937B15">
      <w:pPr>
        <w:ind w:left="720"/>
        <w:rPr>
          <w:b/>
          <w:bCs/>
          <w:noProof/>
          <w:color w:val="FF0000"/>
          <w:sz w:val="26"/>
          <w:szCs w:val="26"/>
          <w:highlight w:val="green"/>
        </w:rPr>
      </w:pPr>
      <w:r w:rsidRPr="008F1E57">
        <w:rPr>
          <w:b/>
          <w:bCs/>
          <w:noProof/>
          <w:color w:val="FF0000"/>
          <w:sz w:val="26"/>
          <w:szCs w:val="26"/>
          <w:highlight w:val="green"/>
        </w:rPr>
        <w:t>OK</w:t>
      </w:r>
    </w:p>
    <w:p w14:paraId="1D753BA8" w14:textId="55E00AB9" w:rsidR="00937B15" w:rsidRDefault="00937B15" w:rsidP="00937B15">
      <w:pPr>
        <w:ind w:left="720"/>
        <w:rPr>
          <w:noProof/>
          <w:color w:val="FF0000"/>
        </w:rPr>
      </w:pPr>
      <w:r w:rsidRPr="008F1E57">
        <w:rPr>
          <w:noProof/>
          <w:color w:val="FF0000"/>
          <w:highlight w:val="green"/>
        </w:rPr>
        <w:t>Porque o filtro fonte apresenta duas opções de fonte 10¿¿</w:t>
      </w:r>
    </w:p>
    <w:p w14:paraId="0F0837BF" w14:textId="06803BD0" w:rsidR="00C572C9" w:rsidRDefault="00C572C9" w:rsidP="00C572C9">
      <w:pPr>
        <w:rPr>
          <w:b/>
          <w:noProof/>
          <w:color w:val="3A7C22" w:themeColor="accent6" w:themeShade="BF"/>
          <w:sz w:val="28"/>
          <w:szCs w:val="28"/>
        </w:rPr>
      </w:pPr>
      <w:r w:rsidRPr="00565C3B">
        <w:rPr>
          <w:b/>
          <w:noProof/>
          <w:color w:val="3A7C22" w:themeColor="accent6" w:themeShade="BF"/>
          <w:sz w:val="28"/>
          <w:szCs w:val="28"/>
        </w:rPr>
        <w:t>------------------</w:t>
      </w:r>
    </w:p>
    <w:p w14:paraId="0083444D" w14:textId="1F8EAD39" w:rsidR="00C572C9" w:rsidRDefault="00C572C9" w:rsidP="00C572C9">
      <w:pPr>
        <w:pBdr>
          <w:bottom w:val="single" w:sz="6" w:space="1" w:color="auto"/>
        </w:pBdr>
        <w:rPr>
          <w:b/>
          <w:noProof/>
          <w:color w:val="3A7C22" w:themeColor="accent6" w:themeShade="BF"/>
          <w:sz w:val="28"/>
          <w:szCs w:val="28"/>
        </w:rPr>
      </w:pPr>
      <w:r>
        <w:rPr>
          <w:b/>
          <w:noProof/>
          <w:color w:val="3A7C22" w:themeColor="accent6" w:themeShade="BF"/>
          <w:sz w:val="28"/>
          <w:szCs w:val="28"/>
        </w:rPr>
        <w:t>Na origem SIAFI tem</w:t>
      </w:r>
      <w:r w:rsidR="006D6A63">
        <w:rPr>
          <w:b/>
          <w:noProof/>
          <w:color w:val="3A7C22" w:themeColor="accent6" w:themeShade="BF"/>
          <w:sz w:val="28"/>
          <w:szCs w:val="28"/>
        </w:rPr>
        <w:t>os</w:t>
      </w:r>
      <w:r>
        <w:rPr>
          <w:b/>
          <w:noProof/>
          <w:color w:val="3A7C22" w:themeColor="accent6" w:themeShade="BF"/>
          <w:sz w:val="28"/>
          <w:szCs w:val="28"/>
        </w:rPr>
        <w:t xml:space="preserve"> essas informações com mesmo código e descrições diferentes.</w:t>
      </w:r>
    </w:p>
    <w:p w14:paraId="1EDB622F" w14:textId="0B396CF4" w:rsidR="006859DF" w:rsidRDefault="006859DF" w:rsidP="00C572C9">
      <w:pPr>
        <w:rPr>
          <w:b/>
          <w:noProof/>
          <w:color w:val="3A7C22" w:themeColor="accent6" w:themeShade="BF"/>
          <w:sz w:val="28"/>
          <w:szCs w:val="28"/>
        </w:rPr>
      </w:pPr>
      <w:r>
        <w:rPr>
          <w:b/>
          <w:noProof/>
          <w:color w:val="3A7C22" w:themeColor="accent6" w:themeShade="BF"/>
          <w:sz w:val="28"/>
          <w:szCs w:val="28"/>
        </w:rPr>
        <w:t>Para o mesmo ano apare</w:t>
      </w:r>
    </w:p>
    <w:p w14:paraId="1D159F85" w14:textId="77777777" w:rsidR="00C572C9" w:rsidRPr="00C572C9" w:rsidRDefault="00C572C9" w:rsidP="00C572C9">
      <w:pPr>
        <w:rPr>
          <w:b/>
          <w:noProof/>
          <w:color w:val="3A7C22" w:themeColor="accent6" w:themeShade="BF"/>
          <w:sz w:val="28"/>
          <w:szCs w:val="28"/>
        </w:rPr>
      </w:pPr>
    </w:p>
    <w:p w14:paraId="357E6E3B" w14:textId="582526CB" w:rsidR="00937B15" w:rsidRDefault="00937B15" w:rsidP="00937B15">
      <w:pPr>
        <w:ind w:left="720"/>
        <w:rPr>
          <w:noProof/>
        </w:rPr>
      </w:pPr>
      <w:r w:rsidRPr="00AE1E98">
        <w:rPr>
          <w:noProof/>
        </w:rPr>
        <w:drawing>
          <wp:inline distT="0" distB="0" distL="0" distR="0" wp14:anchorId="0CBB1B69" wp14:editId="627A090D">
            <wp:extent cx="5612130" cy="2439670"/>
            <wp:effectExtent l="0" t="0" r="7620" b="0"/>
            <wp:docPr id="1574946043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46043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8AE0" w14:textId="3E436545" w:rsidR="00937B15" w:rsidRPr="008C4973" w:rsidRDefault="00937B15" w:rsidP="00937B15">
      <w:pPr>
        <w:ind w:left="720"/>
        <w:rPr>
          <w:b/>
          <w:bCs/>
          <w:noProof/>
          <w:color w:val="FF0000"/>
          <w:sz w:val="26"/>
          <w:szCs w:val="26"/>
          <w:highlight w:val="green"/>
        </w:rPr>
      </w:pPr>
      <w:r w:rsidRPr="008C4973">
        <w:rPr>
          <w:b/>
          <w:bCs/>
          <w:noProof/>
          <w:color w:val="FF0000"/>
          <w:sz w:val="26"/>
          <w:szCs w:val="26"/>
          <w:highlight w:val="green"/>
        </w:rPr>
        <w:t>VERIFICAR</w:t>
      </w:r>
      <w:r w:rsidR="008C4973">
        <w:rPr>
          <w:b/>
          <w:bCs/>
          <w:noProof/>
          <w:color w:val="FF0000"/>
          <w:sz w:val="26"/>
          <w:szCs w:val="26"/>
          <w:highlight w:val="green"/>
        </w:rPr>
        <w:t xml:space="preserve"> OK</w:t>
      </w:r>
    </w:p>
    <w:p w14:paraId="0F778B1F" w14:textId="53687BAF" w:rsidR="00937B15" w:rsidRDefault="00937B15" w:rsidP="00937B15">
      <w:pPr>
        <w:ind w:left="720"/>
        <w:rPr>
          <w:noProof/>
          <w:color w:val="FF0000"/>
        </w:rPr>
      </w:pPr>
      <w:r w:rsidRPr="008C4973">
        <w:rPr>
          <w:noProof/>
          <w:color w:val="FF0000"/>
          <w:highlight w:val="green"/>
        </w:rPr>
        <w:t>O filtro Fonte de Recursos STN não está sendo exibido em nenhum lugar, porque¿¿</w:t>
      </w:r>
    </w:p>
    <w:p w14:paraId="48387FE8" w14:textId="77777777" w:rsidR="00097E16" w:rsidRPr="00565C3B" w:rsidRDefault="00097E16" w:rsidP="00097E16">
      <w:pPr>
        <w:rPr>
          <w:b/>
          <w:noProof/>
          <w:color w:val="3A7C22" w:themeColor="accent6" w:themeShade="BF"/>
          <w:sz w:val="28"/>
          <w:szCs w:val="28"/>
        </w:rPr>
      </w:pPr>
      <w:r w:rsidRPr="00565C3B">
        <w:rPr>
          <w:b/>
          <w:noProof/>
          <w:color w:val="3A7C22" w:themeColor="accent6" w:themeShade="BF"/>
          <w:sz w:val="28"/>
          <w:szCs w:val="28"/>
        </w:rPr>
        <w:t>------------------</w:t>
      </w:r>
    </w:p>
    <w:p w14:paraId="4752A9AD" w14:textId="46C2A310" w:rsidR="00097E16" w:rsidRDefault="00CD6E0E" w:rsidP="00097E16">
      <w:pPr>
        <w:rPr>
          <w:b/>
          <w:noProof/>
          <w:color w:val="3A7C22" w:themeColor="accent6" w:themeShade="BF"/>
          <w:sz w:val="28"/>
          <w:szCs w:val="28"/>
        </w:rPr>
      </w:pPr>
      <w:r>
        <w:rPr>
          <w:b/>
          <w:noProof/>
          <w:color w:val="3A7C22" w:themeColor="accent6" w:themeShade="BF"/>
          <w:sz w:val="28"/>
          <w:szCs w:val="28"/>
        </w:rPr>
        <w:t>Seguimos o quadro da especificação e a</w:t>
      </w:r>
      <w:r w:rsidR="00097E16">
        <w:rPr>
          <w:b/>
          <w:noProof/>
          <w:color w:val="3A7C22" w:themeColor="accent6" w:themeShade="BF"/>
          <w:sz w:val="28"/>
          <w:szCs w:val="28"/>
        </w:rPr>
        <w:t xml:space="preserve"> Fonte de R</w:t>
      </w:r>
      <w:r>
        <w:rPr>
          <w:b/>
          <w:noProof/>
          <w:color w:val="3A7C22" w:themeColor="accent6" w:themeShade="BF"/>
          <w:sz w:val="28"/>
          <w:szCs w:val="28"/>
        </w:rPr>
        <w:t xml:space="preserve">ecursos STN não foi </w:t>
      </w:r>
      <w:r w:rsidR="00F25554">
        <w:rPr>
          <w:b/>
          <w:noProof/>
          <w:color w:val="3A7C22" w:themeColor="accent6" w:themeShade="BF"/>
          <w:sz w:val="28"/>
          <w:szCs w:val="28"/>
        </w:rPr>
        <w:t>incluída</w:t>
      </w:r>
      <w:r w:rsidR="00097E16">
        <w:rPr>
          <w:b/>
          <w:noProof/>
          <w:color w:val="3A7C22" w:themeColor="accent6" w:themeShade="BF"/>
          <w:sz w:val="28"/>
          <w:szCs w:val="28"/>
        </w:rPr>
        <w:t xml:space="preserve"> nos filtros </w:t>
      </w:r>
      <w:r w:rsidR="00B06A47">
        <w:rPr>
          <w:b/>
          <w:noProof/>
          <w:color w:val="3A7C22" w:themeColor="accent6" w:themeShade="BF"/>
          <w:sz w:val="28"/>
          <w:szCs w:val="28"/>
        </w:rPr>
        <w:t xml:space="preserve">e </w:t>
      </w:r>
      <w:r w:rsidR="00097E16">
        <w:rPr>
          <w:b/>
          <w:noProof/>
          <w:color w:val="3A7C22" w:themeColor="accent6" w:themeShade="BF"/>
          <w:sz w:val="28"/>
          <w:szCs w:val="28"/>
        </w:rPr>
        <w:t xml:space="preserve">na </w:t>
      </w:r>
      <w:r>
        <w:rPr>
          <w:b/>
          <w:noProof/>
          <w:color w:val="3A7C22" w:themeColor="accent6" w:themeShade="BF"/>
          <w:sz w:val="28"/>
          <w:szCs w:val="28"/>
        </w:rPr>
        <w:t>opção Adicionar/Remover Colunas</w:t>
      </w:r>
      <w:r w:rsidR="00425768">
        <w:rPr>
          <w:b/>
          <w:noProof/>
          <w:color w:val="3A7C22" w:themeColor="accent6" w:themeShade="BF"/>
          <w:sz w:val="28"/>
          <w:szCs w:val="28"/>
        </w:rPr>
        <w:t>.</w:t>
      </w:r>
      <w:r w:rsidR="00097E16">
        <w:rPr>
          <w:b/>
          <w:noProof/>
          <w:color w:val="3A7C22" w:themeColor="accent6" w:themeShade="BF"/>
          <w:sz w:val="28"/>
          <w:szCs w:val="28"/>
        </w:rPr>
        <w:t xml:space="preserve"> </w:t>
      </w:r>
    </w:p>
    <w:p w14:paraId="66F97039" w14:textId="661E3080" w:rsidR="00097E16" w:rsidRDefault="00097E16" w:rsidP="00097E16">
      <w:pPr>
        <w:rPr>
          <w:b/>
          <w:noProof/>
          <w:color w:val="3A7C22" w:themeColor="accent6" w:themeShade="BF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4997291" wp14:editId="3630264A">
            <wp:extent cx="5612130" cy="263715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402"/>
                    <a:stretch/>
                  </pic:blipFill>
                  <pic:spPr bwMode="auto">
                    <a:xfrm>
                      <a:off x="0" y="0"/>
                      <a:ext cx="5612130" cy="263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79D5B" w14:textId="455FC800" w:rsidR="00097E16" w:rsidRDefault="00097E16" w:rsidP="00097E16">
      <w:pPr>
        <w:rPr>
          <w:b/>
          <w:noProof/>
          <w:color w:val="3A7C22" w:themeColor="accent6" w:themeShade="BF"/>
          <w:sz w:val="28"/>
          <w:szCs w:val="28"/>
        </w:rPr>
      </w:pPr>
      <w:r>
        <w:rPr>
          <w:b/>
          <w:noProof/>
          <w:color w:val="3A7C22" w:themeColor="accent6" w:themeShade="BF"/>
          <w:sz w:val="28"/>
          <w:szCs w:val="28"/>
        </w:rPr>
        <w:t>A Fonte de Recursos STN é apresentada no detalhamento:</w:t>
      </w:r>
    </w:p>
    <w:p w14:paraId="06888A89" w14:textId="3BD94F4E" w:rsidR="00097E16" w:rsidRDefault="00097E16" w:rsidP="00097E16">
      <w:pPr>
        <w:rPr>
          <w:b/>
          <w:noProof/>
          <w:color w:val="3A7C22" w:themeColor="accent6" w:themeShade="BF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9CBF5E2" wp14:editId="2EB62492">
            <wp:extent cx="3566160" cy="26904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01" t="10631" r="17855"/>
                    <a:stretch/>
                  </pic:blipFill>
                  <pic:spPr bwMode="auto">
                    <a:xfrm>
                      <a:off x="0" y="0"/>
                      <a:ext cx="3566160" cy="269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EACD2" w14:textId="12B6322B" w:rsidR="00097E16" w:rsidRPr="00565C3B" w:rsidRDefault="00097E16" w:rsidP="00097E16">
      <w:pPr>
        <w:rPr>
          <w:b/>
          <w:noProof/>
          <w:color w:val="3A7C22" w:themeColor="accent6" w:themeShade="BF"/>
          <w:sz w:val="28"/>
          <w:szCs w:val="28"/>
        </w:rPr>
      </w:pPr>
      <w:r w:rsidRPr="00565C3B">
        <w:rPr>
          <w:b/>
          <w:noProof/>
          <w:color w:val="3A7C22" w:themeColor="accent6" w:themeShade="BF"/>
          <w:sz w:val="28"/>
          <w:szCs w:val="28"/>
        </w:rPr>
        <w:t>------------------</w:t>
      </w:r>
    </w:p>
    <w:p w14:paraId="79FCCDB5" w14:textId="726C80FA" w:rsidR="00097E16" w:rsidRDefault="00097E16" w:rsidP="00937B15">
      <w:pPr>
        <w:ind w:left="720"/>
        <w:rPr>
          <w:noProof/>
          <w:color w:val="FF0000"/>
        </w:rPr>
      </w:pPr>
    </w:p>
    <w:p w14:paraId="479CEA23" w14:textId="69CF092B" w:rsidR="00097E16" w:rsidRDefault="00097E16" w:rsidP="00937B15">
      <w:pPr>
        <w:ind w:left="720"/>
        <w:rPr>
          <w:noProof/>
          <w:color w:val="FF0000"/>
        </w:rPr>
      </w:pPr>
    </w:p>
    <w:p w14:paraId="469FA943" w14:textId="77777777" w:rsidR="00097E16" w:rsidRPr="00A7706E" w:rsidRDefault="00097E16" w:rsidP="00937B15">
      <w:pPr>
        <w:ind w:left="720"/>
        <w:rPr>
          <w:noProof/>
          <w:color w:val="FF0000"/>
        </w:rPr>
      </w:pPr>
    </w:p>
    <w:p w14:paraId="7820CC45" w14:textId="77777777" w:rsidR="00937B15" w:rsidRPr="00A7706E" w:rsidRDefault="00937B15" w:rsidP="00937B15">
      <w:pPr>
        <w:numPr>
          <w:ilvl w:val="0"/>
          <w:numId w:val="2"/>
        </w:numPr>
        <w:rPr>
          <w:noProof/>
        </w:rPr>
      </w:pPr>
      <w:r w:rsidRPr="00A7706E">
        <w:rPr>
          <w:noProof/>
        </w:rPr>
        <w:t>A medida que o usuário selecionar um parâmetro de qualquer filtro, automaticamente apenas as opções que possuem relacionamento com o parâmetro selecionado serão exibida nos demais filtros.</w:t>
      </w:r>
    </w:p>
    <w:p w14:paraId="1D49731F" w14:textId="77777777" w:rsidR="00937B15" w:rsidRDefault="00937B15" w:rsidP="00937B15">
      <w:pPr>
        <w:numPr>
          <w:ilvl w:val="1"/>
          <w:numId w:val="2"/>
        </w:numPr>
        <w:rPr>
          <w:noProof/>
        </w:rPr>
      </w:pPr>
      <w:r w:rsidRPr="00A7706E">
        <w:rPr>
          <w:b/>
          <w:bCs/>
          <w:noProof/>
        </w:rPr>
        <w:t>Exemplo</w:t>
      </w:r>
      <w:r w:rsidRPr="00A7706E">
        <w:rPr>
          <w:noProof/>
        </w:rPr>
        <w:t>:</w:t>
      </w:r>
      <w:r w:rsidRPr="00A7706E">
        <w:rPr>
          <w:noProof/>
        </w:rPr>
        <w:br/>
        <w:t>Ao selecionar o parâmetro '1521- Controladoria-Geral do Estado' no filtro </w:t>
      </w:r>
      <w:r w:rsidRPr="00A7706E">
        <w:rPr>
          <w:i/>
          <w:iCs/>
          <w:noProof/>
        </w:rPr>
        <w:t>Órgão</w:t>
      </w:r>
      <w:r w:rsidRPr="00A7706E">
        <w:rPr>
          <w:noProof/>
        </w:rPr>
        <w:t xml:space="preserve"> e </w:t>
      </w:r>
      <w:r w:rsidRPr="00A7706E">
        <w:rPr>
          <w:noProof/>
        </w:rPr>
        <w:lastRenderedPageBreak/>
        <w:t>em seguida clicar no filtro </w:t>
      </w:r>
      <w:r w:rsidRPr="00A7706E">
        <w:rPr>
          <w:i/>
          <w:iCs/>
          <w:noProof/>
        </w:rPr>
        <w:t>Programa</w:t>
      </w:r>
      <w:r w:rsidRPr="00A7706E">
        <w:rPr>
          <w:noProof/>
        </w:rPr>
        <w:t> apenas os programas que tiveram execução na Controladoria-Geral do Estado naquele ano serão exibidos.</w:t>
      </w:r>
    </w:p>
    <w:p w14:paraId="25D23013" w14:textId="50901893" w:rsidR="00937B15" w:rsidRPr="00821F8D" w:rsidRDefault="00937B15" w:rsidP="00937B15">
      <w:pPr>
        <w:rPr>
          <w:b/>
          <w:bCs/>
          <w:noProof/>
          <w:color w:val="FF0000"/>
        </w:rPr>
      </w:pPr>
      <w:r w:rsidRPr="006859DF">
        <w:rPr>
          <w:b/>
          <w:bCs/>
          <w:noProof/>
          <w:color w:val="FF0000"/>
          <w:highlight w:val="green"/>
        </w:rPr>
        <w:t>CORRIGI</w:t>
      </w:r>
      <w:r w:rsidR="006859DF" w:rsidRPr="006859DF">
        <w:rPr>
          <w:b/>
          <w:bCs/>
          <w:noProof/>
          <w:color w:val="FF0000"/>
          <w:highlight w:val="green"/>
        </w:rPr>
        <w:t>DO</w:t>
      </w:r>
    </w:p>
    <w:p w14:paraId="0B8B0B24" w14:textId="3D0563A5" w:rsidR="00937B15" w:rsidRPr="006859DF" w:rsidRDefault="00937B15" w:rsidP="00937B15">
      <w:pPr>
        <w:rPr>
          <w:strike/>
          <w:noProof/>
        </w:rPr>
      </w:pPr>
      <w:r w:rsidRPr="006859DF">
        <w:rPr>
          <w:strike/>
          <w:noProof/>
        </w:rPr>
        <w:t>Favor colocar por ordem númerica</w:t>
      </w:r>
    </w:p>
    <w:p w14:paraId="70372D6E" w14:textId="7FA3D6EE" w:rsidR="00937B15" w:rsidRDefault="006859DF" w:rsidP="00937B15">
      <w:pPr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4B797387" wp14:editId="73178DD7">
            <wp:extent cx="5612130" cy="2879725"/>
            <wp:effectExtent l="0" t="0" r="7620" b="0"/>
            <wp:docPr id="8480787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8703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CE7F" w14:textId="77777777" w:rsidR="00937B15" w:rsidRPr="00A7706E" w:rsidRDefault="00937B15" w:rsidP="00937B15">
      <w:pPr>
        <w:rPr>
          <w:noProof/>
        </w:rPr>
      </w:pPr>
    </w:p>
    <w:p w14:paraId="3EBCA997" w14:textId="77777777" w:rsidR="00937B15" w:rsidRDefault="00937B15" w:rsidP="00937B15">
      <w:pPr>
        <w:numPr>
          <w:ilvl w:val="0"/>
          <w:numId w:val="3"/>
        </w:numPr>
        <w:rPr>
          <w:noProof/>
        </w:rPr>
      </w:pPr>
      <w:r w:rsidRPr="00821F8D">
        <w:rPr>
          <w:noProof/>
        </w:rPr>
        <w:t>Como padrão o filtro </w:t>
      </w:r>
      <w:r w:rsidRPr="00821F8D">
        <w:rPr>
          <w:b/>
          <w:bCs/>
          <w:noProof/>
        </w:rPr>
        <w:t>Período</w:t>
      </w:r>
      <w:r w:rsidRPr="00821F8D">
        <w:rPr>
          <w:noProof/>
        </w:rPr>
        <w:t> será exibido no campo filtros aplicados. O campo será no formato dd/mm/aaaa composto por início e fim (eg. 01/04/2021 a 30/12/2021). Como padrão o campo "Início/Fim" irá exibir exercício vigente até o último dia de atualização dos dados. No campo da data o usuário poderá selecionar ou digitar a data na caixa. Exemplo: Portal de Transparêcia ES;</w:t>
      </w:r>
    </w:p>
    <w:p w14:paraId="66C2DC52" w14:textId="7E92657D" w:rsidR="00937B15" w:rsidRDefault="00937B15" w:rsidP="00937B15">
      <w:pPr>
        <w:ind w:left="720"/>
        <w:rPr>
          <w:b/>
          <w:bCs/>
          <w:noProof/>
          <w:color w:val="FF0000"/>
        </w:rPr>
      </w:pPr>
      <w:r w:rsidRPr="006859DF">
        <w:rPr>
          <w:b/>
          <w:bCs/>
          <w:noProof/>
          <w:color w:val="FF0000"/>
          <w:sz w:val="26"/>
          <w:szCs w:val="26"/>
          <w:highlight w:val="green"/>
        </w:rPr>
        <w:t>CORRIGI</w:t>
      </w:r>
      <w:r w:rsidR="006859DF" w:rsidRPr="006859DF">
        <w:rPr>
          <w:b/>
          <w:bCs/>
          <w:noProof/>
          <w:color w:val="FF0000"/>
          <w:sz w:val="26"/>
          <w:szCs w:val="26"/>
          <w:highlight w:val="green"/>
        </w:rPr>
        <w:t>DO</w:t>
      </w:r>
      <w:r w:rsidRPr="00803905">
        <w:rPr>
          <w:b/>
          <w:bCs/>
          <w:noProof/>
          <w:color w:val="FF0000"/>
          <w:sz w:val="26"/>
          <w:szCs w:val="26"/>
        </w:rPr>
        <w:t xml:space="preserve"> </w:t>
      </w:r>
      <w:r w:rsidRPr="006859DF">
        <w:rPr>
          <w:b/>
          <w:bCs/>
          <w:strike/>
          <w:noProof/>
          <w:sz w:val="26"/>
          <w:szCs w:val="26"/>
        </w:rPr>
        <w:t>–</w:t>
      </w:r>
      <w:r w:rsidRPr="006859DF">
        <w:rPr>
          <w:b/>
          <w:bCs/>
          <w:strike/>
          <w:noProof/>
        </w:rPr>
        <w:t xml:space="preserve"> A digitação não está funcionando</w:t>
      </w:r>
    </w:p>
    <w:p w14:paraId="016D9F4E" w14:textId="77777777" w:rsidR="00F25554" w:rsidRPr="00803905" w:rsidRDefault="00F25554" w:rsidP="00937B15">
      <w:pPr>
        <w:ind w:left="720"/>
        <w:rPr>
          <w:b/>
          <w:bCs/>
          <w:noProof/>
          <w:color w:val="FF0000"/>
        </w:rPr>
      </w:pPr>
    </w:p>
    <w:p w14:paraId="5C8B2727" w14:textId="6E5BC416" w:rsidR="00937B15" w:rsidRPr="00821F8D" w:rsidRDefault="006859DF" w:rsidP="00937B15">
      <w:pPr>
        <w:ind w:left="426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7E6D29" wp14:editId="1575BB6B">
            <wp:extent cx="3009900" cy="2295525"/>
            <wp:effectExtent l="0" t="0" r="0" b="9525"/>
            <wp:docPr id="4032215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21501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B15" w:rsidRPr="00AE1E98">
        <w:rPr>
          <w:noProof/>
        </w:rPr>
        <w:drawing>
          <wp:inline distT="0" distB="0" distL="0" distR="0" wp14:anchorId="7637267D" wp14:editId="477F391A">
            <wp:extent cx="2889885" cy="1337310"/>
            <wp:effectExtent l="0" t="0" r="5715" b="0"/>
            <wp:docPr id="990148122" name="Imagem 10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48122" name="Imagem 10" descr="Interface gráfica do usuário, Text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FC8D" w14:textId="77777777" w:rsidR="00937B15" w:rsidRDefault="00937B15" w:rsidP="00937B15">
      <w:pPr>
        <w:rPr>
          <w:noProof/>
        </w:rPr>
      </w:pPr>
    </w:p>
    <w:p w14:paraId="3A0A90F4" w14:textId="77777777" w:rsidR="00937B15" w:rsidRDefault="00937B15" w:rsidP="00937B15">
      <w:pPr>
        <w:rPr>
          <w:noProof/>
        </w:rPr>
      </w:pPr>
      <w:r w:rsidRPr="00B42F67">
        <w:rPr>
          <w:noProof/>
        </w:rPr>
        <w:t>A tabela de resultados do 1º nível terá como opção o botão </w:t>
      </w:r>
      <w:r w:rsidRPr="00B42F67">
        <w:rPr>
          <w:i/>
          <w:iCs/>
          <w:noProof/>
        </w:rPr>
        <w:t>Detalhar</w:t>
      </w:r>
      <w:r w:rsidRPr="00B42F67">
        <w:rPr>
          <w:noProof/>
        </w:rPr>
        <w:t> o qual direcionará o usuário para a lista de empenhos (2º nível) conforme os filtros selecionados e em seguida poderá ser direcionado para o formulário de detalhamento ao clicar em um dos empenhos da lista. Caso o usuário solicite a exibição da coluna empenho já no 1º nível e este for um valor único, o usuário será direcionado diretamente para o formulário de detalhamento relacionado ao empenho.</w:t>
      </w:r>
    </w:p>
    <w:p w14:paraId="4267B16A" w14:textId="386033AB" w:rsidR="00937B15" w:rsidRDefault="00937B15" w:rsidP="00937B15">
      <w:pPr>
        <w:rPr>
          <w:noProof/>
        </w:rPr>
      </w:pPr>
      <w:r w:rsidRPr="00B42F67">
        <w:rPr>
          <w:noProof/>
          <w:highlight w:val="cyan"/>
        </w:rPr>
        <w:t>Para atender melhor o desempenho do Portal ficou acordado que a inclusão de filtros será apenas a partir do próximo nível</w:t>
      </w:r>
    </w:p>
    <w:p w14:paraId="034DFAAF" w14:textId="77777777" w:rsidR="003D7D5E" w:rsidRPr="00565C3B" w:rsidRDefault="003D7D5E" w:rsidP="003D7D5E">
      <w:pPr>
        <w:rPr>
          <w:b/>
          <w:noProof/>
          <w:color w:val="3A7C22" w:themeColor="accent6" w:themeShade="BF"/>
          <w:sz w:val="28"/>
          <w:szCs w:val="28"/>
        </w:rPr>
      </w:pPr>
      <w:r w:rsidRPr="00565C3B">
        <w:rPr>
          <w:b/>
          <w:noProof/>
          <w:color w:val="3A7C22" w:themeColor="accent6" w:themeShade="BF"/>
          <w:sz w:val="28"/>
          <w:szCs w:val="28"/>
        </w:rPr>
        <w:t>------------------</w:t>
      </w:r>
    </w:p>
    <w:p w14:paraId="2BD01C8A" w14:textId="31BCFBF1" w:rsidR="00CA4E0D" w:rsidRPr="00524ADB" w:rsidRDefault="003D7D5E" w:rsidP="00CA4E0D">
      <w:pPr>
        <w:rPr>
          <w:b/>
          <w:noProof/>
          <w:color w:val="3A7C22" w:themeColor="accent6" w:themeShade="BF"/>
          <w:sz w:val="28"/>
          <w:szCs w:val="28"/>
          <w:u w:val="single"/>
        </w:rPr>
      </w:pPr>
      <w:r>
        <w:rPr>
          <w:b/>
          <w:noProof/>
          <w:color w:val="3A7C22" w:themeColor="accent6" w:themeShade="BF"/>
          <w:sz w:val="28"/>
          <w:szCs w:val="28"/>
        </w:rPr>
        <w:t>No</w:t>
      </w:r>
      <w:r w:rsidRPr="003D7D5E">
        <w:rPr>
          <w:b/>
          <w:noProof/>
          <w:color w:val="3A7C22" w:themeColor="accent6" w:themeShade="BF"/>
          <w:sz w:val="28"/>
          <w:szCs w:val="28"/>
        </w:rPr>
        <w:t xml:space="preserve"> </w:t>
      </w:r>
      <w:r>
        <w:rPr>
          <w:b/>
          <w:noProof/>
          <w:color w:val="3A7C22" w:themeColor="accent6" w:themeShade="BF"/>
          <w:sz w:val="28"/>
          <w:szCs w:val="28"/>
        </w:rPr>
        <w:t>primeiro nível n</w:t>
      </w:r>
      <w:r w:rsidR="00433F22">
        <w:rPr>
          <w:b/>
          <w:noProof/>
          <w:color w:val="3A7C22" w:themeColor="accent6" w:themeShade="BF"/>
          <w:sz w:val="28"/>
          <w:szCs w:val="28"/>
        </w:rPr>
        <w:t>a opção “</w:t>
      </w:r>
      <w:r>
        <w:rPr>
          <w:b/>
          <w:noProof/>
          <w:color w:val="3A7C22" w:themeColor="accent6" w:themeShade="BF"/>
          <w:sz w:val="28"/>
          <w:szCs w:val="28"/>
        </w:rPr>
        <w:t>Adicionar/Remover colunas</w:t>
      </w:r>
      <w:r w:rsidR="00433F22">
        <w:rPr>
          <w:b/>
          <w:noProof/>
          <w:color w:val="3A7C22" w:themeColor="accent6" w:themeShade="BF"/>
          <w:sz w:val="28"/>
          <w:szCs w:val="28"/>
        </w:rPr>
        <w:t>”</w:t>
      </w:r>
      <w:r>
        <w:rPr>
          <w:b/>
          <w:noProof/>
          <w:color w:val="3A7C22" w:themeColor="accent6" w:themeShade="BF"/>
          <w:sz w:val="28"/>
          <w:szCs w:val="28"/>
        </w:rPr>
        <w:t xml:space="preserve"> incluímos </w:t>
      </w:r>
      <w:r w:rsidR="00433F22">
        <w:rPr>
          <w:b/>
          <w:noProof/>
          <w:color w:val="3A7C22" w:themeColor="accent6" w:themeShade="BF"/>
          <w:sz w:val="28"/>
          <w:szCs w:val="28"/>
        </w:rPr>
        <w:t>os</w:t>
      </w:r>
      <w:r>
        <w:rPr>
          <w:b/>
          <w:noProof/>
          <w:color w:val="3A7C22" w:themeColor="accent6" w:themeShade="BF"/>
          <w:sz w:val="28"/>
          <w:szCs w:val="28"/>
        </w:rPr>
        <w:t xml:space="preserve"> filtros da classificação orçamentária </w:t>
      </w:r>
      <w:r w:rsidR="00D14526">
        <w:rPr>
          <w:b/>
          <w:noProof/>
          <w:color w:val="3A7C22" w:themeColor="accent6" w:themeShade="BF"/>
          <w:sz w:val="28"/>
          <w:szCs w:val="28"/>
        </w:rPr>
        <w:t>para verificarmos o impacto n</w:t>
      </w:r>
      <w:r>
        <w:rPr>
          <w:b/>
          <w:noProof/>
          <w:color w:val="3A7C22" w:themeColor="accent6" w:themeShade="BF"/>
          <w:sz w:val="28"/>
          <w:szCs w:val="28"/>
        </w:rPr>
        <w:t>a performance.</w:t>
      </w:r>
      <w:r w:rsidR="00436998">
        <w:rPr>
          <w:b/>
          <w:noProof/>
          <w:color w:val="3A7C22" w:themeColor="accent6" w:themeShade="BF"/>
          <w:sz w:val="28"/>
          <w:szCs w:val="28"/>
        </w:rPr>
        <w:t xml:space="preserve"> </w:t>
      </w:r>
    </w:p>
    <w:p w14:paraId="6D323E28" w14:textId="77777777" w:rsidR="003D7D5E" w:rsidRPr="00032AAD" w:rsidRDefault="003D7D5E" w:rsidP="003D7D5E">
      <w:pPr>
        <w:rPr>
          <w:b/>
          <w:noProof/>
          <w:color w:val="3A7C22" w:themeColor="accent6" w:themeShade="BF"/>
          <w:sz w:val="28"/>
          <w:szCs w:val="28"/>
          <w:u w:val="single"/>
        </w:rPr>
      </w:pPr>
      <w:r w:rsidRPr="00565C3B">
        <w:rPr>
          <w:b/>
          <w:noProof/>
          <w:color w:val="3A7C22" w:themeColor="accent6" w:themeShade="BF"/>
          <w:sz w:val="28"/>
          <w:szCs w:val="28"/>
        </w:rPr>
        <w:t>------------------</w:t>
      </w:r>
    </w:p>
    <w:p w14:paraId="5DEF81BF" w14:textId="77777777" w:rsidR="003D7D5E" w:rsidRPr="00B42F67" w:rsidRDefault="003D7D5E" w:rsidP="00937B15">
      <w:pPr>
        <w:rPr>
          <w:noProof/>
        </w:rPr>
      </w:pPr>
    </w:p>
    <w:p w14:paraId="1F0E0202" w14:textId="77777777" w:rsidR="00937B15" w:rsidRPr="00B42F67" w:rsidRDefault="00937B15" w:rsidP="00937B15">
      <w:pPr>
        <w:rPr>
          <w:noProof/>
        </w:rPr>
      </w:pPr>
      <w:r w:rsidRPr="00B42F67">
        <w:rPr>
          <w:b/>
          <w:bCs/>
          <w:i/>
          <w:iCs/>
          <w:noProof/>
        </w:rPr>
        <w:t>2º nível:</w:t>
      </w:r>
    </w:p>
    <w:p w14:paraId="776FB9AD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Empenho</w:t>
      </w:r>
    </w:p>
    <w:p w14:paraId="14330F79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Data de registro do empenho</w:t>
      </w:r>
    </w:p>
    <w:p w14:paraId="05E53E8C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Unidade orçamentária</w:t>
      </w:r>
    </w:p>
    <w:p w14:paraId="469D2D11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Unidade Executora</w:t>
      </w:r>
    </w:p>
    <w:p w14:paraId="16D6C576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Favorecido</w:t>
      </w:r>
    </w:p>
    <w:p w14:paraId="48620301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lastRenderedPageBreak/>
        <w:t>CPF/CNPJ do Favorecido</w:t>
      </w:r>
    </w:p>
    <w:p w14:paraId="731A0D9C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Valor Empenhado</w:t>
      </w:r>
    </w:p>
    <w:p w14:paraId="4989081E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Valor Liquidado</w:t>
      </w:r>
    </w:p>
    <w:p w14:paraId="290936D9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Valo Pago</w:t>
      </w:r>
    </w:p>
    <w:p w14:paraId="6189F567" w14:textId="77777777" w:rsidR="00937B15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Valor Pago em restos a Pagar</w:t>
      </w:r>
    </w:p>
    <w:p w14:paraId="049850B4" w14:textId="77777777" w:rsidR="00937B15" w:rsidRDefault="00937B15" w:rsidP="00937B15">
      <w:pPr>
        <w:spacing w:after="0"/>
        <w:ind w:left="720"/>
        <w:rPr>
          <w:noProof/>
        </w:rPr>
      </w:pPr>
    </w:p>
    <w:p w14:paraId="625CCC86" w14:textId="7727A23A" w:rsidR="00937B15" w:rsidRPr="00B42F67" w:rsidRDefault="00937B15" w:rsidP="00937B15">
      <w:pPr>
        <w:spacing w:after="0"/>
        <w:ind w:left="142"/>
        <w:rPr>
          <w:noProof/>
        </w:rPr>
      </w:pPr>
      <w:r w:rsidRPr="00AE1E98">
        <w:rPr>
          <w:noProof/>
        </w:rPr>
        <w:drawing>
          <wp:inline distT="0" distB="0" distL="0" distR="0" wp14:anchorId="3CCC8F69" wp14:editId="76BE79FA">
            <wp:extent cx="5612130" cy="1680845"/>
            <wp:effectExtent l="0" t="0" r="7620" b="0"/>
            <wp:docPr id="1670886115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86115" name="Imagem 9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274B" w14:textId="77777777" w:rsidR="00937B15" w:rsidRDefault="00937B15" w:rsidP="00937B15">
      <w:pPr>
        <w:rPr>
          <w:noProof/>
        </w:rPr>
      </w:pPr>
    </w:p>
    <w:p w14:paraId="4F333054" w14:textId="77777777" w:rsidR="00937B15" w:rsidRDefault="00937B15" w:rsidP="00937B15">
      <w:pPr>
        <w:numPr>
          <w:ilvl w:val="0"/>
          <w:numId w:val="4"/>
        </w:numPr>
        <w:jc w:val="both"/>
        <w:rPr>
          <w:noProof/>
        </w:rPr>
      </w:pPr>
      <w:r w:rsidRPr="00821F8D">
        <w:rPr>
          <w:noProof/>
        </w:rPr>
        <w:t>Ao inserir qualquer coluna essas serão incluídas antes das colunas de valores. E caso seja incluída alguma coluna de valor o portal deverá manter a ordem da execução orçamentária (Valor empenhado, valor liquidado, valor pago, valor pago em restos a pagar).</w:t>
      </w:r>
    </w:p>
    <w:p w14:paraId="79D1D650" w14:textId="3ACC560F" w:rsidR="00937B15" w:rsidRPr="00C1736B" w:rsidRDefault="00937B15" w:rsidP="00937B15">
      <w:pPr>
        <w:ind w:left="720"/>
        <w:jc w:val="both"/>
        <w:rPr>
          <w:b/>
          <w:bCs/>
          <w:noProof/>
          <w:color w:val="FF0000"/>
          <w:sz w:val="26"/>
          <w:szCs w:val="26"/>
        </w:rPr>
      </w:pPr>
      <w:r w:rsidRPr="006859DF">
        <w:rPr>
          <w:b/>
          <w:bCs/>
          <w:noProof/>
          <w:color w:val="FF0000"/>
          <w:sz w:val="26"/>
          <w:szCs w:val="26"/>
          <w:highlight w:val="green"/>
        </w:rPr>
        <w:t>CORRIGI</w:t>
      </w:r>
      <w:r w:rsidR="006859DF" w:rsidRPr="006859DF">
        <w:rPr>
          <w:b/>
          <w:bCs/>
          <w:noProof/>
          <w:color w:val="FF0000"/>
          <w:sz w:val="26"/>
          <w:szCs w:val="26"/>
          <w:highlight w:val="green"/>
        </w:rPr>
        <w:t>DO</w:t>
      </w:r>
    </w:p>
    <w:p w14:paraId="0217A610" w14:textId="298869BC" w:rsidR="00937B15" w:rsidRPr="006859DF" w:rsidRDefault="00937B15" w:rsidP="00937B15">
      <w:pPr>
        <w:ind w:left="720"/>
        <w:jc w:val="both"/>
        <w:rPr>
          <w:strike/>
          <w:noProof/>
        </w:rPr>
      </w:pPr>
      <w:r w:rsidRPr="006859DF">
        <w:rPr>
          <w:strike/>
          <w:noProof/>
        </w:rPr>
        <w:t xml:space="preserve">Quando adiciono, por exemplo a coluna Ano, por meio da opção </w:t>
      </w:r>
      <w:r w:rsidRPr="006859DF">
        <w:rPr>
          <w:b/>
          <w:bCs/>
          <w:strike/>
          <w:noProof/>
        </w:rPr>
        <w:t>Adicionar/Remover colunas</w:t>
      </w:r>
      <w:r w:rsidRPr="006859DF">
        <w:rPr>
          <w:strike/>
          <w:noProof/>
        </w:rPr>
        <w:t>  a ordem das colunas são alteradas.</w:t>
      </w:r>
    </w:p>
    <w:p w14:paraId="714D09DD" w14:textId="77777777" w:rsidR="00767A70" w:rsidRDefault="00767A70" w:rsidP="00937B15">
      <w:pPr>
        <w:ind w:left="720"/>
        <w:jc w:val="both"/>
        <w:rPr>
          <w:noProof/>
          <w:color w:val="FF0000"/>
        </w:rPr>
      </w:pPr>
    </w:p>
    <w:p w14:paraId="604A75F9" w14:textId="64AEE22C" w:rsidR="00937B15" w:rsidRPr="00821F8D" w:rsidRDefault="009B77C0" w:rsidP="00937B15">
      <w:pPr>
        <w:ind w:left="720"/>
        <w:jc w:val="both"/>
        <w:rPr>
          <w:noProof/>
          <w:color w:val="FF0000"/>
        </w:rPr>
      </w:pPr>
      <w:r>
        <w:rPr>
          <w:noProof/>
          <w14:ligatures w14:val="standardContextual"/>
        </w:rPr>
        <w:drawing>
          <wp:inline distT="0" distB="0" distL="0" distR="0" wp14:anchorId="2427944B" wp14:editId="24EAFCAA">
            <wp:extent cx="5612130" cy="2904490"/>
            <wp:effectExtent l="0" t="0" r="7620" b="0"/>
            <wp:docPr id="190098582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85821" name="Imagem 1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BA36" w14:textId="77777777" w:rsidR="00937B15" w:rsidRDefault="00937B15" w:rsidP="00937B15">
      <w:pPr>
        <w:rPr>
          <w:noProof/>
        </w:rPr>
      </w:pPr>
    </w:p>
    <w:p w14:paraId="4EA0718C" w14:textId="77777777" w:rsidR="00937B15" w:rsidRPr="00821F8D" w:rsidRDefault="00937B15" w:rsidP="00937B15">
      <w:pPr>
        <w:rPr>
          <w:noProof/>
        </w:rPr>
      </w:pPr>
    </w:p>
    <w:p w14:paraId="7C30F015" w14:textId="77777777" w:rsidR="00937B15" w:rsidRPr="00143A4C" w:rsidRDefault="00937B15" w:rsidP="00937B15">
      <w:pPr>
        <w:numPr>
          <w:ilvl w:val="1"/>
          <w:numId w:val="4"/>
        </w:numPr>
        <w:rPr>
          <w:noProof/>
        </w:rPr>
      </w:pPr>
      <w:r w:rsidRPr="00143A4C">
        <w:rPr>
          <w:noProof/>
        </w:rPr>
        <w:lastRenderedPageBreak/>
        <w:t>Caso o filtro </w:t>
      </w:r>
      <w:r w:rsidRPr="00143A4C">
        <w:rPr>
          <w:b/>
          <w:bCs/>
          <w:i/>
          <w:iCs/>
          <w:noProof/>
        </w:rPr>
        <w:t>"Número da Ordem de Pagamento"</w:t>
      </w:r>
      <w:r w:rsidRPr="00143A4C">
        <w:rPr>
          <w:noProof/>
        </w:rPr>
        <w:t> seja retirado da barra de filtros aplicados a formatação e exibição dos valores dessas colunas seguirá o padrão.</w:t>
      </w:r>
    </w:p>
    <w:p w14:paraId="7C7748DE" w14:textId="55E8E214" w:rsidR="00937B15" w:rsidRPr="00143A4C" w:rsidRDefault="00937B15" w:rsidP="00937B15">
      <w:pPr>
        <w:rPr>
          <w:noProof/>
          <w:color w:val="FF0000"/>
          <w:sz w:val="26"/>
          <w:szCs w:val="26"/>
        </w:rPr>
      </w:pPr>
      <w:bookmarkStart w:id="0" w:name="_Hlk182206557"/>
      <w:r w:rsidRPr="009B77C0">
        <w:rPr>
          <w:noProof/>
          <w:color w:val="FF0000"/>
          <w:sz w:val="26"/>
          <w:szCs w:val="26"/>
          <w:highlight w:val="green"/>
        </w:rPr>
        <w:t>CORRIGI</w:t>
      </w:r>
      <w:r w:rsidR="009B77C0" w:rsidRPr="009B77C0">
        <w:rPr>
          <w:noProof/>
          <w:color w:val="FF0000"/>
          <w:sz w:val="26"/>
          <w:szCs w:val="26"/>
          <w:highlight w:val="green"/>
        </w:rPr>
        <w:t>DO</w:t>
      </w:r>
    </w:p>
    <w:p w14:paraId="07335494" w14:textId="0A084EF6" w:rsidR="00937B15" w:rsidRPr="009B77C0" w:rsidRDefault="00937B15" w:rsidP="00937B15">
      <w:pPr>
        <w:rPr>
          <w:strike/>
          <w:noProof/>
        </w:rPr>
      </w:pPr>
      <w:r w:rsidRPr="009B77C0">
        <w:rPr>
          <w:strike/>
          <w:noProof/>
        </w:rPr>
        <w:t>Ao selecionar um órgão e em seguida digitar um numero de ordem de pagamento e dar enter todos os filtros selecionador anteriormente são desativados.</w:t>
      </w:r>
    </w:p>
    <w:p w14:paraId="7BC9DA40" w14:textId="77777777" w:rsidR="00CA4E0D" w:rsidRDefault="00CA4E0D" w:rsidP="00937B15">
      <w:pPr>
        <w:rPr>
          <w:noProof/>
          <w:color w:val="FF0000"/>
        </w:rPr>
      </w:pPr>
    </w:p>
    <w:p w14:paraId="574062D8" w14:textId="59046DE7" w:rsidR="00937B15" w:rsidRDefault="009B77C0" w:rsidP="00937B15">
      <w:pPr>
        <w:rPr>
          <w:noProof/>
          <w:color w:val="FF0000"/>
        </w:rPr>
      </w:pPr>
      <w:r>
        <w:rPr>
          <w:noProof/>
          <w14:ligatures w14:val="standardContextual"/>
        </w:rPr>
        <w:drawing>
          <wp:inline distT="0" distB="0" distL="0" distR="0" wp14:anchorId="19F92A9C" wp14:editId="7D347DA2">
            <wp:extent cx="5612130" cy="2941320"/>
            <wp:effectExtent l="0" t="0" r="7620" b="0"/>
            <wp:docPr id="13246606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60655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C1CD155" w14:textId="77777777" w:rsidR="00937B15" w:rsidRDefault="00937B15" w:rsidP="00937B15">
      <w:pPr>
        <w:rPr>
          <w:noProof/>
          <w:color w:val="FF0000"/>
        </w:rPr>
      </w:pPr>
    </w:p>
    <w:p w14:paraId="0747FC83" w14:textId="444D9CE1" w:rsidR="00937B15" w:rsidRDefault="00937B15" w:rsidP="00937B15">
      <w:pPr>
        <w:rPr>
          <w:noProof/>
          <w:color w:val="FF0000"/>
          <w:sz w:val="26"/>
          <w:szCs w:val="26"/>
        </w:rPr>
      </w:pPr>
      <w:bookmarkStart w:id="1" w:name="_Hlk182206572"/>
      <w:r w:rsidRPr="009B77C0">
        <w:rPr>
          <w:noProof/>
          <w:color w:val="FF0000"/>
          <w:sz w:val="26"/>
          <w:szCs w:val="26"/>
          <w:highlight w:val="green"/>
        </w:rPr>
        <w:t>CORRIGI</w:t>
      </w:r>
      <w:r w:rsidR="009B77C0" w:rsidRPr="009B77C0">
        <w:rPr>
          <w:noProof/>
          <w:color w:val="FF0000"/>
          <w:sz w:val="26"/>
          <w:szCs w:val="26"/>
          <w:highlight w:val="green"/>
        </w:rPr>
        <w:t>DO</w:t>
      </w:r>
    </w:p>
    <w:p w14:paraId="644B65F9" w14:textId="3600B15C" w:rsidR="009B77C0" w:rsidRPr="009B77C0" w:rsidRDefault="009B77C0" w:rsidP="00937B15">
      <w:pPr>
        <w:rPr>
          <w:noProof/>
          <w:sz w:val="26"/>
          <w:szCs w:val="26"/>
        </w:rPr>
      </w:pPr>
      <w:r w:rsidRPr="009B77C0">
        <w:rPr>
          <w:noProof/>
          <w:sz w:val="26"/>
          <w:szCs w:val="26"/>
        </w:rPr>
        <w:t>Se o item estiver selecionado na campo aplicar filtros não é possível remover a informação em “adicionar/remover colunas”</w:t>
      </w:r>
    </w:p>
    <w:p w14:paraId="21FD465C" w14:textId="77777777" w:rsidR="00937B15" w:rsidRPr="009B77C0" w:rsidRDefault="00937B15" w:rsidP="00937B15">
      <w:pPr>
        <w:rPr>
          <w:strike/>
          <w:noProof/>
        </w:rPr>
      </w:pPr>
      <w:r w:rsidRPr="009B77C0">
        <w:rPr>
          <w:strike/>
          <w:noProof/>
        </w:rPr>
        <w:t>Ao remover o filtro ordem de pagamento o mesmo não deixa de ser exibido na tabela de resultados.</w:t>
      </w:r>
    </w:p>
    <w:p w14:paraId="0C810008" w14:textId="77777777" w:rsidR="00937B15" w:rsidRDefault="00937B15" w:rsidP="00937B15">
      <w:pPr>
        <w:rPr>
          <w:noProof/>
          <w:color w:val="FF0000"/>
        </w:rPr>
      </w:pPr>
    </w:p>
    <w:bookmarkEnd w:id="1"/>
    <w:p w14:paraId="4BEAE6C2" w14:textId="7992B79F" w:rsidR="00937B15" w:rsidRDefault="00937B15" w:rsidP="00937B15">
      <w:pPr>
        <w:rPr>
          <w:noProof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94A0481" wp14:editId="0C876120">
            <wp:extent cx="5612130" cy="2853690"/>
            <wp:effectExtent l="0" t="0" r="7620" b="3810"/>
            <wp:docPr id="64343216" name="Imagem 5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3216" name="Imagem 5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4704" w14:textId="77777777" w:rsidR="004B0FDE" w:rsidRPr="00565C3B" w:rsidRDefault="004B0FDE" w:rsidP="004B0FDE">
      <w:pPr>
        <w:rPr>
          <w:b/>
          <w:noProof/>
          <w:color w:val="3A7C22" w:themeColor="accent6" w:themeShade="BF"/>
          <w:sz w:val="28"/>
          <w:szCs w:val="28"/>
        </w:rPr>
      </w:pPr>
      <w:r w:rsidRPr="00565C3B">
        <w:rPr>
          <w:b/>
          <w:noProof/>
          <w:color w:val="3A7C22" w:themeColor="accent6" w:themeShade="BF"/>
          <w:sz w:val="28"/>
          <w:szCs w:val="28"/>
        </w:rPr>
        <w:t>------------------</w:t>
      </w:r>
    </w:p>
    <w:p w14:paraId="2C2142CA" w14:textId="5158FDBC" w:rsidR="004B0FDE" w:rsidRPr="004B0FDE" w:rsidRDefault="004B0FDE" w:rsidP="004B0FDE">
      <w:pPr>
        <w:rPr>
          <w:b/>
          <w:noProof/>
          <w:color w:val="3A7C22" w:themeColor="accent6" w:themeShade="BF"/>
          <w:sz w:val="28"/>
          <w:szCs w:val="28"/>
          <w:u w:val="single"/>
        </w:rPr>
      </w:pPr>
      <w:r>
        <w:rPr>
          <w:b/>
          <w:noProof/>
          <w:color w:val="3A7C22" w:themeColor="accent6" w:themeShade="BF"/>
          <w:sz w:val="28"/>
          <w:szCs w:val="28"/>
        </w:rPr>
        <w:t>Verificar se o número do pagamento está na seção “Filtros Aplicados”.</w:t>
      </w:r>
      <w:r w:rsidR="009B77C0">
        <w:rPr>
          <w:b/>
          <w:noProof/>
          <w:color w:val="3A7C22" w:themeColor="accent6" w:themeShade="BF"/>
          <w:sz w:val="28"/>
          <w:szCs w:val="28"/>
        </w:rPr>
        <w:t xml:space="preserve"> </w:t>
      </w:r>
    </w:p>
    <w:p w14:paraId="130C0D29" w14:textId="77777777" w:rsidR="004B0FDE" w:rsidRPr="00565C3B" w:rsidRDefault="004B0FDE" w:rsidP="004B0FDE">
      <w:pPr>
        <w:rPr>
          <w:b/>
          <w:noProof/>
          <w:color w:val="3A7C22" w:themeColor="accent6" w:themeShade="BF"/>
          <w:sz w:val="28"/>
          <w:szCs w:val="28"/>
        </w:rPr>
      </w:pPr>
      <w:r w:rsidRPr="00565C3B">
        <w:rPr>
          <w:b/>
          <w:noProof/>
          <w:color w:val="3A7C22" w:themeColor="accent6" w:themeShade="BF"/>
          <w:sz w:val="28"/>
          <w:szCs w:val="28"/>
        </w:rPr>
        <w:t>------------------</w:t>
      </w:r>
    </w:p>
    <w:p w14:paraId="0C9B3EDC" w14:textId="77777777" w:rsidR="004B0FDE" w:rsidRDefault="004B0FDE" w:rsidP="00937B15">
      <w:pPr>
        <w:rPr>
          <w:noProof/>
          <w:color w:val="FF0000"/>
        </w:rPr>
      </w:pPr>
    </w:p>
    <w:p w14:paraId="0DA36EA1" w14:textId="77777777" w:rsidR="00937B15" w:rsidRDefault="00937B15" w:rsidP="00937B15">
      <w:pPr>
        <w:rPr>
          <w:noProof/>
        </w:rPr>
      </w:pPr>
    </w:p>
    <w:p w14:paraId="099E8444" w14:textId="394FE9E1" w:rsidR="00937B15" w:rsidRDefault="00937B15" w:rsidP="00937B15">
      <w:pPr>
        <w:rPr>
          <w:noProof/>
          <w:color w:val="FF0000"/>
        </w:rPr>
      </w:pPr>
      <w:r w:rsidRPr="00321E24">
        <w:rPr>
          <w:b/>
          <w:bCs/>
          <w:noProof/>
          <w:color w:val="FF0000"/>
          <w:sz w:val="26"/>
          <w:szCs w:val="26"/>
          <w:highlight w:val="cyan"/>
        </w:rPr>
        <w:t>CORRIGIR</w:t>
      </w:r>
      <w:r w:rsidR="009B77C0" w:rsidRPr="00321E24">
        <w:rPr>
          <w:b/>
          <w:bCs/>
          <w:noProof/>
          <w:color w:val="FF0000"/>
          <w:sz w:val="26"/>
          <w:szCs w:val="26"/>
          <w:highlight w:val="cyan"/>
        </w:rPr>
        <w:t xml:space="preserve"> - </w:t>
      </w:r>
      <w:r w:rsidR="00321E24" w:rsidRPr="00321E24">
        <w:rPr>
          <w:b/>
          <w:bCs/>
          <w:noProof/>
          <w:color w:val="FF0000"/>
          <w:sz w:val="26"/>
          <w:szCs w:val="26"/>
          <w:highlight w:val="cyan"/>
        </w:rPr>
        <w:t xml:space="preserve"> A correção será aplicada posteriormente no novo contrato</w:t>
      </w:r>
      <w:r w:rsidRPr="00321E24">
        <w:rPr>
          <w:noProof/>
          <w:color w:val="FF0000"/>
          <w:highlight w:val="cyan"/>
        </w:rPr>
        <w:br/>
        <w:t>Alterar a Ordem dos filtros BARRA VERTICAL</w:t>
      </w:r>
      <w:r w:rsidR="009B77C0" w:rsidRPr="00321E24">
        <w:rPr>
          <w:noProof/>
          <w:color w:val="FF0000"/>
          <w:highlight w:val="cyan"/>
        </w:rPr>
        <w:t xml:space="preserve"> –</w:t>
      </w:r>
      <w:r w:rsidR="009B77C0">
        <w:rPr>
          <w:noProof/>
          <w:color w:val="FF0000"/>
        </w:rPr>
        <w:t xml:space="preserve"> </w:t>
      </w:r>
    </w:p>
    <w:p w14:paraId="7BDF1EFD" w14:textId="156C70AF" w:rsidR="009B77C0" w:rsidRDefault="009B77C0" w:rsidP="00937B15">
      <w:pPr>
        <w:rPr>
          <w:noProof/>
          <w:color w:val="FF0000"/>
        </w:rPr>
      </w:pPr>
      <w:r>
        <w:rPr>
          <w:noProof/>
          <w14:ligatures w14:val="standardContextual"/>
        </w:rPr>
        <w:drawing>
          <wp:inline distT="0" distB="0" distL="0" distR="0" wp14:anchorId="7C2BB33A" wp14:editId="2D1D6A68">
            <wp:extent cx="3057525" cy="3143250"/>
            <wp:effectExtent l="0" t="0" r="9525" b="0"/>
            <wp:docPr id="11930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5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E8AA" w14:textId="77777777" w:rsidR="00937B15" w:rsidRDefault="00937B15" w:rsidP="00937B15">
      <w:pPr>
        <w:spacing w:after="0"/>
        <w:rPr>
          <w:noProof/>
          <w:color w:val="FF0000"/>
        </w:rPr>
      </w:pPr>
    </w:p>
    <w:p w14:paraId="6B9E91EE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Orgão</w:t>
      </w:r>
    </w:p>
    <w:p w14:paraId="3D513EF0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Unidade Executora</w:t>
      </w:r>
    </w:p>
    <w:p w14:paraId="70E8512E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Função</w:t>
      </w:r>
    </w:p>
    <w:p w14:paraId="1B7F434E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Subfunção</w:t>
      </w:r>
    </w:p>
    <w:p w14:paraId="7C45C8E5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Programa</w:t>
      </w:r>
    </w:p>
    <w:p w14:paraId="1C38F6EC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Ação</w:t>
      </w:r>
    </w:p>
    <w:p w14:paraId="50658DC8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Categoria Economica</w:t>
      </w:r>
    </w:p>
    <w:p w14:paraId="62FD0786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Grupo de Despesa</w:t>
      </w:r>
    </w:p>
    <w:p w14:paraId="20167FAA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Elemento de Despesa</w:t>
      </w:r>
    </w:p>
    <w:p w14:paraId="1A2C6A63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Item de Despesa</w:t>
      </w:r>
    </w:p>
    <w:p w14:paraId="34FA1256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Modalidade de Aplicação</w:t>
      </w:r>
    </w:p>
    <w:p w14:paraId="789E33D2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Indicado de Procedencia e Uso</w:t>
      </w:r>
    </w:p>
    <w:p w14:paraId="68370389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Fonte de Recurso</w:t>
      </w:r>
    </w:p>
    <w:p w14:paraId="218F8F8A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Unidade de Programação de Gastos (UPG)</w:t>
      </w:r>
    </w:p>
    <w:p w14:paraId="1B8262C6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Favorecido</w:t>
      </w:r>
    </w:p>
    <w:p w14:paraId="7413FDE6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 w:rsidRPr="00F602BD">
        <w:rPr>
          <w:noProof/>
          <w:color w:val="FF0000"/>
        </w:rPr>
        <w:t>CNPJ/ CPF Favorecido</w:t>
      </w:r>
    </w:p>
    <w:p w14:paraId="3E0054B2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Empenho</w:t>
      </w:r>
    </w:p>
    <w:p w14:paraId="2DBDF91F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Ordem de Pagamento</w:t>
      </w:r>
    </w:p>
    <w:p w14:paraId="6C0AE689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Número do processo de Compra</w:t>
      </w:r>
    </w:p>
    <w:p w14:paraId="793B1286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Procedimento de contratação</w:t>
      </w:r>
    </w:p>
    <w:p w14:paraId="6A428927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Objeto do Processo</w:t>
      </w:r>
    </w:p>
    <w:p w14:paraId="15947B5B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Numero Contrato/Convênio /Parceria</w:t>
      </w:r>
    </w:p>
    <w:p w14:paraId="7C4D11E5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Objeto do Contrato</w:t>
      </w:r>
    </w:p>
    <w:p w14:paraId="33B4751B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Titulo do Convênio/Parceria</w:t>
      </w:r>
    </w:p>
    <w:p w14:paraId="2CFD4A7A" w14:textId="77777777" w:rsidR="00937B15" w:rsidRDefault="00937B15" w:rsidP="00937B15">
      <w:pPr>
        <w:ind w:left="720"/>
        <w:rPr>
          <w:noProof/>
          <w:color w:val="FF0000"/>
        </w:rPr>
      </w:pPr>
    </w:p>
    <w:p w14:paraId="0C1EF09B" w14:textId="77777777" w:rsidR="00937B15" w:rsidRDefault="00937B15" w:rsidP="00937B15">
      <w:pPr>
        <w:rPr>
          <w:noProof/>
          <w:color w:val="FF0000"/>
        </w:rPr>
      </w:pPr>
      <w:r w:rsidRPr="00F602BD">
        <w:rPr>
          <w:b/>
          <w:bCs/>
          <w:noProof/>
          <w:color w:val="FF0000"/>
          <w:sz w:val="26"/>
          <w:szCs w:val="26"/>
          <w:highlight w:val="yellow"/>
        </w:rPr>
        <w:t>CORRIGIR</w:t>
      </w:r>
      <w:r>
        <w:rPr>
          <w:noProof/>
          <w:color w:val="FF0000"/>
        </w:rPr>
        <w:br/>
      </w:r>
      <w:r w:rsidRPr="00F602BD">
        <w:rPr>
          <w:noProof/>
          <w:color w:val="FF0000"/>
        </w:rPr>
        <w:t xml:space="preserve">Alterar a Ordem dos filtros </w:t>
      </w:r>
      <w:r>
        <w:rPr>
          <w:noProof/>
          <w:color w:val="FF0000"/>
        </w:rPr>
        <w:t>“Adicionar/Remover Colunas”</w:t>
      </w:r>
    </w:p>
    <w:p w14:paraId="1A012C53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Ano</w:t>
      </w:r>
    </w:p>
    <w:p w14:paraId="3A0E209A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Orgão</w:t>
      </w:r>
    </w:p>
    <w:p w14:paraId="4B05937B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Unidade Executora</w:t>
      </w:r>
    </w:p>
    <w:p w14:paraId="2FF79FDD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Função</w:t>
      </w:r>
    </w:p>
    <w:p w14:paraId="49BCB461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Subfunção</w:t>
      </w:r>
    </w:p>
    <w:p w14:paraId="6760D7EF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Programa</w:t>
      </w:r>
    </w:p>
    <w:p w14:paraId="0948DED8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Ação</w:t>
      </w:r>
    </w:p>
    <w:p w14:paraId="4B99B0FA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Categoria Economica</w:t>
      </w:r>
    </w:p>
    <w:p w14:paraId="62273C9D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Grupo de Despesa</w:t>
      </w:r>
    </w:p>
    <w:p w14:paraId="164D2C0E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Elemento de Despesa</w:t>
      </w:r>
    </w:p>
    <w:p w14:paraId="299FC079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Item de Despesa</w:t>
      </w:r>
    </w:p>
    <w:p w14:paraId="70A79BF3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Modalidade de Aplicação</w:t>
      </w:r>
    </w:p>
    <w:p w14:paraId="6916A9BE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Indicado de Procedencia e Uso</w:t>
      </w:r>
    </w:p>
    <w:p w14:paraId="257AD097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Fonte de Recurso</w:t>
      </w:r>
    </w:p>
    <w:p w14:paraId="73A10047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Unidade de Programação de Gastos (UPG)</w:t>
      </w:r>
    </w:p>
    <w:p w14:paraId="02949251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Favorecido</w:t>
      </w:r>
    </w:p>
    <w:p w14:paraId="18BDDDE8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F602BD">
        <w:rPr>
          <w:noProof/>
          <w:color w:val="FF0000"/>
        </w:rPr>
        <w:t>CNPJ/ CPF Favorecido</w:t>
      </w:r>
    </w:p>
    <w:p w14:paraId="46F6D4C4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Tipo Empenho</w:t>
      </w:r>
    </w:p>
    <w:p w14:paraId="064D38A0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Empenho</w:t>
      </w:r>
    </w:p>
    <w:p w14:paraId="5B82084C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lastRenderedPageBreak/>
        <w:t>Data Registro do Empenho</w:t>
      </w:r>
    </w:p>
    <w:p w14:paraId="268531F7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Ordem de Pagamento</w:t>
      </w:r>
    </w:p>
    <w:p w14:paraId="5EDA88DA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Data de Registro do Pagamento</w:t>
      </w:r>
    </w:p>
    <w:p w14:paraId="00C0EEE9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Situação Ordem de Pagamento</w:t>
      </w:r>
    </w:p>
    <w:p w14:paraId="049A20B6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Data criação do Processo</w:t>
      </w:r>
    </w:p>
    <w:p w14:paraId="27E5A536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Número do processo de Compra</w:t>
      </w:r>
    </w:p>
    <w:p w14:paraId="2FFFC558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Procedimento de contratação</w:t>
      </w:r>
    </w:p>
    <w:p w14:paraId="0242886B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Objeto do Processo</w:t>
      </w:r>
    </w:p>
    <w:p w14:paraId="4D78189F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Situação Processo</w:t>
      </w:r>
    </w:p>
    <w:p w14:paraId="13556040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Numero Contrato/Convênio /Parceria</w:t>
      </w:r>
    </w:p>
    <w:p w14:paraId="4D5A26D4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 xml:space="preserve">Data Publicação Contrato </w:t>
      </w:r>
    </w:p>
    <w:p w14:paraId="169079F8" w14:textId="77777777" w:rsidR="00937B15" w:rsidRPr="002C5B21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Data Vigência Atualizada do Contrato</w:t>
      </w:r>
    </w:p>
    <w:p w14:paraId="3FA3E899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Objeto do Contrato</w:t>
      </w:r>
    </w:p>
    <w:p w14:paraId="0E1F16B1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Situação do Contrato</w:t>
      </w:r>
    </w:p>
    <w:p w14:paraId="59B6475C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Titulo do Convênio/Parceria</w:t>
      </w:r>
    </w:p>
    <w:p w14:paraId="40DC8411" w14:textId="77777777" w:rsidR="00937B15" w:rsidRPr="002C5B21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Data Publicação Convênio/ Parceria</w:t>
      </w:r>
    </w:p>
    <w:p w14:paraId="66C34C60" w14:textId="77777777" w:rsidR="00937B15" w:rsidRPr="002C5B21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Situação do Convênio / Parceria</w:t>
      </w:r>
    </w:p>
    <w:p w14:paraId="6D55F4A9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Valor Empenhado</w:t>
      </w:r>
    </w:p>
    <w:p w14:paraId="1597E5EB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Valor Liquidado</w:t>
      </w:r>
    </w:p>
    <w:p w14:paraId="7F5C18D9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Valor Pago</w:t>
      </w:r>
    </w:p>
    <w:p w14:paraId="0B322AAE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Valor Liquidado em RP</w:t>
      </w:r>
    </w:p>
    <w:p w14:paraId="1E9C13C7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Valor Pago em RP</w:t>
      </w:r>
    </w:p>
    <w:p w14:paraId="64AF8678" w14:textId="4F9EBDFC" w:rsidR="00937B15" w:rsidRDefault="00937B15" w:rsidP="00937B15">
      <w:pPr>
        <w:rPr>
          <w:b/>
          <w:bCs/>
          <w:noProof/>
          <w:color w:val="FF0000"/>
          <w:sz w:val="26"/>
          <w:szCs w:val="26"/>
        </w:rPr>
      </w:pPr>
    </w:p>
    <w:p w14:paraId="17EB54C6" w14:textId="1EA50357" w:rsidR="000E6A24" w:rsidRPr="00321E24" w:rsidRDefault="000E6A24" w:rsidP="00937B15">
      <w:pPr>
        <w:rPr>
          <w:b/>
          <w:noProof/>
          <w:color w:val="3A7C22" w:themeColor="accent6" w:themeShade="BF"/>
          <w:sz w:val="28"/>
          <w:szCs w:val="28"/>
          <w:highlight w:val="cyan"/>
        </w:rPr>
      </w:pPr>
      <w:r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>-------------------------</w:t>
      </w:r>
    </w:p>
    <w:p w14:paraId="7832529C" w14:textId="2FE4ECE9" w:rsidR="000E6A24" w:rsidRDefault="000E6A24" w:rsidP="00937B15">
      <w:pPr>
        <w:rPr>
          <w:b/>
          <w:noProof/>
          <w:color w:val="3A7C22" w:themeColor="accent6" w:themeShade="BF"/>
          <w:sz w:val="28"/>
          <w:szCs w:val="28"/>
        </w:rPr>
      </w:pPr>
      <w:r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>Neste momento não será alterado, s</w:t>
      </w:r>
      <w:r w:rsidR="002741B4"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>eguimos a ordem do quadro da</w:t>
      </w:r>
      <w:r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 xml:space="preserve"> especificação</w:t>
      </w:r>
      <w:r w:rsidR="00ED2833"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>,</w:t>
      </w:r>
      <w:r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 xml:space="preserve"> </w:t>
      </w:r>
      <w:r w:rsidR="00ED2833"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>como são muitos filtros</w:t>
      </w:r>
      <w:r w:rsidR="002741B4"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 xml:space="preserve"> (65)</w:t>
      </w:r>
      <w:r w:rsidR="00ED2833"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 xml:space="preserve"> é necessário </w:t>
      </w:r>
      <w:r w:rsidR="00E633BC"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>realizar</w:t>
      </w:r>
      <w:r w:rsidR="00ED2833"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 xml:space="preserve"> </w:t>
      </w:r>
      <w:r w:rsidR="000E6454"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 xml:space="preserve">muitas </w:t>
      </w:r>
      <w:r w:rsidR="00ED2833"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>alterações e</w:t>
      </w:r>
      <w:r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 xml:space="preserve"> testes para </w:t>
      </w:r>
      <w:r w:rsidR="00555D17"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>garantirmos uma versão estável</w:t>
      </w:r>
      <w:r w:rsidRPr="00321E24">
        <w:rPr>
          <w:b/>
          <w:noProof/>
          <w:color w:val="3A7C22" w:themeColor="accent6" w:themeShade="BF"/>
          <w:sz w:val="28"/>
          <w:szCs w:val="28"/>
          <w:highlight w:val="cyan"/>
        </w:rPr>
        <w:t>.</w:t>
      </w:r>
    </w:p>
    <w:p w14:paraId="2D4DF417" w14:textId="7F124A55" w:rsidR="000E6A24" w:rsidRPr="000E6A24" w:rsidRDefault="000E6A24" w:rsidP="00937B15">
      <w:pPr>
        <w:rPr>
          <w:b/>
          <w:noProof/>
          <w:color w:val="3A7C22" w:themeColor="accent6" w:themeShade="BF"/>
          <w:sz w:val="28"/>
          <w:szCs w:val="28"/>
        </w:rPr>
      </w:pPr>
      <w:r>
        <w:rPr>
          <w:b/>
          <w:noProof/>
          <w:color w:val="3A7C22" w:themeColor="accent6" w:themeShade="BF"/>
          <w:sz w:val="28"/>
          <w:szCs w:val="28"/>
        </w:rPr>
        <w:t>----------------------------</w:t>
      </w:r>
    </w:p>
    <w:p w14:paraId="320FD2D0" w14:textId="77777777" w:rsidR="000E6A24" w:rsidRDefault="000E6A24" w:rsidP="00937B15">
      <w:pPr>
        <w:rPr>
          <w:b/>
          <w:bCs/>
          <w:noProof/>
          <w:color w:val="FF0000"/>
          <w:sz w:val="26"/>
          <w:szCs w:val="26"/>
        </w:rPr>
      </w:pPr>
    </w:p>
    <w:p w14:paraId="592B3F22" w14:textId="11DC8177" w:rsidR="000E6A24" w:rsidRPr="000E6A24" w:rsidRDefault="00770EC7" w:rsidP="00937B15">
      <w:pPr>
        <w:rPr>
          <w:b/>
          <w:bCs/>
          <w:noProof/>
          <w:color w:val="FF0000"/>
          <w:sz w:val="26"/>
          <w:szCs w:val="26"/>
          <w:u w:val="singl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5F7105" wp14:editId="7F0D5E3E">
            <wp:extent cx="5612130" cy="288099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03"/>
                    <a:stretch/>
                  </pic:blipFill>
                  <pic:spPr bwMode="auto"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857EF" w14:textId="77777777" w:rsidR="000E6A24" w:rsidRDefault="000E6A24" w:rsidP="00937B15">
      <w:pPr>
        <w:rPr>
          <w:b/>
          <w:bCs/>
          <w:noProof/>
          <w:color w:val="FF0000"/>
          <w:sz w:val="26"/>
          <w:szCs w:val="26"/>
        </w:rPr>
      </w:pPr>
    </w:p>
    <w:p w14:paraId="3CC686E1" w14:textId="01DBE892" w:rsidR="00937B15" w:rsidRDefault="00937B15" w:rsidP="00937B15">
      <w:pPr>
        <w:rPr>
          <w:noProof/>
          <w:color w:val="FF0000"/>
        </w:rPr>
      </w:pPr>
      <w:r w:rsidRPr="009B77C0">
        <w:rPr>
          <w:b/>
          <w:bCs/>
          <w:noProof/>
          <w:color w:val="FF0000"/>
          <w:sz w:val="26"/>
          <w:szCs w:val="26"/>
          <w:highlight w:val="green"/>
        </w:rPr>
        <w:t>CORRIGI</w:t>
      </w:r>
      <w:r w:rsidR="009B77C0" w:rsidRPr="009B77C0">
        <w:rPr>
          <w:b/>
          <w:bCs/>
          <w:noProof/>
          <w:color w:val="FF0000"/>
          <w:sz w:val="26"/>
          <w:szCs w:val="26"/>
          <w:highlight w:val="green"/>
        </w:rPr>
        <w:t>DO</w:t>
      </w:r>
      <w:r>
        <w:rPr>
          <w:b/>
          <w:bCs/>
          <w:noProof/>
          <w:color w:val="FF0000"/>
          <w:sz w:val="26"/>
          <w:szCs w:val="26"/>
        </w:rPr>
        <w:br/>
      </w:r>
      <w:r w:rsidRPr="009B77C0">
        <w:rPr>
          <w:strike/>
          <w:noProof/>
        </w:rPr>
        <w:t xml:space="preserve"> Ao selecionar o campo situação do contrato em “Adicionar/Remover Colunas” é exibido o campo situaçao do convênio</w:t>
      </w:r>
    </w:p>
    <w:p w14:paraId="40659531" w14:textId="12FD897B" w:rsidR="00937B15" w:rsidRPr="00A7706E" w:rsidRDefault="009B77C0" w:rsidP="00937B15">
      <w:pPr>
        <w:rPr>
          <w:noProof/>
          <w:color w:val="FF0000"/>
        </w:rPr>
      </w:pPr>
      <w:r>
        <w:rPr>
          <w:noProof/>
          <w14:ligatures w14:val="standardContextual"/>
        </w:rPr>
        <w:drawing>
          <wp:inline distT="0" distB="0" distL="0" distR="0" wp14:anchorId="238FE42A" wp14:editId="7B74FF00">
            <wp:extent cx="5612130" cy="2727325"/>
            <wp:effectExtent l="0" t="0" r="7620" b="0"/>
            <wp:docPr id="74874862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48626" name="Imagem 1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4026" w14:textId="5DC402AB" w:rsidR="00163261" w:rsidRDefault="00163261"/>
    <w:sectPr w:rsidR="00163261" w:rsidSect="00937B15"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C76F6"/>
    <w:multiLevelType w:val="multilevel"/>
    <w:tmpl w:val="2D046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D7251"/>
    <w:multiLevelType w:val="multilevel"/>
    <w:tmpl w:val="D880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B1527D"/>
    <w:multiLevelType w:val="multilevel"/>
    <w:tmpl w:val="88721610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FE08BB"/>
    <w:multiLevelType w:val="multilevel"/>
    <w:tmpl w:val="62D04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C04EBA"/>
    <w:multiLevelType w:val="hybridMultilevel"/>
    <w:tmpl w:val="F83844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786CA8"/>
    <w:multiLevelType w:val="hybridMultilevel"/>
    <w:tmpl w:val="C55C0D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F713E8"/>
    <w:multiLevelType w:val="hybridMultilevel"/>
    <w:tmpl w:val="C55C0D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0868510">
    <w:abstractNumId w:val="4"/>
  </w:num>
  <w:num w:numId="2" w16cid:durableId="701789862">
    <w:abstractNumId w:val="3"/>
  </w:num>
  <w:num w:numId="3" w16cid:durableId="1490903674">
    <w:abstractNumId w:val="0"/>
  </w:num>
  <w:num w:numId="4" w16cid:durableId="2062745747">
    <w:abstractNumId w:val="2"/>
  </w:num>
  <w:num w:numId="5" w16cid:durableId="1393624409">
    <w:abstractNumId w:val="1"/>
  </w:num>
  <w:num w:numId="6" w16cid:durableId="1278635980">
    <w:abstractNumId w:val="6"/>
  </w:num>
  <w:num w:numId="7" w16cid:durableId="9208685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B15"/>
    <w:rsid w:val="00032AAD"/>
    <w:rsid w:val="00095F78"/>
    <w:rsid w:val="00097E16"/>
    <w:rsid w:val="000E6454"/>
    <w:rsid w:val="000E6A24"/>
    <w:rsid w:val="00163261"/>
    <w:rsid w:val="001E53A5"/>
    <w:rsid w:val="002237B9"/>
    <w:rsid w:val="002348C5"/>
    <w:rsid w:val="002741B4"/>
    <w:rsid w:val="00321E24"/>
    <w:rsid w:val="003841C5"/>
    <w:rsid w:val="003D7D5E"/>
    <w:rsid w:val="00425768"/>
    <w:rsid w:val="00433F22"/>
    <w:rsid w:val="00436998"/>
    <w:rsid w:val="004830A3"/>
    <w:rsid w:val="004B0FDE"/>
    <w:rsid w:val="004C7C3F"/>
    <w:rsid w:val="00524ADB"/>
    <w:rsid w:val="00535FAF"/>
    <w:rsid w:val="00555D17"/>
    <w:rsid w:val="00565C3B"/>
    <w:rsid w:val="00677A3C"/>
    <w:rsid w:val="006859DF"/>
    <w:rsid w:val="006D6A63"/>
    <w:rsid w:val="006F19DE"/>
    <w:rsid w:val="0071163C"/>
    <w:rsid w:val="00767A70"/>
    <w:rsid w:val="00770EC7"/>
    <w:rsid w:val="008345D0"/>
    <w:rsid w:val="008C4973"/>
    <w:rsid w:val="008E1E7A"/>
    <w:rsid w:val="008F1E57"/>
    <w:rsid w:val="00937B15"/>
    <w:rsid w:val="009B77C0"/>
    <w:rsid w:val="009E1D4E"/>
    <w:rsid w:val="00B06A47"/>
    <w:rsid w:val="00B37F44"/>
    <w:rsid w:val="00BB3AEA"/>
    <w:rsid w:val="00C459A0"/>
    <w:rsid w:val="00C572C9"/>
    <w:rsid w:val="00CA4E0D"/>
    <w:rsid w:val="00CD6E0E"/>
    <w:rsid w:val="00D14526"/>
    <w:rsid w:val="00D60FD6"/>
    <w:rsid w:val="00E633BC"/>
    <w:rsid w:val="00E80940"/>
    <w:rsid w:val="00ED258D"/>
    <w:rsid w:val="00ED2833"/>
    <w:rsid w:val="00EE503D"/>
    <w:rsid w:val="00F25554"/>
    <w:rsid w:val="00F9282C"/>
    <w:rsid w:val="00FD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2D2CA"/>
  <w15:chartTrackingRefBased/>
  <w15:docId w15:val="{834D2342-E0AB-46B9-8F19-F997F8EDD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E0D"/>
    <w:pPr>
      <w:spacing w:line="240" w:lineRule="auto"/>
    </w:pPr>
    <w:rPr>
      <w:rFonts w:ascii="Calibri" w:eastAsia="Calibri" w:hAnsi="Calibri" w:cs="Calibri"/>
      <w:kern w:val="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qFormat/>
    <w:rsid w:val="00937B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37B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37B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37B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37B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37B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37B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37B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37B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37B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37B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37B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37B1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37B1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37B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37B1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37B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37B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37B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37B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37B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37B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37B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37B1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37B1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37B1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37B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37B1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37B15"/>
    <w:rPr>
      <w:b/>
      <w:bCs/>
      <w:smallCaps/>
      <w:color w:val="0F4761" w:themeColor="accent1" w:themeShade="BF"/>
      <w:spacing w:val="5"/>
    </w:rPr>
  </w:style>
  <w:style w:type="character" w:styleId="Refdecomentrio">
    <w:name w:val="annotation reference"/>
    <w:basedOn w:val="Fontepargpadro"/>
    <w:uiPriority w:val="99"/>
    <w:semiHidden/>
    <w:unhideWhenUsed/>
    <w:rsid w:val="002348C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348C5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348C5"/>
    <w:rPr>
      <w:rFonts w:ascii="Calibri" w:eastAsia="Calibri" w:hAnsi="Calibri" w:cs="Calibri"/>
      <w:kern w:val="0"/>
      <w:sz w:val="20"/>
      <w:szCs w:val="20"/>
      <w:lang w:eastAsia="pt-BR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348C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348C5"/>
    <w:rPr>
      <w:rFonts w:ascii="Calibri" w:eastAsia="Calibri" w:hAnsi="Calibri" w:cs="Calibri"/>
      <w:b/>
      <w:bCs/>
      <w:kern w:val="0"/>
      <w:sz w:val="20"/>
      <w:szCs w:val="20"/>
      <w:lang w:eastAsia="pt-BR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348C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48C5"/>
    <w:rPr>
      <w:rFonts w:ascii="Segoe UI" w:eastAsia="Calibri" w:hAnsi="Segoe UI" w:cs="Segoe UI"/>
      <w:kern w:val="0"/>
      <w:sz w:val="18"/>
      <w:szCs w:val="1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</Pages>
  <Words>843</Words>
  <Characters>4556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</dc:creator>
  <cp:keywords/>
  <dc:description/>
  <cp:lastModifiedBy>Silviana Aparecida de Faria</cp:lastModifiedBy>
  <cp:revision>4</cp:revision>
  <dcterms:created xsi:type="dcterms:W3CDTF">2024-11-24T18:10:00Z</dcterms:created>
  <dcterms:modified xsi:type="dcterms:W3CDTF">2024-11-25T19:10:00Z</dcterms:modified>
</cp:coreProperties>
</file>