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车联网-tsp-平台测试-面试背诵文档"/>
      <w:bookmarkEnd w:id="21"/>
      <w:r>
        <w:t xml:space="preserve">车联网 TSP 平台测试 — 面试背诵文档</w:t>
      </w:r>
    </w:p>
    <w:p>
      <w:pPr>
        <w:pStyle w:val="BlockText"/>
      </w:pPr>
      <w:r>
        <w:t xml:space="preserve">适用岗位：车联网 TSP 平台功能测试工程师</w:t>
      </w:r>
      <w:r>
        <w:t xml:space="preserve"> </w:t>
      </w:r>
      <w:r>
        <w:t xml:space="preserve">准备时间：突击一晚上即可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30-秒自我介绍模板"/>
      <w:bookmarkEnd w:id="22"/>
      <w:r>
        <w:t xml:space="preserve">一、30 秒自我介绍模板</w:t>
      </w:r>
    </w:p>
    <w:p>
      <w:pPr>
        <w:pStyle w:val="BlockText"/>
      </w:pPr>
      <w:r>
        <w:t xml:space="preserve">面试官好，我是 XX，大三，软件工程/计算机专业。我对车联网测试很感兴趣，在校期间我系统学习了软件测试基础，包括测试用例设计方法、缺陷管理流程、接口测试等。</w:t>
      </w:r>
    </w:p>
    <w:p>
      <w:pPr>
        <w:pStyle w:val="BlockText"/>
      </w:pPr>
      <w:r>
        <w:t xml:space="preserve">为了准备这次面试，我搭建了一个模拟 TSP 平台的测试环境，用 Python + Flask 实现了车辆数据上报、远程控制、告警推送等核心接口，用 Mosquitto 搭建了 MQTT Broker 来模拟 TBOX 通信，还编写了自动化测试脚本来验证端到端业务流程。</w:t>
      </w:r>
    </w:p>
    <w:p>
      <w:pPr>
        <w:pStyle w:val="BlockText"/>
      </w:pPr>
      <w:r>
        <w:t xml:space="preserve">我对 HTTP、MQTT、JSON 等协议有实际使用经验，平时常用 Postman 做接口测试，会写基本的 SQL 做数据核对。做事比较细心，善于记录和追踪问题。希望能有机会加入团队，在车联网这个方向深入学习。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二核心概念速记表面试必问"/>
      <w:bookmarkEnd w:id="23"/>
      <w:r>
        <w:t xml:space="preserve">二、核心概念速记表（面试必问）</w:t>
      </w:r>
    </w:p>
    <w:p>
      <w:pPr>
        <w:pStyle w:val="Heading3"/>
      </w:pPr>
      <w:bookmarkStart w:id="24" w:name="核心术语"/>
      <w:bookmarkEnd w:id="24"/>
      <w:r>
        <w:t xml:space="preserve">2.1 核心术语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全称 / 含义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一句话解释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TSP</w:t>
            </w:r>
          </w:p>
        </w:tc>
        <w:tc>
          <w:p>
            <w:pPr>
              <w:pStyle w:val="Compact"/>
              <w:jc w:val="left"/>
            </w:pPr>
            <w:r>
              <w:t xml:space="preserve">Telematics Service Platform</w:t>
            </w:r>
          </w:p>
        </w:tc>
        <w:tc>
          <w:p>
            <w:pPr>
              <w:pStyle w:val="Compact"/>
              <w:jc w:val="left"/>
            </w:pPr>
            <w:r>
              <w:t xml:space="preserve">车联网服务平台，整个云端的核心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TBOX</w:t>
            </w:r>
          </w:p>
        </w:tc>
        <w:tc>
          <w:p>
            <w:pPr>
              <w:pStyle w:val="Compact"/>
              <w:jc w:val="left"/>
            </w:pPr>
            <w:r>
              <w:t xml:space="preserve">Telematics Box</w:t>
            </w:r>
          </w:p>
        </w:tc>
        <w:tc>
          <w:p>
            <w:pPr>
              <w:pStyle w:val="Compact"/>
              <w:jc w:val="left"/>
            </w:pPr>
            <w:r>
              <w:t xml:space="preserve">装在车上的智能终端，负责采集车辆数据 + 4G 通信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 总线</w:t>
            </w:r>
          </w:p>
        </w:tc>
        <w:tc>
          <w:p>
            <w:pPr>
              <w:pStyle w:val="Compact"/>
              <w:jc w:val="left"/>
            </w:pPr>
            <w:r>
              <w:t xml:space="preserve">Controller Area Network</w:t>
            </w:r>
          </w:p>
        </w:tc>
        <w:tc>
          <w:p>
            <w:pPr>
              <w:pStyle w:val="Compact"/>
              <w:jc w:val="left"/>
            </w:pPr>
            <w:r>
              <w:t xml:space="preserve">车内部件之间的通信总线，TBOX 从这里读数据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ECU</w:t>
            </w:r>
          </w:p>
        </w:tc>
        <w:tc>
          <w:p>
            <w:pPr>
              <w:pStyle w:val="Compact"/>
              <w:jc w:val="left"/>
            </w:pPr>
            <w:r>
              <w:t xml:space="preserve">Electronic Control Unit</w:t>
            </w:r>
          </w:p>
        </w:tc>
        <w:tc>
          <w:p>
            <w:pPr>
              <w:pStyle w:val="Compact"/>
              <w:jc w:val="left"/>
            </w:pPr>
            <w:r>
              <w:t xml:space="preserve">电子控制单元，车上的各个控制模块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OTA</w:t>
            </w:r>
          </w:p>
        </w:tc>
        <w:tc>
          <w:p>
            <w:pPr>
              <w:pStyle w:val="Compact"/>
              <w:jc w:val="left"/>
            </w:pPr>
            <w:r>
              <w:t xml:space="preserve">Over-The-Air</w:t>
            </w:r>
          </w:p>
        </w:tc>
        <w:tc>
          <w:p>
            <w:pPr>
              <w:pStyle w:val="Compact"/>
              <w:jc w:val="left"/>
            </w:pPr>
            <w:r>
              <w:t xml:space="preserve">远程升级，通过无线方式给车辆升级固件/软件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MQTT</w:t>
            </w:r>
          </w:p>
        </w:tc>
        <w:tc>
          <w:p>
            <w:pPr>
              <w:pStyle w:val="Compact"/>
              <w:jc w:val="left"/>
            </w:pPr>
            <w:r>
              <w:t xml:space="preserve">Message Queuing Telemetry Transport</w:t>
            </w:r>
          </w:p>
        </w:tc>
        <w:tc>
          <w:p>
            <w:pPr>
              <w:pStyle w:val="Compact"/>
              <w:jc w:val="left"/>
            </w:pPr>
            <w:r>
              <w:t xml:space="preserve">轻量级物联网通信协议，TBOX 和平台之间的主要通信方式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VIN</w:t>
            </w:r>
          </w:p>
        </w:tc>
        <w:tc>
          <w:p>
            <w:pPr>
              <w:pStyle w:val="Compact"/>
              <w:jc w:val="left"/>
            </w:pPr>
            <w:r>
              <w:t xml:space="preserve">Vehicle Identification Number</w:t>
            </w:r>
          </w:p>
        </w:tc>
        <w:tc>
          <w:p>
            <w:pPr>
              <w:pStyle w:val="Compact"/>
              <w:jc w:val="left"/>
            </w:pPr>
            <w:r>
              <w:t xml:space="preserve">车辆识别码，17 位，每辆车唯一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ICCID</w:t>
            </w:r>
          </w:p>
        </w:tc>
        <w:tc>
          <w:p>
            <w:pPr>
              <w:pStyle w:val="Compact"/>
              <w:jc w:val="left"/>
            </w:pPr>
            <w:r>
              <w:t xml:space="preserve">Integrated Circuit Card ID</w:t>
            </w:r>
          </w:p>
        </w:tc>
        <w:tc>
          <w:p>
            <w:pPr>
              <w:pStyle w:val="Compact"/>
              <w:jc w:val="left"/>
            </w:pPr>
            <w:r>
              <w:t xml:space="preserve">SIM 卡唯一标识，TBOX 里的 SIM 卡编号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GNSS</w:t>
            </w:r>
          </w:p>
        </w:tc>
        <w:tc>
          <w:p>
            <w:pPr>
              <w:pStyle w:val="Compact"/>
              <w:jc w:val="left"/>
            </w:pPr>
            <w:r>
              <w:t xml:space="preserve">Global Navigation Satellite System</w:t>
            </w:r>
          </w:p>
        </w:tc>
        <w:tc>
          <w:p>
            <w:pPr>
              <w:pStyle w:val="Compact"/>
              <w:jc w:val="left"/>
            </w:pPr>
            <w:r>
              <w:t xml:space="preserve">全球导航卫星系统，GPS/北斗都属于 GNSS</w:t>
            </w:r>
          </w:p>
        </w:tc>
      </w:tr>
    </w:tbl>
    <w:p>
      <w:pPr>
        <w:pStyle w:val="Heading3"/>
      </w:pPr>
      <w:bookmarkStart w:id="25" w:name="国标和行业标准"/>
      <w:bookmarkEnd w:id="25"/>
      <w:r>
        <w:t xml:space="preserve">2.2 国标和行业标准</w:t>
      </w:r>
    </w:p>
    <w:tbl>
      <w:tblPr>
        <w:tblStyle w:val="TableNormal"/>
        <w:tblW w:type="pct" w:w="2013.888888888889"/>
        <w:tblLook w:firstRow="1"/>
      </w:tblPr>
      <w:tblGrid>
        <w:gridCol w:w="770"/>
        <w:gridCol w:w="143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全称 / 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GB/T 32960</w:t>
            </w:r>
          </w:p>
        </w:tc>
        <w:tc>
          <w:p>
            <w:pPr>
              <w:pStyle w:val="Compact"/>
              <w:jc w:val="left"/>
            </w:pPr>
            <w:r>
              <w:t xml:space="preserve">电动汽车远程服务与管理系统技术规范</w:t>
            </w:r>
          </w:p>
        </w:tc>
        <w:tc>
          <w:p>
            <w:pPr>
              <w:pStyle w:val="Compact"/>
              <w:jc w:val="left"/>
            </w:pPr>
            <w:r>
              <w:t xml:space="preserve">新能源车必须遵守，数据项包括：整车数据、驱动电机数据、燃料电池数据、发动机数据、车辆位置数据、极值数据、报警数据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JT/T 808</w:t>
            </w:r>
          </w:p>
        </w:tc>
        <w:tc>
          <w:p>
            <w:pPr>
              <w:pStyle w:val="Compact"/>
              <w:jc w:val="left"/>
            </w:pPr>
            <w:r>
              <w:t xml:space="preserve">道路运输车辆卫星定位系统终端通讯协议</w:t>
            </w:r>
          </w:p>
        </w:tc>
        <w:tc>
          <w:p>
            <w:pPr>
              <w:pStyle w:val="Compact"/>
              <w:jc w:val="left"/>
            </w:pPr>
            <w:r>
              <w:t xml:space="preserve">商用车（货车、客车）用的通信协议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JT/T 1078</w:t>
            </w:r>
          </w:p>
        </w:tc>
        <w:tc>
          <w:p>
            <w:pPr>
              <w:pStyle w:val="Compact"/>
              <w:jc w:val="left"/>
            </w:pPr>
            <w:r>
              <w:t xml:space="preserve">道路运输车辆卫星定位系统视频通讯协议</w:t>
            </w:r>
          </w:p>
        </w:tc>
        <w:tc>
          <w:p>
            <w:pPr>
              <w:pStyle w:val="Compact"/>
              <w:jc w:val="left"/>
            </w:pPr>
            <w:r>
              <w:t xml:space="preserve">视频监控相关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GB 17691</w:t>
            </w:r>
          </w:p>
        </w:tc>
        <w:tc>
          <w:p>
            <w:pPr>
              <w:pStyle w:val="Compact"/>
              <w:jc w:val="left"/>
            </w:pPr>
            <w:r>
              <w:t xml:space="preserve">重型柴油车污染物排放标准</w:t>
            </w:r>
          </w:p>
        </w:tc>
        <w:tc>
          <w:p>
            <w:pPr>
              <w:pStyle w:val="Compact"/>
              <w:jc w:val="left"/>
            </w:pPr>
            <w:r>
              <w:t xml:space="preserve">国六排放，涉及排放数据远程监控</w:t>
            </w:r>
          </w:p>
        </w:tc>
      </w:tr>
    </w:tbl>
    <w:p>
      <w:pPr>
        <w:pStyle w:val="Heading3"/>
      </w:pPr>
      <w:bookmarkStart w:id="26" w:name="gbt-32960-上报流程面试高频"/>
      <w:bookmarkEnd w:id="26"/>
      <w:r>
        <w:t xml:space="preserve">2.3 GB/T 32960 上报流程（面试高频）</w:t>
      </w:r>
    </w:p>
    <w:p>
      <w:pPr>
        <w:pStyle w:val="SourceCode"/>
      </w:pPr>
      <w:r>
        <w:rPr>
          <w:rStyle w:val="VerbatimChar"/>
        </w:rPr>
        <w:t xml:space="preserve">车辆启动/充电 → TBOX 采集数据 → 每 30 秒打包上报一次实时数据</w:t>
      </w:r>
      <w:r>
        <w:br w:type="textWrapping"/>
      </w:r>
      <w:r>
        <w:rPr>
          <w:rStyle w:val="VerbatimChar"/>
        </w:rPr>
        <w:t xml:space="preserve">    → TSP 平台接收后存储 + 转发到国家平台</w:t>
      </w:r>
      <w:r>
        <w:br w:type="textWrapping"/>
      </w:r>
      <w:r>
        <w:rPr>
          <w:rStyle w:val="VerbatimChar"/>
        </w:rPr>
        <w:t xml:space="preserve">    → 国家平台返回接收确认</w:t>
      </w:r>
    </w:p>
    <w:p>
      <w:pPr>
        <w:pStyle w:val="FirstParagraph"/>
      </w:pPr>
      <w:r>
        <w:rPr>
          <w:b/>
        </w:rPr>
        <w:t xml:space="preserve">三要素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登录认证</w:t>
      </w:r>
      <w:r>
        <w:t xml:space="preserve"> </w:t>
      </w:r>
      <w:r>
        <w:t xml:space="preserve">— TBOX 使用 VIN 作为唯一标识向平台注册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实时上报</w:t>
      </w:r>
      <w:r>
        <w:t xml:space="preserve"> </w:t>
      </w:r>
      <w:r>
        <w:t xml:space="preserve">— 行驶中每 30 秒上报一次，停驶后可以降低频率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补发机制</w:t>
      </w:r>
      <w:r>
        <w:t xml:space="preserve"> </w:t>
      </w:r>
      <w:r>
        <w:t xml:space="preserve">— 通信中断恢复后，TBOX 需要补发离线期间的存储数据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三各功能模块测试要点对照岗位描述"/>
      <w:bookmarkEnd w:id="27"/>
      <w:r>
        <w:t xml:space="preserve">三、各功能模块测试要点（对照岗位描述）</w:t>
      </w:r>
    </w:p>
    <w:p>
      <w:pPr>
        <w:pStyle w:val="Heading3"/>
      </w:pPr>
      <w:bookmarkStart w:id="28" w:name="车辆管理模块"/>
      <w:bookmarkEnd w:id="28"/>
      <w:r>
        <w:t xml:space="preserve">3.1 车辆管理模块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车辆注册/绑定</w:t>
            </w:r>
          </w:p>
        </w:tc>
        <w:tc>
          <w:p>
            <w:pPr>
              <w:pStyle w:val="Compact"/>
              <w:jc w:val="left"/>
            </w:pPr>
            <w:r>
              <w:t xml:space="preserve">VIN 校验（17 位格式）、重复绑定、车辆信息完整性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车辆状态查看</w:t>
            </w:r>
          </w:p>
        </w:tc>
        <w:tc>
          <w:p>
            <w:pPr>
              <w:pStyle w:val="Compact"/>
              <w:jc w:val="left"/>
            </w:pPr>
            <w:r>
              <w:t xml:space="preserve">在线/离线/行驶/充电/休眠状态是否正确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车辆信息编辑</w:t>
            </w:r>
          </w:p>
        </w:tc>
        <w:tc>
          <w:p>
            <w:pPr>
              <w:pStyle w:val="Compact"/>
              <w:jc w:val="left"/>
            </w:pPr>
            <w:r>
              <w:t xml:space="preserve">车牌号、车主信息、车型配置等字段修改和校验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车辆解绑</w:t>
            </w:r>
          </w:p>
        </w:tc>
        <w:tc>
          <w:p>
            <w:pPr>
              <w:pStyle w:val="Compact"/>
              <w:jc w:val="left"/>
            </w:pPr>
            <w:r>
              <w:t xml:space="preserve">解绑后数据流向、历史数据是否保留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批量导入/导出</w:t>
            </w:r>
          </w:p>
        </w:tc>
        <w:tc>
          <w:p>
            <w:pPr>
              <w:pStyle w:val="Compact"/>
              <w:jc w:val="left"/>
            </w:pPr>
            <w:r>
              <w:t xml:space="preserve">Excel 导入车辆列表，校验重复 VIN 和格式错误</w:t>
            </w:r>
          </w:p>
        </w:tc>
      </w:tr>
    </w:tbl>
    <w:p>
      <w:pPr>
        <w:pStyle w:val="Heading3"/>
      </w:pPr>
      <w:bookmarkStart w:id="29" w:name="远程控制模块核心模块重点准备"/>
      <w:bookmarkEnd w:id="29"/>
      <w:r>
        <w:t xml:space="preserve">3.2 远程控制模块（核心模块，重点准备）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┌──────────┐</w:t>
      </w:r>
      <w:r>
        <w:br w:type="textWrapping"/>
      </w:r>
      <w:r>
        <w:rPr>
          <w:rStyle w:val="VerbatimChar"/>
        </w:rPr>
        <w:t xml:space="preserve">│ 车主 APP  │     │ 运营后台  │</w:t>
      </w:r>
      <w:r>
        <w:br w:type="textWrapping"/>
      </w:r>
      <w:r>
        <w:rPr>
          <w:rStyle w:val="VerbatimChar"/>
        </w:rPr>
        <w:t xml:space="preserve">└────┬─────┘     └────┬─────┘</w:t>
      </w:r>
      <w:r>
        <w:br w:type="textWrapping"/>
      </w:r>
      <w:r>
        <w:rPr>
          <w:rStyle w:val="VerbatimChar"/>
        </w:rPr>
        <w:t xml:space="preserve">     │ 下发指令        │ 下发指令</w:t>
      </w:r>
      <w:r>
        <w:br w:type="textWrapping"/>
      </w:r>
      <w:r>
        <w:rPr>
          <w:rStyle w:val="VerbatimChar"/>
        </w:rPr>
        <w:t xml:space="preserve">     ▼                 ▼</w:t>
      </w:r>
      <w:r>
        <w:br w:type="textWrapping"/>
      </w:r>
      <w:r>
        <w:rPr>
          <w:rStyle w:val="VerbatimChar"/>
        </w:rPr>
        <w:t xml:space="preserve">┌─────────────────────────────┐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TSP 平台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┌────────────────────────┐│</w:t>
      </w:r>
      <w:r>
        <w:br w:type="textWrapping"/>
      </w:r>
      <w:r>
        <w:rPr>
          <w:rStyle w:val="VerbatimChar"/>
        </w:rPr>
        <w:t xml:space="preserve">│  │ 指令管理：生成指令 → 发送 ││</w:t>
      </w:r>
      <w:r>
        <w:br w:type="textWrapping"/>
      </w:r>
      <w:r>
        <w:rPr>
          <w:rStyle w:val="VerbatimChar"/>
        </w:rPr>
        <w:t xml:space="preserve">│  │ → 等待ACK → 超时重试    ││</w:t>
      </w:r>
      <w:r>
        <w:br w:type="textWrapping"/>
      </w:r>
      <w:r>
        <w:rPr>
          <w:rStyle w:val="VerbatimChar"/>
        </w:rPr>
        <w:t xml:space="preserve">│  │ → 记录结果             ││</w:t>
      </w:r>
      <w:r>
        <w:br w:type="textWrapping"/>
      </w:r>
      <w:r>
        <w:rPr>
          <w:rStyle w:val="VerbatimChar"/>
        </w:rPr>
        <w:t xml:space="preserve">│  └────────────────────────┘│</w:t>
      </w:r>
      <w:r>
        <w:br w:type="textWrapping"/>
      </w:r>
      <w:r>
        <w:rPr>
          <w:rStyle w:val="VerbatimChar"/>
        </w:rPr>
        <w:t xml:space="preserve">└─────────────┬───────────────┘</w:t>
      </w:r>
      <w:r>
        <w:br w:type="textWrapping"/>
      </w:r>
      <w:r>
        <w:rPr>
          <w:rStyle w:val="VerbatimChar"/>
        </w:rPr>
        <w:t xml:space="preserve">              │ MQTT 下发</w:t>
      </w:r>
      <w:r>
        <w:br w:type="textWrapping"/>
      </w:r>
      <w:r>
        <w:rPr>
          <w:rStyle w:val="VerbatimChar"/>
        </w:rPr>
        <w:t xml:space="preserve">              ▼</w:t>
      </w:r>
      <w:r>
        <w:br w:type="textWrapping"/>
      </w:r>
      <w:r>
        <w:rPr>
          <w:rStyle w:val="VerbatimChar"/>
        </w:rPr>
        <w:t xml:space="preserve">     ┌────────────────┐</w:t>
      </w:r>
      <w:r>
        <w:br w:type="textWrapping"/>
      </w:r>
      <w:r>
        <w:rPr>
          <w:rStyle w:val="VerbatimChar"/>
        </w:rPr>
        <w:t xml:space="preserve">     │     TBOX       │</w:t>
      </w:r>
      <w:r>
        <w:br w:type="textWrapping"/>
      </w:r>
      <w:r>
        <w:rPr>
          <w:rStyle w:val="VerbatimChar"/>
        </w:rPr>
        <w:t xml:space="preserve">     │ 执行 → 反馈结果 │</w:t>
      </w:r>
      <w:r>
        <w:br w:type="textWrapping"/>
      </w:r>
      <w:r>
        <w:rPr>
          <w:rStyle w:val="VerbatimChar"/>
        </w:rPr>
        <w:t xml:space="preserve">     └────────────────┘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详细说明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指令下发</w:t>
            </w:r>
          </w:p>
        </w:tc>
        <w:tc>
          <w:p>
            <w:pPr>
              <w:pStyle w:val="Compact"/>
              <w:jc w:val="left"/>
            </w:pPr>
            <w:r>
              <w:t xml:space="preserve">远程开锁/闭锁、空调开启/关闭、闪灯鸣笛、车窗控制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指令超时</w:t>
            </w:r>
          </w:p>
        </w:tc>
        <w:tc>
          <w:p>
            <w:pPr>
              <w:pStyle w:val="Compact"/>
              <w:jc w:val="left"/>
            </w:pPr>
            <w:r>
              <w:t xml:space="preserve">TBOX 不响应时，平台是否正确超时处理（一般 10-30 秒）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指令重试</w:t>
            </w:r>
          </w:p>
        </w:tc>
        <w:tc>
          <w:p>
            <w:pPr>
              <w:pStyle w:val="Compact"/>
              <w:jc w:val="left"/>
            </w:pPr>
            <w:r>
              <w:t xml:space="preserve">网络异常时重试机制是否正常，重试次数上限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指令排队</w:t>
            </w:r>
          </w:p>
        </w:tc>
        <w:tc>
          <w:p>
            <w:pPr>
              <w:pStyle w:val="Compact"/>
              <w:jc w:val="left"/>
            </w:pPr>
            <w:r>
              <w:t xml:space="preserve">同一车辆多条指令的排队/互斥策略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执行反馈</w:t>
            </w:r>
          </w:p>
        </w:tc>
        <w:tc>
          <w:p>
            <w:pPr>
              <w:pStyle w:val="Compact"/>
              <w:jc w:val="left"/>
            </w:pPr>
            <w:r>
              <w:t xml:space="preserve">TBOX 返回成功/失败后，平台状态是否同步更新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安全校验</w:t>
            </w:r>
          </w:p>
        </w:tc>
        <w:tc>
          <w:p>
            <w:pPr>
              <w:pStyle w:val="Compact"/>
              <w:jc w:val="left"/>
            </w:pPr>
            <w:r>
              <w:t xml:space="preserve">身份鉴权、指令权限控制（车主 vs 运营管理员）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异常场景</w:t>
            </w:r>
          </w:p>
        </w:tc>
        <w:tc>
          <w:p>
            <w:pPr>
              <w:pStyle w:val="Compact"/>
              <w:jc w:val="left"/>
            </w:pPr>
            <w:r>
              <w:t xml:space="preserve">车辆离线时下发指令、车辆在行驶中禁止某些操作（如远程熄火）</w:t>
            </w:r>
          </w:p>
        </w:tc>
      </w:tr>
    </w:tbl>
    <w:p>
      <w:pPr>
        <w:pStyle w:val="Heading3"/>
      </w:pPr>
      <w:bookmarkStart w:id="30" w:name="告警规则模块"/>
      <w:bookmarkEnd w:id="30"/>
      <w:r>
        <w:t xml:space="preserve">3.3 告警规则模块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告警触发</w:t>
            </w:r>
          </w:p>
        </w:tc>
        <w:tc>
          <w:p>
            <w:pPr>
              <w:pStyle w:val="Compact"/>
              <w:jc w:val="left"/>
            </w:pPr>
            <w:r>
              <w:t xml:space="preserve">电子围栏越界、超速、疲劳驾驶、电池高温、SOC 过低、充电异常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告警规则配置</w:t>
            </w:r>
          </w:p>
        </w:tc>
        <w:tc>
          <w:p>
            <w:pPr>
              <w:pStyle w:val="Compact"/>
              <w:jc w:val="left"/>
            </w:pPr>
            <w:r>
              <w:t xml:space="preserve">阈值设置（如超速 120km/h）、生效时间段、适用车辆范围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告警通知</w:t>
            </w:r>
          </w:p>
        </w:tc>
        <w:tc>
          <w:p>
            <w:pPr>
              <w:pStyle w:val="Compact"/>
              <w:jc w:val="left"/>
            </w:pPr>
            <w:r>
              <w:t xml:space="preserve">APP 推送、短信、平台弹窗、邮件通知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告警升级</w:t>
            </w:r>
          </w:p>
        </w:tc>
        <w:tc>
          <w:p>
            <w:pPr>
              <w:pStyle w:val="Compact"/>
              <w:jc w:val="left"/>
            </w:pPr>
            <w:r>
              <w:t xml:space="preserve">未处理告警的超时升级策略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告警解除</w:t>
            </w:r>
          </w:p>
        </w:tc>
        <w:tc>
          <w:p>
            <w:pPr>
              <w:pStyle w:val="Compact"/>
              <w:jc w:val="left"/>
            </w:pPr>
            <w:r>
              <w:t xml:space="preserve">触发条件消失后自动解除 vs 手动关闭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数据验证</w:t>
            </w:r>
          </w:p>
        </w:tc>
        <w:tc>
          <w:p>
            <w:pPr>
              <w:pStyle w:val="Compact"/>
              <w:jc w:val="left"/>
            </w:pPr>
            <w:r>
              <w:t xml:space="preserve">用边界值法验证阈值触发是否准确（119 不触发，120 触发）</w:t>
            </w:r>
          </w:p>
        </w:tc>
      </w:tr>
    </w:tbl>
    <w:p>
      <w:pPr>
        <w:pStyle w:val="Heading3"/>
      </w:pPr>
      <w:bookmarkStart w:id="31" w:name="轨迹回放模块"/>
      <w:bookmarkEnd w:id="31"/>
      <w:r>
        <w:t xml:space="preserve">3.4 轨迹回放模块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详细说明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轨迹数据源</w:t>
            </w:r>
          </w:p>
        </w:tc>
        <w:tc>
          <w:p>
            <w:pPr>
              <w:pStyle w:val="Compact"/>
              <w:jc w:val="left"/>
            </w:pPr>
            <w:r>
              <w:t xml:space="preserve">TBOX 上报的 GNSS 数据（经度、纬度、速度、方向、时间戳）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轨迹完整性</w:t>
            </w:r>
          </w:p>
        </w:tc>
        <w:tc>
          <w:p>
            <w:pPr>
              <w:pStyle w:val="Compact"/>
              <w:jc w:val="left"/>
            </w:pPr>
            <w:r>
              <w:t xml:space="preserve">行驶全程点位是否完整，有无断点、跳跃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轨迹纠偏</w:t>
            </w:r>
          </w:p>
        </w:tc>
        <w:tc>
          <w:p>
            <w:pPr>
              <w:pStyle w:val="Compact"/>
              <w:jc w:val="left"/>
            </w:pPr>
            <w:r>
              <w:t xml:space="preserve">GPS 漂移点位是否被自动修正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回放功能</w:t>
            </w:r>
          </w:p>
        </w:tc>
        <w:tc>
          <w:p>
            <w:pPr>
              <w:pStyle w:val="Compact"/>
              <w:jc w:val="left"/>
            </w:pPr>
            <w:r>
              <w:t xml:space="preserve">轨迹播放/暂停、倍速播放、时间轴拖拽、里程统计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查询条件</w:t>
            </w:r>
          </w:p>
        </w:tc>
        <w:tc>
          <w:p>
            <w:pPr>
              <w:pStyle w:val="Compact"/>
              <w:jc w:val="left"/>
            </w:pPr>
            <w:r>
              <w:t xml:space="preserve">按时间范围、车辆、行程 ID 查询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性能</w:t>
            </w:r>
          </w:p>
        </w:tc>
        <w:tc>
          <w:p>
            <w:pPr>
              <w:pStyle w:val="Compact"/>
              <w:jc w:val="left"/>
            </w:pPr>
            <w:r>
              <w:t xml:space="preserve">大量轨迹点（单次行程几千点）的加载和渲染速度</w:t>
            </w:r>
          </w:p>
        </w:tc>
      </w:tr>
    </w:tbl>
    <w:p>
      <w:pPr>
        <w:pStyle w:val="Heading3"/>
      </w:pPr>
      <w:bookmarkStart w:id="32" w:name="ota-升级模块"/>
      <w:bookmarkEnd w:id="32"/>
      <w:r>
        <w:t xml:space="preserve">3.5 OTA 升级模块</w:t>
      </w:r>
    </w:p>
    <w:p>
      <w:pPr>
        <w:pStyle w:val="SourceCode"/>
      </w:pPr>
      <w:r>
        <w:rPr>
          <w:rStyle w:val="VerbatimChar"/>
        </w:rPr>
        <w:t xml:space="preserve">┌──────────┐    ┌──────────┐    ┌──────────┐</w:t>
      </w:r>
      <w:r>
        <w:br w:type="textWrapping"/>
      </w:r>
      <w:r>
        <w:rPr>
          <w:rStyle w:val="VerbatimChar"/>
        </w:rPr>
        <w:t xml:space="preserve">│ 上传固件  │ → │ 创建升级  │ → │ 选择车辆  │</w:t>
      </w:r>
      <w:r>
        <w:br w:type="textWrapping"/>
      </w:r>
      <w:r>
        <w:rPr>
          <w:rStyle w:val="VerbatimChar"/>
        </w:rPr>
        <w:t xml:space="preserve">│ 到平台    │   │ 任务      │   │ 范围      │</w:t>
      </w:r>
      <w:r>
        <w:br w:type="textWrapping"/>
      </w:r>
      <w:r>
        <w:rPr>
          <w:rStyle w:val="VerbatimChar"/>
        </w:rPr>
        <w:t xml:space="preserve">└──────────┘    └──────────┘    └──────────┘</w:t>
      </w:r>
      <w:r>
        <w:br w:type="textWrapping"/>
      </w:r>
      <w:r>
        <w:rPr>
          <w:rStyle w:val="VerbatimChar"/>
        </w:rPr>
        <w:t xml:space="preserve">                                      │</w:t>
      </w:r>
      <w:r>
        <w:br w:type="textWrapping"/>
      </w:r>
      <w:r>
        <w:rPr>
          <w:rStyle w:val="VerbatimChar"/>
        </w:rPr>
        <w:t xml:space="preserve">                                      ▼</w:t>
      </w:r>
      <w:r>
        <w:br w:type="textWrapping"/>
      </w:r>
      <w:r>
        <w:rPr>
          <w:rStyle w:val="VerbatimChar"/>
        </w:rPr>
        <w:t xml:space="preserve">┌──────────┐    ┌──────────┐    ┌──────────┐</w:t>
      </w:r>
      <w:r>
        <w:br w:type="textWrapping"/>
      </w:r>
      <w:r>
        <w:rPr>
          <w:rStyle w:val="VerbatimChar"/>
        </w:rPr>
        <w:t xml:space="preserve">│ 升级结果  │ ← │ 车辆下载  │ ← │ 平台推送  │</w:t>
      </w:r>
      <w:r>
        <w:br w:type="textWrapping"/>
      </w:r>
      <w:r>
        <w:rPr>
          <w:rStyle w:val="VerbatimChar"/>
        </w:rPr>
        <w:t xml:space="preserve">│ 统计上报  │   │ 并安装    │   │ 升级包    │</w:t>
      </w:r>
      <w:r>
        <w:br w:type="textWrapping"/>
      </w:r>
      <w:r>
        <w:rPr>
          <w:rStyle w:val="VerbatimChar"/>
        </w:rPr>
        <w:t xml:space="preserve">└──────────┘    └──────────┘    └──────────┘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详细说明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升级包管理</w:t>
            </w:r>
          </w:p>
        </w:tc>
        <w:tc>
          <w:p>
            <w:pPr>
              <w:pStyle w:val="Compact"/>
              <w:jc w:val="left"/>
            </w:pPr>
            <w:r>
              <w:t xml:space="preserve">固件上传、版本号管理、升级包完整性校验（MD5/SHA256）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升级策略</w:t>
            </w:r>
          </w:p>
        </w:tc>
        <w:tc>
          <w:p>
            <w:pPr>
              <w:pStyle w:val="Compact"/>
              <w:jc w:val="left"/>
            </w:pPr>
            <w:r>
              <w:t xml:space="preserve">全量推送 / 灰度发布（按比例 / 区域 / 车型）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升级过程</w:t>
            </w:r>
          </w:p>
        </w:tc>
        <w:tc>
          <w:p>
            <w:pPr>
              <w:pStyle w:val="Compact"/>
              <w:jc w:val="left"/>
            </w:pPr>
            <w:r>
              <w:t xml:space="preserve">下载进度监控、下载失败重试、安装前条件检查（电量 &gt; 50%、驻车状态）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升级异常</w:t>
            </w:r>
          </w:p>
        </w:tc>
        <w:tc>
          <w:p>
            <w:pPr>
              <w:pStyle w:val="Compact"/>
              <w:jc w:val="left"/>
            </w:pPr>
            <w:r>
              <w:t xml:space="preserve">下载中断恢复、升级失败回滚、车辆中途断电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升级验证</w:t>
            </w:r>
          </w:p>
        </w:tc>
        <w:tc>
          <w:p>
            <w:pPr>
              <w:pStyle w:val="Compact"/>
              <w:jc w:val="left"/>
            </w:pPr>
            <w:r>
              <w:t xml:space="preserve">升级前后版本号对比、功能验证</w:t>
            </w:r>
          </w:p>
        </w:tc>
      </w:tr>
    </w:tbl>
    <w:p>
      <w:pPr>
        <w:pStyle w:val="Heading3"/>
      </w:pPr>
      <w:bookmarkStart w:id="33" w:name="消息推送模块"/>
      <w:bookmarkEnd w:id="33"/>
      <w:r>
        <w:t xml:space="preserve">3.6 消息推送模块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详细说明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推送渠道</w:t>
            </w:r>
          </w:p>
        </w:tc>
        <w:tc>
          <w:p>
            <w:pPr>
              <w:pStyle w:val="Compact"/>
              <w:jc w:val="left"/>
            </w:pPr>
            <w:r>
              <w:t xml:space="preserve">APP 推送（极光/个推/厂商通道）、短信、微信公众号/小程序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推送内容</w:t>
            </w:r>
          </w:p>
        </w:tc>
        <w:tc>
          <w:p>
            <w:pPr>
              <w:pStyle w:val="Compact"/>
              <w:jc w:val="left"/>
            </w:pPr>
            <w:r>
              <w:t xml:space="preserve">告警通知、升级提醒、活动通知、充电完成提醒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推送策略</w:t>
            </w:r>
          </w:p>
        </w:tc>
        <w:tc>
          <w:p>
            <w:pPr>
              <w:pStyle w:val="Compact"/>
              <w:jc w:val="left"/>
            </w:pPr>
            <w:r>
              <w:t xml:space="preserve">单用户推送、批量推送、定时推送、按标签推送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送达验证</w:t>
            </w:r>
          </w:p>
        </w:tc>
        <w:tc>
          <w:p>
            <w:pPr>
              <w:pStyle w:val="Compact"/>
              <w:jc w:val="left"/>
            </w:pPr>
            <w:r>
              <w:t xml:space="preserve">推送是否到达、到达时间、打开率追踪</w:t>
            </w:r>
          </w:p>
        </w:tc>
      </w:tr>
    </w:tbl>
    <w:p>
      <w:pPr>
        <w:pStyle w:val="Heading3"/>
      </w:pPr>
      <w:bookmarkStart w:id="34" w:name="运营管理端"/>
      <w:bookmarkEnd w:id="34"/>
      <w:r>
        <w:t xml:space="preserve">3.7 运营管理端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详细说明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权限控制</w:t>
            </w:r>
          </w:p>
        </w:tc>
        <w:tc>
          <w:p>
            <w:pPr>
              <w:pStyle w:val="Compact"/>
              <w:jc w:val="left"/>
            </w:pPr>
            <w:r>
              <w:t xml:space="preserve">超级管理员 / 运营 / 客服 / 经销商 不同角色权限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数据统计</w:t>
            </w:r>
          </w:p>
        </w:tc>
        <w:tc>
          <w:p>
            <w:pPr>
              <w:pStyle w:val="Compact"/>
              <w:jc w:val="left"/>
            </w:pPr>
            <w:r>
              <w:t xml:space="preserve">车辆在线率、里程统计、告警统计、充电统计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日志审计</w:t>
            </w:r>
          </w:p>
        </w:tc>
        <w:tc>
          <w:p>
            <w:pPr>
              <w:pStyle w:val="Compact"/>
              <w:jc w:val="left"/>
            </w:pPr>
            <w:r>
              <w:t xml:space="preserve">敏感操作日志记录、可追溯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四端到端业务流程必须能画出来"/>
      <w:bookmarkEnd w:id="35"/>
      <w:r>
        <w:t xml:space="preserve">四、端到端业务流程（必须能画出来）</w:t>
      </w:r>
    </w:p>
    <w:p>
      <w:pPr>
        <w:pStyle w:val="Heading3"/>
      </w:pPr>
      <w:bookmarkStart w:id="36" w:name="核心链路"/>
      <w:bookmarkEnd w:id="36"/>
      <w:r>
        <w:t xml:space="preserve">4.1 核心链路</w:t>
      </w:r>
    </w:p>
    <w:p>
      <w:pPr>
        <w:pStyle w:val="SourceCode"/>
      </w:pPr>
      <w:r>
        <w:rPr>
          <w:rStyle w:val="VerbatimChar"/>
        </w:rPr>
        <w:t xml:space="preserve">TBOX 数据上报 → TSP 平台 → APP/小程序显示</w:t>
      </w:r>
      <w:r>
        <w:br w:type="textWrapping"/>
      </w:r>
      <w:r>
        <w:rPr>
          <w:rStyle w:val="VerbatimChar"/>
        </w:rPr>
        <w:t xml:space="preserve">              ↘ → 运营后台显示</w:t>
      </w:r>
      <w:r>
        <w:br w:type="textWrapping"/>
      </w:r>
      <w:r>
        <w:rPr>
          <w:rStyle w:val="VerbatimChar"/>
        </w:rPr>
        <w:t xml:space="preserve">              ↘ → 国家平台上报</w:t>
      </w:r>
    </w:p>
    <w:p>
      <w:pPr>
        <w:pStyle w:val="Heading3"/>
      </w:pPr>
      <w:bookmarkStart w:id="37" w:name="测试数据核对点"/>
      <w:bookmarkEnd w:id="37"/>
      <w:r>
        <w:t xml:space="preserve">4.2 测试数据核对点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核对点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验证方式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TBOX 上报 vs 平台存储</w:t>
            </w:r>
          </w:p>
        </w:tc>
        <w:tc>
          <w:p>
            <w:pPr>
              <w:pStyle w:val="Compact"/>
              <w:jc w:val="left"/>
            </w:pPr>
            <w:r>
              <w:t xml:space="preserve">通过日志/数据库对比上报原始数据和入库数据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平台数据 vs APP 显示</w:t>
            </w:r>
          </w:p>
        </w:tc>
        <w:tc>
          <w:p>
            <w:pPr>
              <w:pStyle w:val="Compact"/>
              <w:jc w:val="left"/>
            </w:pPr>
            <w:r>
              <w:t xml:space="preserve">抓包 + 手动对比 APP 显示值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平台数据 vs 国家平台</w:t>
            </w:r>
          </w:p>
        </w:tc>
        <w:tc>
          <w:p>
            <w:pPr>
              <w:pStyle w:val="Compact"/>
              <w:jc w:val="left"/>
            </w:pPr>
            <w:r>
              <w:t xml:space="preserve">查看国家平台反馈的接收确认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五技术基础-必须能说上来"/>
      <w:bookmarkEnd w:id="38"/>
      <w:r>
        <w:t xml:space="preserve">五、技术基础 — 必须能说上来</w:t>
      </w:r>
    </w:p>
    <w:p>
      <w:pPr>
        <w:pStyle w:val="Heading3"/>
      </w:pPr>
      <w:bookmarkStart w:id="39" w:name="http-协议接口测试基础"/>
      <w:bookmarkEnd w:id="39"/>
      <w:r>
        <w:t xml:space="preserve">5.1 HTTP 协议（接口测试基础）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面试常见问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回答要点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和 HTTPS 区别</w:t>
            </w:r>
          </w:p>
        </w:tc>
        <w:tc>
          <w:p>
            <w:pPr>
              <w:pStyle w:val="Compact"/>
              <w:jc w:val="left"/>
            </w:pPr>
            <w:r>
              <w:t xml:space="preserve">HTTPS = HTTP + SSL/TLS 加密，端口 443 vs 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和 POST 区别</w:t>
            </w:r>
          </w:p>
        </w:tc>
        <w:tc>
          <w:p>
            <w:pPr>
              <w:pStyle w:val="Compact"/>
              <w:jc w:val="left"/>
            </w:pPr>
            <w:r>
              <w:t xml:space="preserve">GET 参数在 URL 中，有长度限制；POST 参数在 Body 中，适合提交大量数据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常见状态码</w:t>
            </w:r>
          </w:p>
        </w:tc>
        <w:tc>
          <w:p>
            <w:pPr>
              <w:pStyle w:val="Compact"/>
              <w:jc w:val="left"/>
            </w:pPr>
            <w:r>
              <w:t xml:space="preserve">200 成功、201 创建成功、400 参数错误、401 未认证、403 无权限、404 不存在、500 服务器错误、502 网关错误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RESTful API</w:t>
            </w:r>
          </w:p>
        </w:tc>
        <w:tc>
          <w:p>
            <w:pPr>
              <w:pStyle w:val="Compact"/>
              <w:jc w:val="left"/>
            </w:pPr>
            <w:r>
              <w:t xml:space="preserve">用 GET/POST/PUT/DELETE 操作资源（增删改查）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鉴权</w:t>
            </w:r>
          </w:p>
        </w:tc>
        <w:tc>
          <w:p>
            <w:pPr>
              <w:pStyle w:val="Compact"/>
              <w:jc w:val="left"/>
            </w:pPr>
            <w:r>
              <w:t xml:space="preserve">登录后获取 Token，后续请求在 Header 中带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xxx</w:t>
            </w:r>
          </w:p>
        </w:tc>
      </w:tr>
    </w:tbl>
    <w:p>
      <w:pPr>
        <w:pStyle w:val="Heading3"/>
      </w:pPr>
      <w:bookmarkStart w:id="40" w:name="mqtt-协议tbox-通信核心-必问"/>
      <w:bookmarkEnd w:id="40"/>
      <w:r>
        <w:t xml:space="preserve">5.2 MQTT 协议（TBOX 通信核心 — 必问！）</w:t>
      </w:r>
    </w:p>
    <w:p>
      <w:pPr>
        <w:pStyle w:val="SourceCode"/>
      </w:pPr>
      <w:r>
        <w:rPr>
          <w:rStyle w:val="VerbatimChar"/>
        </w:rPr>
        <w:t xml:space="preserve">MQTT 是发布/订阅模式的轻量级物联网协议，核心优势：低带宽、低功耗、支持不稳定网络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MQTT Broker                 │</w:t>
      </w:r>
      <w:r>
        <w:br w:type="textWrapping"/>
      </w:r>
      <w:r>
        <w:rPr>
          <w:rStyle w:val="VerbatimChar"/>
        </w:rPr>
        <w:t xml:space="preserve">│        (mosquitto / EMQX)               │</w:t>
      </w:r>
      <w:r>
        <w:br w:type="textWrapping"/>
      </w:r>
      <w:r>
        <w:rPr>
          <w:rStyle w:val="VerbatimChar"/>
        </w:rPr>
        <w:t xml:space="preserve">│                                          │</w:t>
      </w:r>
      <w:r>
        <w:br w:type="textWrapping"/>
      </w:r>
      <w:r>
        <w:rPr>
          <w:rStyle w:val="VerbatimChar"/>
        </w:rPr>
        <w:t xml:space="preserve">│   Topic: /vehicle/{VIN}/data            │</w:t>
      </w:r>
      <w:r>
        <w:br w:type="textWrapping"/>
      </w:r>
      <w:r>
        <w:rPr>
          <w:rStyle w:val="VerbatimChar"/>
        </w:rPr>
        <w:t xml:space="preserve">│   Topic: /vehicle/{VIN}/control         │</w:t>
      </w:r>
      <w:r>
        <w:br w:type="textWrapping"/>
      </w:r>
      <w:r>
        <w:rPr>
          <w:rStyle w:val="VerbatimChar"/>
        </w:rPr>
        <w:t xml:space="preserve">│   Topic: /vehicle/{VIN}/alert           │</w:t>
      </w:r>
      <w:r>
        <w:br w:type="textWrapping"/>
      </w:r>
      <w:r>
        <w:rPr>
          <w:rStyle w:val="VerbatimChar"/>
        </w:rPr>
        <w:t xml:space="preserve">│   Topic: /vehicle/{VIN}/ota             │</w:t>
      </w:r>
      <w:r>
        <w:br w:type="textWrapping"/>
      </w:r>
      <w:r>
        <w:rPr>
          <w:rStyle w:val="VerbatimChar"/>
        </w:rPr>
        <w:t xml:space="preserve">└──────┬──────────────┬───────────────────┘</w:t>
      </w:r>
      <w:r>
        <w:br w:type="textWrapping"/>
      </w:r>
      <w:r>
        <w:rPr>
          <w:rStyle w:val="VerbatimChar"/>
        </w:rPr>
        <w:t xml:space="preserve">       │ Subscribe    │ Subscribe</w:t>
      </w:r>
      <w:r>
        <w:br w:type="textWrapping"/>
      </w:r>
      <w:r>
        <w:rPr>
          <w:rStyle w:val="VerbatimChar"/>
        </w:rPr>
        <w:t xml:space="preserve">       ▼              ▼</w:t>
      </w:r>
      <w:r>
        <w:br w:type="textWrapping"/>
      </w:r>
      <w:r>
        <w:rPr>
          <w:rStyle w:val="VerbatimChar"/>
        </w:rPr>
        <w:t xml:space="preserve">  ┌─────────┐   ┌──────────┐</w:t>
      </w:r>
      <w:r>
        <w:br w:type="textWrapping"/>
      </w:r>
      <w:r>
        <w:rPr>
          <w:rStyle w:val="VerbatimChar"/>
        </w:rPr>
        <w:t xml:space="preserve">  │  TBOX   │   │TSP 平台  │</w:t>
      </w:r>
      <w:r>
        <w:br w:type="textWrapping"/>
      </w:r>
      <w:r>
        <w:rPr>
          <w:rStyle w:val="VerbatimChar"/>
        </w:rPr>
        <w:t xml:space="preserve">  │Publish  │   │Publish   │</w:t>
      </w:r>
      <w:r>
        <w:br w:type="textWrapping"/>
      </w:r>
      <w:r>
        <w:rPr>
          <w:rStyle w:val="VerbatimChar"/>
        </w:rPr>
        <w:t xml:space="preserve">  │Subscribe│   │Subscribe  │</w:t>
      </w:r>
      <w:r>
        <w:br w:type="textWrapping"/>
      </w:r>
      <w:r>
        <w:rPr>
          <w:rStyle w:val="VerbatimChar"/>
        </w:rPr>
        <w:t xml:space="preserve">  └─────────┘   └──────────┘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必背术语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解释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Topic（主题）</w:t>
            </w:r>
          </w:p>
        </w:tc>
        <w:tc>
          <w:p>
            <w:pPr>
              <w:pStyle w:val="Compact"/>
              <w:jc w:val="left"/>
            </w:pPr>
            <w:r>
              <w:t xml:space="preserve">消息的分类标签，如</w:t>
            </w:r>
            <w:r>
              <w:t xml:space="preserve"> </w:t>
            </w:r>
            <w:r>
              <w:rPr>
                <w:rStyle w:val="VerbatimChar"/>
              </w:rPr>
              <w:t xml:space="preserve">/vehicle/VIN123/data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QoS（服务质量）</w:t>
            </w:r>
          </w:p>
        </w:tc>
        <w:tc>
          <w:p>
            <w:pPr>
              <w:pStyle w:val="Compact"/>
              <w:jc w:val="left"/>
            </w:pPr>
            <w:r>
              <w:t xml:space="preserve">QoS 0：最多发一次（可能丢失）；QoS 1：至少发一次（可能重复）；QoS 2：恰好发一次（最安全但最慢）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Retain（保留消息）</w:t>
            </w:r>
          </w:p>
        </w:tc>
        <w:tc>
          <w:p>
            <w:pPr>
              <w:pStyle w:val="Compact"/>
              <w:jc w:val="left"/>
            </w:pPr>
            <w:r>
              <w:t xml:space="preserve">Broker 会保存最后一条保留消息，新订阅者立即收到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Will Message（遗嘱消息）</w:t>
            </w:r>
          </w:p>
        </w:tc>
        <w:tc>
          <w:p>
            <w:pPr>
              <w:pStyle w:val="Compact"/>
              <w:jc w:val="left"/>
            </w:pPr>
            <w:r>
              <w:t xml:space="preserve">客户端异常断开时 Broker 自动发布的预设消息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Keep Alive</w:t>
            </w:r>
          </w:p>
        </w:tc>
        <w:tc>
          <w:p>
            <w:pPr>
              <w:pStyle w:val="Compact"/>
              <w:jc w:val="left"/>
            </w:pPr>
            <w:r>
              <w:t xml:space="preserve">心跳间隔，TBOX 一般设为 60-120 秒</w:t>
            </w:r>
          </w:p>
        </w:tc>
      </w:tr>
    </w:tbl>
    <w:p>
      <w:pPr>
        <w:pStyle w:val="Heading3"/>
      </w:pPr>
      <w:bookmarkStart w:id="41" w:name="tcp-协议"/>
      <w:bookmarkEnd w:id="41"/>
      <w:r>
        <w:t xml:space="preserve">5.3 TCP 协议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三次握手</w:t>
            </w:r>
          </w:p>
        </w:tc>
        <w:tc>
          <w:p>
            <w:pPr>
              <w:pStyle w:val="Compact"/>
              <w:jc w:val="left"/>
            </w:pPr>
            <w:r>
              <w:t xml:space="preserve">SYN → SYN-ACK → ACK，建立连接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四次挥手</w:t>
            </w:r>
          </w:p>
        </w:tc>
        <w:tc>
          <w:p>
            <w:pPr>
              <w:pStyle w:val="Compact"/>
              <w:jc w:val="left"/>
            </w:pPr>
            <w:r>
              <w:t xml:space="preserve">FIN → ACK → FIN → ACK，断开连接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TCP vs UDP</w:t>
            </w:r>
          </w:p>
        </w:tc>
        <w:tc>
          <w:p>
            <w:pPr>
              <w:pStyle w:val="Compact"/>
              <w:jc w:val="left"/>
            </w:pPr>
            <w:r>
              <w:t xml:space="preserve">TCP 可靠、有序、有连接；UDP 快、无连接、可能丢包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为什么车联网用 TCP</w:t>
            </w:r>
          </w:p>
        </w:tc>
        <w:tc>
          <w:p>
            <w:pPr>
              <w:pStyle w:val="Compact"/>
              <w:jc w:val="left"/>
            </w:pPr>
            <w:r>
              <w:t xml:space="preserve">车辆数据要求可靠传输，不能丢</w:t>
            </w:r>
          </w:p>
        </w:tc>
      </w:tr>
    </w:tbl>
    <w:p>
      <w:pPr>
        <w:pStyle w:val="Heading3"/>
      </w:pPr>
      <w:bookmarkStart w:id="42" w:name="json-格式"/>
      <w:bookmarkEnd w:id="42"/>
      <w:r>
        <w:t xml:space="preserve">5.4 JSON 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"LSVAU2A38N2100001"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1719734400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85.5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60.2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"odometer"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32500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121.4737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31.2304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"batteryVoltage"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380.5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 w:type="textWrapping"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测试中注意</w:t>
      </w:r>
      <w:r>
        <w:t xml:space="preserve">：字段类型（int vs float）、必填字段、边界值（如 SOC 0-100）、null 值处理</w:t>
      </w:r>
    </w:p>
    <w:p>
      <w:pPr>
        <w:pStyle w:val="Heading3"/>
      </w:pPr>
      <w:bookmarkStart w:id="43" w:name="常用工具口诀"/>
      <w:bookmarkEnd w:id="43"/>
      <w:r>
        <w:t xml:space="preserve">5.5 常用工具口诀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口诀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Postman / Apifox</w:t>
            </w:r>
          </w:p>
        </w:tc>
        <w:tc>
          <w:p>
            <w:pPr>
              <w:pStyle w:val="Compact"/>
              <w:jc w:val="left"/>
            </w:pPr>
            <w:r>
              <w:t xml:space="preserve">HTTP API 测试</w:t>
            </w:r>
          </w:p>
        </w:tc>
        <w:tc>
          <w:p>
            <w:pPr>
              <w:pStyle w:val="Compact"/>
              <w:jc w:val="left"/>
            </w:pPr>
            <w:r>
              <w:t xml:space="preserve">发请求、看响应、断言验证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JMeter</w:t>
            </w:r>
          </w:p>
        </w:tc>
        <w:tc>
          <w:p>
            <w:pPr>
              <w:pStyle w:val="Compact"/>
              <w:jc w:val="left"/>
            </w:pPr>
            <w:r>
              <w:t xml:space="preserve">压测 + 接口测试</w:t>
            </w:r>
          </w:p>
        </w:tc>
        <w:tc>
          <w:p>
            <w:pPr>
              <w:pStyle w:val="Compact"/>
              <w:jc w:val="left"/>
            </w:pPr>
            <w:r>
              <w:t xml:space="preserve">模拟并发、看 TPS、看响应时间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Charles / Fiddler</w:t>
            </w:r>
          </w:p>
        </w:tc>
        <w:tc>
          <w:p>
            <w:pPr>
              <w:pStyle w:val="Compact"/>
              <w:jc w:val="left"/>
            </w:pPr>
            <w:r>
              <w:t xml:space="preserve">HTTP 抓包</w:t>
            </w:r>
          </w:p>
        </w:tc>
        <w:tc>
          <w:p>
            <w:pPr>
              <w:pStyle w:val="Compact"/>
              <w:jc w:val="left"/>
            </w:pPr>
            <w:r>
              <w:t xml:space="preserve">手机连代理、看请求、断点修改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Navicat / DBeaver</w:t>
            </w:r>
          </w:p>
        </w:tc>
        <w:tc>
          <w:p>
            <w:pPr>
              <w:pStyle w:val="Compact"/>
              <w:jc w:val="left"/>
            </w:pPr>
            <w:r>
              <w:t xml:space="preserve">数据库连接</w:t>
            </w:r>
          </w:p>
        </w:tc>
        <w:tc>
          <w:p>
            <w:pPr>
              <w:pStyle w:val="Compact"/>
              <w:jc w:val="left"/>
            </w:pPr>
            <w:r>
              <w:t xml:space="preserve">写 SQL 查数据、核对入库结果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 客户端</w:t>
            </w:r>
          </w:p>
        </w:tc>
        <w:tc>
          <w:p>
            <w:pPr>
              <w:pStyle w:val="Compact"/>
              <w:jc w:val="left"/>
            </w:pPr>
            <w:r>
              <w:t xml:space="preserve">缓存查看</w:t>
            </w:r>
          </w:p>
        </w:tc>
        <w:tc>
          <w:p>
            <w:pPr>
              <w:pStyle w:val="Compact"/>
              <w:jc w:val="left"/>
            </w:pPr>
            <w:r>
              <w:t xml:space="preserve">查缓存中的车辆状态、Token 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MobaXterm / Xshell</w:t>
            </w:r>
          </w:p>
        </w:tc>
        <w:tc>
          <w:p>
            <w:pPr>
              <w:pStyle w:val="Compact"/>
              <w:jc w:val="left"/>
            </w:pPr>
            <w:r>
              <w:t xml:space="preserve">远程服务器</w:t>
            </w:r>
          </w:p>
        </w:tc>
        <w:tc>
          <w:p>
            <w:pPr>
              <w:pStyle w:val="Compact"/>
              <w:jc w:val="left"/>
            </w:pPr>
            <w:r>
              <w:t xml:space="preserve">SSH 连 Linux、看日志、grep 排查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MQTTX / MQTT Explorer</w:t>
            </w:r>
          </w:p>
        </w:tc>
        <w:tc>
          <w:p>
            <w:pPr>
              <w:pStyle w:val="Compact"/>
              <w:jc w:val="left"/>
            </w:pPr>
            <w:r>
              <w:t xml:space="preserve">MQTT 调试</w:t>
            </w:r>
          </w:p>
        </w:tc>
        <w:tc>
          <w:p>
            <w:pPr>
              <w:pStyle w:val="Compact"/>
              <w:jc w:val="left"/>
            </w:pPr>
            <w:r>
              <w:t xml:space="preserve">订阅 Topic、发消息模拟 TBOX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六测试基础-简历写了就要能说"/>
      <w:bookmarkEnd w:id="44"/>
      <w:r>
        <w:t xml:space="preserve">六、测试基础 — 简历写了就要能说</w:t>
      </w:r>
    </w:p>
    <w:p>
      <w:pPr>
        <w:pStyle w:val="Heading3"/>
      </w:pPr>
      <w:bookmarkStart w:id="45" w:name="测试用例设计方法"/>
      <w:bookmarkEnd w:id="45"/>
      <w:r>
        <w:t xml:space="preserve">6.1 测试用例设计方法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一句话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车联网举例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等价类</w:t>
            </w:r>
          </w:p>
        </w:tc>
        <w:tc>
          <w:p>
            <w:pPr>
              <w:pStyle w:val="Compact"/>
              <w:jc w:val="left"/>
            </w:pPr>
            <w:r>
              <w:t xml:space="preserve">把输入分成有效/无效类</w:t>
            </w:r>
          </w:p>
        </w:tc>
        <w:tc>
          <w:p>
            <w:pPr>
              <w:pStyle w:val="Compact"/>
              <w:jc w:val="left"/>
            </w:pPr>
            <w:r>
              <w:t xml:space="preserve">SOC 有效范围 0-100，-1 和 101 无效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边界值</w:t>
            </w:r>
          </w:p>
        </w:tc>
        <w:tc>
          <w:p>
            <w:pPr>
              <w:pStyle w:val="Compact"/>
              <w:jc w:val="left"/>
            </w:pPr>
            <w:r>
              <w:t xml:space="preserve">重点测边界附近</w:t>
            </w:r>
          </w:p>
        </w:tc>
        <w:tc>
          <w:p>
            <w:pPr>
              <w:pStyle w:val="Compact"/>
              <w:jc w:val="left"/>
            </w:pPr>
            <w:r>
              <w:t xml:space="preserve">超速告警阈值 120，测 119、120、121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场景法</w:t>
            </w:r>
          </w:p>
        </w:tc>
        <w:tc>
          <w:p>
            <w:pPr>
              <w:pStyle w:val="Compact"/>
              <w:jc w:val="left"/>
            </w:pPr>
            <w:r>
              <w:t xml:space="preserve">按业务流程串起来测</w:t>
            </w:r>
          </w:p>
        </w:tc>
        <w:tc>
          <w:p>
            <w:pPr>
              <w:pStyle w:val="Compact"/>
              <w:jc w:val="left"/>
            </w:pPr>
            <w:r>
              <w:t xml:space="preserve">注册→绑定→行驶→告警→远程控制→解绑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错误推测法</w:t>
            </w:r>
          </w:p>
        </w:tc>
        <w:tc>
          <w:p>
            <w:pPr>
              <w:pStyle w:val="Compact"/>
              <w:jc w:val="left"/>
            </w:pPr>
            <w:r>
              <w:t xml:space="preserve">凭经验猜测哪容易出错</w:t>
            </w:r>
          </w:p>
        </w:tc>
        <w:tc>
          <w:p>
            <w:pPr>
              <w:pStyle w:val="Compact"/>
              <w:jc w:val="left"/>
            </w:pPr>
            <w:r>
              <w:t xml:space="preserve">弱网环境、并发操作、快速重复点击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正交法</w:t>
            </w:r>
          </w:p>
        </w:tc>
        <w:tc>
          <w:p>
            <w:pPr>
              <w:pStyle w:val="Compact"/>
              <w:jc w:val="left"/>
            </w:pPr>
            <w:r>
              <w:t xml:space="preserve">多条件组合时减少用例数</w:t>
            </w:r>
          </w:p>
        </w:tc>
        <w:tc>
          <w:p>
            <w:pPr>
              <w:pStyle w:val="Compact"/>
              <w:jc w:val="left"/>
            </w:pPr>
            <w:r>
              <w:t xml:space="preserve">不同车型 × 不同网络 × 不同操作</w:t>
            </w:r>
          </w:p>
        </w:tc>
      </w:tr>
    </w:tbl>
    <w:p>
      <w:pPr>
        <w:pStyle w:val="Heading3"/>
      </w:pPr>
      <w:bookmarkStart w:id="46" w:name="bug-报告要素"/>
      <w:bookmarkEnd w:id="46"/>
      <w:r>
        <w:t xml:space="preserve">6.2 Bug 报告要素</w:t>
      </w:r>
    </w:p>
    <w:p>
      <w:pPr>
        <w:pStyle w:val="SourceCode"/>
      </w:pPr>
      <w:r>
        <w:rPr>
          <w:rStyle w:val="VerbatimChar"/>
        </w:rPr>
        <w:t xml:space="preserve">标题：[模块] 简明描述问题现象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前置条件：</w:t>
      </w:r>
      <w:r>
        <w:br w:type="textWrapping"/>
      </w:r>
      <w:r>
        <w:rPr>
          <w:rStyle w:val="VerbatimChar"/>
        </w:rPr>
        <w:t xml:space="preserve">1. 车辆已注册且在线</w:t>
      </w:r>
      <w:r>
        <w:br w:type="textWrapping"/>
      </w:r>
      <w:r>
        <w:rPr>
          <w:rStyle w:val="VerbatimChar"/>
        </w:rPr>
        <w:t xml:space="preserve">2. 使用车主账号登录 APP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复现步骤：</w:t>
      </w:r>
      <w:r>
        <w:br w:type="textWrapping"/>
      </w:r>
      <w:r>
        <w:rPr>
          <w:rStyle w:val="VerbatimChar"/>
        </w:rPr>
        <w:t xml:space="preserve">1. 进入车辆详情页</w:t>
      </w:r>
      <w:r>
        <w:br w:type="textWrapping"/>
      </w:r>
      <w:r>
        <w:rPr>
          <w:rStyle w:val="VerbatimChar"/>
        </w:rPr>
        <w:t xml:space="preserve">2. 点击「远程开锁」按钮</w:t>
      </w:r>
      <w:r>
        <w:br w:type="textWrapping"/>
      </w:r>
      <w:r>
        <w:rPr>
          <w:rStyle w:val="VerbatimChar"/>
        </w:rPr>
        <w:t xml:space="preserve">3. 输入安全密码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实际结果：提示"指令下发失败"</w:t>
      </w:r>
      <w:r>
        <w:br w:type="textWrapping"/>
      </w:r>
      <w:r>
        <w:rPr>
          <w:rStyle w:val="VerbatimChar"/>
        </w:rPr>
        <w:t xml:space="preserve">预期结果：车门解锁，APP 显示"已解锁"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复现频率：5 次中出现 3 次</w:t>
      </w:r>
      <w:r>
        <w:br w:type="textWrapping"/>
      </w:r>
      <w:r>
        <w:rPr>
          <w:rStyle w:val="VerbatimChar"/>
        </w:rPr>
        <w:t xml:space="preserve">环境：测试环境，Android 14，APP v3.2.1</w:t>
      </w:r>
      <w:r>
        <w:br w:type="textWrapping"/>
      </w:r>
      <w:r>
        <w:rPr>
          <w:rStyle w:val="VerbatimChar"/>
        </w:rPr>
        <w:t xml:space="preserve">车辆信息：VIN=LSVAU2A38N2100001，TBOX 固件 v2.1.0</w:t>
      </w:r>
      <w:r>
        <w:br w:type="textWrapping"/>
      </w:r>
      <w:r>
        <w:rPr>
          <w:rStyle w:val="VerbatimChar"/>
        </w:rPr>
        <w:t xml:space="preserve">截图/日志：附上报错截图和服务端 error 日志</w:t>
      </w:r>
    </w:p>
    <w:p>
      <w:pPr>
        <w:pStyle w:val="Heading3"/>
      </w:pPr>
      <w:bookmarkStart w:id="47" w:name="测试流程"/>
      <w:bookmarkEnd w:id="47"/>
      <w:r>
        <w:t xml:space="preserve">6.3 测试流程</w:t>
      </w:r>
    </w:p>
    <w:p>
      <w:pPr>
        <w:pStyle w:val="SourceCode"/>
      </w:pPr>
      <w:r>
        <w:rPr>
          <w:rStyle w:val="VerbatimChar"/>
        </w:rPr>
        <w:t xml:space="preserve">需求评审 → 编写测试用例 → 用例评审 → 执行冒烟测试</w:t>
      </w:r>
      <w:r>
        <w:br w:type="textWrapping"/>
      </w:r>
      <w:r>
        <w:rPr>
          <w:rStyle w:val="VerbatimChar"/>
        </w:rPr>
        <w:t xml:space="preserve">    → 执行功能测试 → 提交 Bug → 回归验证 → 编写测试报告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七sql-基础查数据-面试让写也要会"/>
      <w:bookmarkEnd w:id="48"/>
      <w:r>
        <w:t xml:space="preserve">七、SQL 基础查数据 — 面试让写也要会</w:t>
      </w:r>
    </w:p>
    <w:p>
      <w:pPr>
        <w:pStyle w:val="SourceCode"/>
      </w:pPr>
      <w:r>
        <w:rPr>
          <w:rStyle w:val="CommentTok"/>
        </w:rPr>
        <w:t xml:space="preserve">-- 查询某辆车的最新状态</w:t>
      </w:r>
      <w:r>
        <w:br w:type="textWrapping"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status, soc, speed, online_time</w:t>
      </w:r>
      <w:r>
        <w:br w:type="textWrapping"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vehicle_status</w:t>
      </w:r>
      <w:r>
        <w:br w:type="textWrapping"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vin = </w:t>
      </w:r>
      <w:r>
        <w:rPr>
          <w:rStyle w:val="StringTok"/>
        </w:rPr>
        <w:t xml:space="preserve">'LSVAU2A38N2100001'</w:t>
      </w:r>
      <w:r>
        <w:br w:type="textWrapping"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update_time </w:t>
      </w:r>
      <w:r>
        <w:rPr>
          <w:rStyle w:val="KeywordTok"/>
        </w:rPr>
        <w:t xml:space="preserve">DESC</w:t>
      </w:r>
      <w:r>
        <w:br w:type="textWrapping"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 w:type="textWrapping"/>
      </w:r>
      <w:r>
        <w:br w:type="textWrapping"/>
      </w:r>
      <w:r>
        <w:rPr>
          <w:rStyle w:val="CommentTok"/>
        </w:rPr>
        <w:t xml:space="preserve">-- 统计今天的告警数量</w:t>
      </w:r>
      <w:r>
        <w:br w:type="textWrapping"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alert_type,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(*)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 w:type="textWrapping"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alert_record</w:t>
      </w:r>
      <w:r>
        <w:br w:type="textWrapping"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(create_time) = CURDATE()</w:t>
      </w:r>
      <w:r>
        <w:br w:type="textWrapping"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alert_type;</w:t>
      </w:r>
      <w:r>
        <w:br w:type="textWrapping"/>
      </w:r>
      <w:r>
        <w:br w:type="textWrapping"/>
      </w:r>
      <w:r>
        <w:rPr>
          <w:rStyle w:val="CommentTok"/>
        </w:rPr>
        <w:t xml:space="preserve">-- 查询某段时间内的轨迹数据</w:t>
      </w:r>
      <w:r>
        <w:br w:type="textWrapping"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longitude, latitude, speed, gps_time</w:t>
      </w:r>
      <w:r>
        <w:br w:type="textWrapping"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trajectory_data</w:t>
      </w:r>
      <w:r>
        <w:br w:type="textWrapping"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vin = </w:t>
      </w:r>
      <w:r>
        <w:rPr>
          <w:rStyle w:val="StringTok"/>
        </w:rPr>
        <w:t xml:space="preserve">'xxx'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gps_time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'2024-06-01 00:00:00'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'2024-06-01 23:59:59'</w:t>
      </w:r>
      <w:r>
        <w:br w:type="textWrapping"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gps_time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  <w:r>
        <w:br w:type="textWrapping"/>
      </w:r>
      <w:r>
        <w:br w:type="textWrapping"/>
      </w:r>
      <w:r>
        <w:rPr>
          <w:rStyle w:val="CommentTok"/>
        </w:rPr>
        <w:t xml:space="preserve">-- 多表关联：查车辆 + 车主信息</w:t>
      </w:r>
      <w:r>
        <w:br w:type="textWrapping"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v.vin, v.plate_number, u.name, u.phone</w:t>
      </w:r>
      <w:r>
        <w:br w:type="textWrapping"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vehicle v</w:t>
      </w:r>
      <w:r>
        <w:br w:type="textWrapping"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v.owner_id = u.id</w:t>
      </w:r>
      <w:r>
        <w:br w:type="textWrapping"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v.vin = </w:t>
      </w:r>
      <w:r>
        <w:rPr>
          <w:rStyle w:val="StringTok"/>
        </w:rPr>
        <w:t xml:space="preserve">'xxx'</w:t>
      </w:r>
      <w:r>
        <w:rPr>
          <w:rStyle w:val="NormalTok"/>
        </w:rPr>
        <w:t xml:space="preserve">;</w:t>
      </w:r>
      <w:r>
        <w:br w:type="textWrapping"/>
      </w:r>
      <w:r>
        <w:br w:type="textWrapping"/>
      </w:r>
      <w:r>
        <w:rPr>
          <w:rStyle w:val="CommentTok"/>
        </w:rPr>
        <w:t xml:space="preserve">-- 验证数据一致性：TBOX上报数据 vs 平台存储数据</w:t>
      </w:r>
      <w:r>
        <w:br w:type="textWrapping"/>
      </w:r>
      <w:r>
        <w:rPr>
          <w:rStyle w:val="CommentTok"/>
        </w:rPr>
        <w:t xml:space="preserve">-- 对比上报日志中的 SOC 和数据库中的 SOC 是否一致</w:t>
      </w:r>
      <w:r>
        <w:br w:type="textWrapping"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t.vin, t.soc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reported_soc, v.soc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stored_soc</w:t>
      </w:r>
      <w:r>
        <w:br w:type="textWrapping"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tbox_data_report t</w:t>
      </w:r>
      <w:r>
        <w:br w:type="textWrapping"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vehicle_status v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t.vin = v.vin</w:t>
      </w:r>
      <w:r>
        <w:br w:type="textWrapping"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t.report_id = </w:t>
      </w:r>
      <w:r>
        <w:rPr>
          <w:rStyle w:val="StringTok"/>
        </w:rPr>
        <w:t xml:space="preserve">'xxx'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八linux-基础命令加分项至少要会说"/>
      <w:bookmarkEnd w:id="49"/>
      <w:r>
        <w:t xml:space="preserve">八、Linux 基础命令（加分项，至少要会说）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车联网测试场景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 -f app.log</w:t>
            </w:r>
          </w:p>
        </w:tc>
        <w:tc>
          <w:p>
            <w:pPr>
              <w:pStyle w:val="Compact"/>
              <w:jc w:val="left"/>
            </w:pPr>
            <w:r>
              <w:t xml:space="preserve">实时查看日志</w:t>
            </w:r>
          </w:p>
        </w:tc>
        <w:tc>
          <w:p>
            <w:pPr>
              <w:pStyle w:val="Compact"/>
              <w:jc w:val="left"/>
            </w:pPr>
            <w:r>
              <w:t xml:space="preserve">看着日志下发远程指令，观察日志输出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"VIN123" app.log</w:t>
            </w:r>
          </w:p>
        </w:tc>
        <w:tc>
          <w:p>
            <w:pPr>
              <w:pStyle w:val="Compact"/>
              <w:jc w:val="left"/>
            </w:pPr>
            <w:r>
              <w:t xml:space="preserve">搜索关键词</w:t>
            </w:r>
          </w:p>
        </w:tc>
        <w:tc>
          <w:p>
            <w:pPr>
              <w:pStyle w:val="Compact"/>
              <w:jc w:val="left"/>
            </w:pPr>
            <w:r>
              <w:t xml:space="preserve">查某辆车的所有日志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ERROR app.log \| tail -50</w:t>
            </w:r>
          </w:p>
        </w:tc>
        <w:tc>
          <w:p>
            <w:pPr>
              <w:pStyle w:val="Compact"/>
              <w:jc w:val="left"/>
            </w:pPr>
            <w:r>
              <w:t xml:space="preserve">查最近的错误</w:t>
            </w:r>
          </w:p>
        </w:tc>
        <w:tc>
          <w:p>
            <w:pPr>
              <w:pStyle w:val="Compact"/>
              <w:jc w:val="left"/>
            </w:pPr>
            <w:r>
              <w:t xml:space="preserve">定位故障原因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app.log \| grep "2024-06-25" \| wc -l</w:t>
            </w:r>
          </w:p>
        </w:tc>
        <w:tc>
          <w:p>
            <w:pPr>
              <w:pStyle w:val="Compact"/>
              <w:jc w:val="left"/>
            </w:pPr>
            <w:r>
              <w:t xml:space="preserve">统计行数</w:t>
            </w:r>
          </w:p>
        </w:tc>
        <w:tc>
          <w:p>
            <w:pPr>
              <w:pStyle w:val="Compact"/>
              <w:jc w:val="left"/>
            </w:pPr>
            <w:r>
              <w:t xml:space="preserve">统计今天 TBOX 上报了多少条数据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 -ef \| grep java</w:t>
            </w:r>
          </w:p>
        </w:tc>
        <w:tc>
          <w:p>
            <w:pPr>
              <w:pStyle w:val="Compact"/>
              <w:jc w:val="left"/>
            </w:pPr>
            <w:r>
              <w:t xml:space="preserve">查看进程</w:t>
            </w:r>
          </w:p>
        </w:tc>
        <w:tc>
          <w:p>
            <w:pPr>
              <w:pStyle w:val="Compact"/>
              <w:jc w:val="left"/>
            </w:pPr>
            <w:r>
              <w:t xml:space="preserve">确认服务是否在运行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netstat -anp \| grep 8080</w:t>
            </w:r>
          </w:p>
        </w:tc>
        <w:tc>
          <w:p>
            <w:pPr>
              <w:pStyle w:val="Compact"/>
              <w:jc w:val="left"/>
            </w:pPr>
            <w:r>
              <w:t xml:space="preserve">查看端口</w:t>
            </w:r>
          </w:p>
        </w:tc>
        <w:tc>
          <w:p>
            <w:pPr>
              <w:pStyle w:val="Compact"/>
              <w:jc w:val="left"/>
            </w:pPr>
            <w:r>
              <w:t xml:space="preserve">确认服务端口是否监听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-X POST http://xxx/api</w:t>
            </w:r>
          </w:p>
        </w:tc>
        <w:tc>
          <w:p>
            <w:pPr>
              <w:pStyle w:val="Compact"/>
              <w:jc w:val="left"/>
            </w:pPr>
            <w:r>
              <w:t xml:space="preserve">命令行发 HTTP</w:t>
            </w:r>
          </w:p>
        </w:tc>
        <w:tc>
          <w:p>
            <w:pPr>
              <w:pStyle w:val="Compact"/>
              <w:jc w:val="left"/>
            </w:pPr>
            <w:r>
              <w:t xml:space="preserve">在服务器上直接测试接口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 -h</w:t>
            </w:r>
          </w:p>
        </w:tc>
        <w:tc>
          <w:p>
            <w:pPr>
              <w:pStyle w:val="Compact"/>
              <w:jc w:val="left"/>
            </w:pPr>
            <w:r>
              <w:t xml:space="preserve">查看磁盘</w:t>
            </w:r>
          </w:p>
        </w:tc>
        <w:tc>
          <w:p>
            <w:pPr>
              <w:pStyle w:val="Compact"/>
              <w:jc w:val="left"/>
            </w:pPr>
            <w:r>
              <w:t xml:space="preserve">排查日志文件是否把磁盘占满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九常见面试追问-参考回答"/>
      <w:bookmarkEnd w:id="50"/>
      <w:r>
        <w:t xml:space="preserve">九、常见面试追问 + 参考回答</w:t>
      </w:r>
    </w:p>
    <w:p>
      <w:pPr>
        <w:pStyle w:val="Heading3"/>
      </w:pPr>
      <w:bookmarkStart w:id="51" w:name="q1你了解-mqtt-吗它和-http-有什么区别"/>
      <w:bookmarkEnd w:id="51"/>
      <w:r>
        <w:t xml:space="preserve">Q1：你了解 MQTT 吗？它和 HTTP 有什么区别？</w:t>
      </w:r>
    </w:p>
    <w:p>
      <w:pPr>
        <w:pStyle w:val="BlockText"/>
      </w:pPr>
      <w:r>
        <w:rPr>
          <w:b/>
        </w:rPr>
        <w:t xml:space="preserve">答</w:t>
      </w:r>
      <w:r>
        <w:t xml:space="preserve">：MQTT 是发布/订阅模式的物联网协议，特点是轻量级、低带宽、支持心跳保活，非常适合车载终端这种网络不稳定的场景。和 HTTP 相比，HTTP 是请求/响应模式，每次都得客户端主动拉；而 MQTT 支持服务端主动推送，TSP 平台可以随时给 TBOX 下发指令。车联网里一般用 MQTT 做 TBOX 和平台之间的长连接通信，用 HTTP 做 APP 和后端的接口调用。</w:t>
      </w:r>
    </w:p>
    <w:p>
      <w:pPr>
        <w:pStyle w:val="Heading3"/>
      </w:pPr>
      <w:bookmarkStart w:id="52" w:name="q2如果远程控制指令下发后没反应你怎么排查"/>
      <w:bookmarkEnd w:id="52"/>
      <w:r>
        <w:t xml:space="preserve">Q2：如果远程控制指令下发后没反应，你怎么排查？</w:t>
      </w:r>
    </w:p>
    <w:p>
      <w:pPr>
        <w:pStyle w:val="BlockText"/>
      </w:pPr>
      <w:r>
        <w:rPr>
          <w:b/>
        </w:rPr>
        <w:t xml:space="preserve">答</w:t>
      </w:r>
      <w:r>
        <w:t xml:space="preserve">：我会按照链路逐层排查：① 先确认车辆在线状态，TBOX 是否断连；② 看平台日志，确认指令是否成功推送到 MQTT Topic；③ 用 MQTT 客户端工具订阅对应 Topic，确认消息是否到达 Broker；④ 看 TBOX 日志（如果可获取），确认是否收到指令、是否执行；⑤ 检查指令超时策略是否生效，是否有重试记录；⑥ 抓包分析 MQTT 报文，确认通信链路正常。</w:t>
      </w:r>
    </w:p>
    <w:p>
      <w:pPr>
        <w:pStyle w:val="Heading3"/>
      </w:pPr>
      <w:bookmarkStart w:id="53" w:name="q3测试环境和生产环境有什么区别需要注意"/>
      <w:bookmarkEnd w:id="53"/>
      <w:r>
        <w:t xml:space="preserve">Q3：测试环境和生产环境有什么区别需要注意？</w:t>
      </w:r>
    </w:p>
    <w:p>
      <w:pPr>
        <w:pStyle w:val="BlockText"/>
      </w:pPr>
      <w:r>
        <w:rPr>
          <w:b/>
        </w:rPr>
        <w:t xml:space="preserve">答</w:t>
      </w:r>
      <w:r>
        <w:t xml:space="preserve">：测试环境可能只有几台测试车，网络条件好，但生产环境有几十万台车并发上报，网络条件复杂（隧道、高速、地下室）。所以我测试时会额外关注：① 弱网测试（模拟丢包、高延迟）；② 并发压力测试（模拟大量 TBOX 同时上报）；③ 数据量大时的查询性能（如轨迹回放加载几千个点）。</w:t>
      </w:r>
    </w:p>
    <w:p>
      <w:pPr>
        <w:pStyle w:val="Heading3"/>
      </w:pPr>
      <w:bookmarkStart w:id="54" w:name="q4你了解-gbt-32960-吗"/>
      <w:bookmarkEnd w:id="54"/>
      <w:r>
        <w:t xml:space="preserve">Q4：你了解 GB/T 32960 吗？</w:t>
      </w:r>
    </w:p>
    <w:p>
      <w:pPr>
        <w:pStyle w:val="BlockText"/>
      </w:pPr>
      <w:r>
        <w:rPr>
          <w:b/>
        </w:rPr>
        <w:t xml:space="preserve">答</w:t>
      </w:r>
      <w:r>
        <w:t xml:space="preserve">：了解。这是国家强制标准，要求新能源车必须把运行数据上报给国家监管平台。核心数据包括整车数据（车速、里程、档位）、驱动电机数据、电池数据（SOC、温度、电压）、车辆位置等。采集频率通常是行驶时 30 秒一次。测试时重点关注：数据项是否完整、时间戳是否正确、位置漂移是否合理、上报频率是否符合要求。</w:t>
      </w:r>
    </w:p>
    <w:p>
      <w:pPr>
        <w:pStyle w:val="Heading3"/>
      </w:pPr>
      <w:bookmarkStart w:id="55" w:name="q5说一个你遇到过的测试难点"/>
      <w:bookmarkEnd w:id="55"/>
      <w:r>
        <w:t xml:space="preserve">Q5：说一个你遇到过的测试难点？</w:t>
      </w:r>
    </w:p>
    <w:p>
      <w:pPr>
        <w:pStyle w:val="BlockText"/>
      </w:pPr>
      <w:r>
        <w:rPr>
          <w:b/>
        </w:rPr>
        <w:t xml:space="preserve">答</w:t>
      </w:r>
      <w:r>
        <w:t xml:space="preserve">：（结合你做项目的经历说）我在做 TSP 模拟测试项目时，遇到过 MQTT 消息乱序接收的问题。我用 Python 脚本模拟 TBOX 发了 100 条顺序数据，但平台接收时顺序打乱了。排查发现是 QoS 设置了 0，后来改为 QoS 1 并给每条消息增加了序列号字段，在数据库端按序列号重新排序后再处理。这让我理解了在物联网场景下消息可靠性很重要。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十面试结束反问体现你有思考"/>
      <w:bookmarkEnd w:id="56"/>
      <w:r>
        <w:t xml:space="preserve">十、面试结束反问（体现你有思考）</w:t>
      </w:r>
    </w:p>
    <w:p>
      <w:pPr>
        <w:pStyle w:val="Compact"/>
        <w:pStyle w:val="BlockText"/>
        <w:numPr>
          <w:numId w:val="1001"/>
          <w:ilvl w:val="0"/>
        </w:numPr>
      </w:pPr>
      <w:r>
        <w:t xml:space="preserve">「团队目前的测试流程是怎样的？是偏手工测试还是也在做自动化？」</w:t>
      </w:r>
    </w:p>
    <w:p>
      <w:pPr>
        <w:pStyle w:val="Compact"/>
        <w:pStyle w:val="BlockText"/>
        <w:numPr>
          <w:numId w:val="1001"/>
          <w:ilvl w:val="0"/>
        </w:numPr>
      </w:pPr>
      <w:r>
        <w:t xml:space="preserve">「车联网业务里，TBOX 的固件升级测试一般怎么做？会不会用到硬件在环测试？」</w:t>
      </w:r>
    </w:p>
    <w:p>
      <w:pPr>
        <w:pStyle w:val="Compact"/>
        <w:pStyle w:val="BlockText"/>
        <w:numPr>
          <w:numId w:val="1001"/>
          <w:ilvl w:val="0"/>
        </w:numPr>
      </w:pPr>
      <w:r>
        <w:t xml:space="preserve">「团队对自动化测试的期望是什么？目前有用什么框架吗？」</w:t>
      </w:r>
    </w:p>
    <w:p>
      <w:pPr>
        <w:pStyle w:val="Compact"/>
        <w:pStyle w:val="BlockText"/>
        <w:numPr>
          <w:numId w:val="1001"/>
          <w:ilvl w:val="0"/>
        </w:numPr>
      </w:pPr>
      <w:r>
        <w:t xml:space="preserve">「新人入职的话，前三个月一般会负责哪些模块？」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十一最后一天复习检查清单"/>
      <w:bookmarkEnd w:id="57"/>
      <w:r>
        <w:t xml:space="preserve">十一、最后一天复习检查清单</w:t>
      </w:r>
    </w:p>
    <w:p>
      <w:pPr>
        <w:pStyle w:val="Compact"/>
        <w:numPr>
          <w:numId w:val="1002"/>
          <w:ilvl w:val="0"/>
        </w:numPr>
      </w:pPr>
      <w:r>
        <w:t xml:space="preserve">[ ] 能画出 TSP 系统架构图（TBOX → MQTT → 平台 → APP/国家平台）</w:t>
      </w:r>
    </w:p>
    <w:p>
      <w:pPr>
        <w:pStyle w:val="Compact"/>
        <w:numPr>
          <w:numId w:val="1002"/>
          <w:ilvl w:val="0"/>
        </w:numPr>
      </w:pPr>
      <w:r>
        <w:t xml:space="preserve">[ ] 能解释 MQTT 的发布/订阅模式、Topic、QoS 三个级别</w:t>
      </w:r>
    </w:p>
    <w:p>
      <w:pPr>
        <w:pStyle w:val="Compact"/>
        <w:numPr>
          <w:numId w:val="1002"/>
          <w:ilvl w:val="0"/>
        </w:numPr>
      </w:pPr>
      <w:r>
        <w:t xml:space="preserve">[ ] 能说出 GB/T 32960 是什么、上报什么数据、上报频率</w:t>
      </w:r>
    </w:p>
    <w:p>
      <w:pPr>
        <w:pStyle w:val="Compact"/>
        <w:numPr>
          <w:numId w:val="1002"/>
          <w:ilvl w:val="0"/>
        </w:numPr>
      </w:pPr>
      <w:r>
        <w:t xml:space="preserve">[ ] 能说清楚远程控制的完整流程（下发→排队→执行→反馈）</w:t>
      </w:r>
    </w:p>
    <w:p>
      <w:pPr>
        <w:pStyle w:val="Compact"/>
        <w:numPr>
          <w:numId w:val="1002"/>
          <w:ilvl w:val="0"/>
        </w:numPr>
      </w:pPr>
      <w:r>
        <w:t xml:space="preserve">[ ] 能写出 3 个测试用例（用等价类/边界值/场景法）</w:t>
      </w:r>
    </w:p>
    <w:p>
      <w:pPr>
        <w:pStyle w:val="Compact"/>
        <w:numPr>
          <w:numId w:val="1002"/>
          <w:ilvl w:val="0"/>
        </w:numPr>
      </w:pPr>
      <w:r>
        <w:t xml:space="preserve">[ ] 能写出 Bug 报告的完整要素</w:t>
      </w:r>
    </w:p>
    <w:p>
      <w:pPr>
        <w:pStyle w:val="Compact"/>
        <w:numPr>
          <w:numId w:val="1002"/>
          <w:ilvl w:val="0"/>
        </w:numPr>
      </w:pPr>
      <w:r>
        <w:t xml:space="preserve">[ ] 能写出基本 SQL 查询语句</w:t>
      </w:r>
    </w:p>
    <w:p>
      <w:pPr>
        <w:pStyle w:val="Compact"/>
        <w:numPr>
          <w:numId w:val="1002"/>
          <w:ilvl w:val="0"/>
        </w:numPr>
      </w:pPr>
      <w:r>
        <w:t xml:space="preserve">[ ] 能说出 Postman 怎么用、Charles 抓包原理</w:t>
      </w:r>
    </w:p>
    <w:p>
      <w:pPr>
        <w:pStyle w:val="Compact"/>
        <w:numPr>
          <w:numId w:val="1002"/>
          <w:ilvl w:val="0"/>
        </w:numPr>
      </w:pPr>
      <w:r>
        <w:t xml:space="preserve">[ ] 准备好自我介绍（参考本文第一段）</w:t>
      </w:r>
    </w:p>
    <w:p>
      <w:pPr>
        <w:pStyle w:val="Compact"/>
        <w:numPr>
          <w:numId w:val="1002"/>
          <w:ilvl w:val="0"/>
        </w:numPr>
      </w:pPr>
      <w:r>
        <w:t xml:space="preserve">[ ] 准备好反问问题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37aca1d5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1b26e239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2026-06-25T12:21:14Z</dcterms:created>
  <dcterms:modified xsi:type="dcterms:W3CDTF">2026-06-25T12:21:14Z</dcterms:modified>
</cp:coreProperties>
</file>