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444444"/>
          <w:sz w:val="20"/>
          <w:szCs w:val="20"/>
        </w:rPr>
        <w:t xml:space="preserve">Către: Primarul Orașului Pantelimon</w:t>
      </w:r>
    </w:p>
    <w:p>
      <w:pPr>
        <w:spacing w:after="40"/>
      </w:pPr>
      <w:r>
        <w:rPr>
          <w:color w:val="444444"/>
          <w:sz w:val="20"/>
          <w:szCs w:val="20"/>
        </w:rPr>
        <w:t xml:space="preserve">Primăria Orașului Pantelimon, Str. Sfântul Gheorghe nr. 32, Oraș Pantelimon, Județul Ilfov</w:t>
      </w:r>
    </w:p>
    <w:p>
      <w:pPr>
        <w:spacing w:after="40"/>
      </w:pPr>
      <w:r>
        <w:rPr>
          <w:color w:val="444444"/>
          <w:sz w:val="20"/>
          <w:szCs w:val="20"/>
        </w:rPr>
        <w:t xml:space="preserve">E-mail: secretariat@primariapantelimon.ro  |  Tel.: 021 350 24 42 / 021 301 70 01  |  Fax: 021 301 70 75</w:t>
      </w:r>
    </w:p>
    <w:p>
      <w:pPr>
        <w:spacing w:after="40"/>
      </w:pPr>
      <w:r>
        <w:rPr>
          <w:color w:val="444444"/>
          <w:sz w:val="20"/>
          <w:szCs w:val="20"/>
        </w:rPr>
        <w:t xml:space="preserve">Registratura online: https://www.primariapantelimon.ro/registratura-online/</w:t>
      </w:r>
    </w:p>
    <w:p>
      <w:pPr>
        <w:spacing w:after="240" w:before="240"/>
        <w:jc w:val="center"/>
      </w:pPr>
      <w:r>
        <w:rPr>
          <w:b/>
          <w:bCs/>
          <w:sz w:val="28"/>
          <w:szCs w:val="28"/>
        </w:rPr>
        <w:t xml:space="preserve">RECLAMAȚIE ADMINISTRATIVĂ</w:t>
      </w:r>
    </w:p>
    <w:p>
      <w:pPr>
        <w:spacing w:after="120" w:line="300"/>
        <w:jc w:val="both"/>
      </w:pPr>
      <w:r>
        <w:t xml:space="preserve">Subsemnatul/Subsemnata </w:t>
      </w:r>
      <w:r>
        <w:rPr>
          <w:highlight w:val="yellow"/>
          <w:highlightCs w:val="yellow"/>
        </w:rPr>
        <w:t xml:space="preserve">[Nume și prenume]</w:t>
      </w:r>
      <w:r>
        <w:t xml:space="preserve">, cu domiciliul în </w:t>
      </w:r>
      <w:r>
        <w:rPr>
          <w:highlight w:val="yellow"/>
          <w:highlightCs w:val="yellow"/>
        </w:rPr>
        <w:t xml:space="preserve">[adresa completă]</w:t>
      </w:r>
      <w:r>
        <w:t xml:space="preserve">, e-mail </w:t>
      </w:r>
      <w:r>
        <w:rPr>
          <w:highlight w:val="yellow"/>
          <w:highlightCs w:val="yellow"/>
        </w:rPr>
        <w:t xml:space="preserve">[adresa de e-mail]</w:t>
      </w:r>
      <w:r>
        <w:t xml:space="preserve">, telefon </w:t>
      </w:r>
      <w:r>
        <w:rPr>
          <w:highlight w:val="yellow"/>
          <w:highlightCs w:val="yellow"/>
        </w:rPr>
        <w:t xml:space="preserve">[număr de telefon]</w:t>
      </w:r>
      <w:r>
        <w:t xml:space="preserve">, </w:t>
      </w:r>
    </w:p>
    <w:p>
      <w:pPr>
        <w:spacing w:after="120" w:line="300"/>
        <w:jc w:val="both"/>
      </w:pPr>
      <w:r>
        <w:t xml:space="preserve">în temeiul art. 21 din Legea nr. 544/2001, formulez prezenta reclamație administrativă împotriva </w:t>
      </w:r>
      <w:r>
        <w:rPr>
          <w:highlight w:val="yellow"/>
          <w:highlightCs w:val="yellow"/>
        </w:rPr>
        <w:t xml:space="preserve">[refuzului de a-mi comunica informațiile solicitate / lipsei de răspuns în termenul legal]</w:t>
      </w:r>
      <w:r>
        <w:t xml:space="preserve"> la cererea mea înregistrată cu nr. </w:t>
      </w:r>
      <w:r>
        <w:rPr>
          <w:highlight w:val="yellow"/>
          <w:highlightCs w:val="yellow"/>
        </w:rPr>
        <w:t xml:space="preserve">[număr de înregistrare]</w:t>
      </w:r>
      <w:r>
        <w:t xml:space="preserve"> din </w:t>
      </w:r>
      <w:r>
        <w:rPr>
          <w:highlight w:val="yellow"/>
          <w:highlightCs w:val="yellow"/>
        </w:rPr>
        <w:t xml:space="preserve">[ZZ.LL.AAAA]</w:t>
      </w:r>
      <w:r>
        <w:t xml:space="preserve">.</w:t>
      </w:r>
    </w:p>
    <w:p>
      <w:pPr>
        <w:spacing w:after="120" w:line="300"/>
        <w:jc w:val="left"/>
      </w:pPr>
      <w:r>
        <w:rPr>
          <w:b/>
          <w:bCs/>
        </w:rPr>
        <w:t xml:space="preserve">Situația de fapt</w:t>
      </w:r>
    </w:p>
    <w:p>
      <w:pPr>
        <w:spacing w:after="120" w:line="300"/>
        <w:jc w:val="both"/>
      </w:pPr>
      <w:r>
        <w:t xml:space="preserve">Prin cererea menționată am solicitat: </w:t>
      </w:r>
      <w:r>
        <w:rPr>
          <w:highlight w:val="yellow"/>
          <w:highlightCs w:val="yellow"/>
        </w:rPr>
        <w:t xml:space="preserve">[rezumatul informațiilor cerute]</w:t>
      </w:r>
      <w:r>
        <w:t xml:space="preserve">. </w:t>
      </w:r>
      <w:r>
        <w:rPr>
          <w:highlight w:val="yellow"/>
          <w:highlightCs w:val="yellow"/>
        </w:rPr>
        <w:t xml:space="preserve">[Până la data prezentei nu am primit niciun răspuns / Am primit răspunsul nr. ... din ..., prin care mi s-a refuzat comunicarea pentru motivul: ...]</w:t>
      </w:r>
      <w:r>
        <w:t xml:space="preserve">.</w:t>
      </w:r>
    </w:p>
    <w:p>
      <w:pPr>
        <w:spacing w:after="120" w:line="300"/>
        <w:jc w:val="both"/>
      </w:pPr>
      <w:r>
        <w:t xml:space="preserve">Consider că informațiile solicitate sunt de interes public, iar </w:t>
      </w:r>
      <w:r>
        <w:rPr>
          <w:highlight w:val="yellow"/>
          <w:highlightCs w:val="yellow"/>
        </w:rPr>
        <w:t xml:space="preserve">[lipsa de răspuns / refuzul]</w:t>
      </w:r>
      <w:r>
        <w:t xml:space="preserve"> încalcă Legea nr. 544/2001.</w:t>
      </w:r>
    </w:p>
    <w:p>
      <w:pPr>
        <w:spacing w:after="120" w:line="300"/>
        <w:jc w:val="left"/>
      </w:pPr>
      <w:r>
        <w:rPr>
          <w:b/>
          <w:bCs/>
        </w:rPr>
        <w:t xml:space="preserve">Solicit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Comunicarea integrală a informațiilor solicitate prin cererea nr. </w:t>
      </w:r>
      <w:r>
        <w:rPr>
          <w:highlight w:val="yellow"/>
          <w:highlightCs w:val="yellow"/>
        </w:rPr>
        <w:t xml:space="preserve">[număr]</w:t>
      </w:r>
      <w:r>
        <w:t xml:space="preserve"> din </w:t>
      </w:r>
      <w:r>
        <w:rPr>
          <w:highlight w:val="yellow"/>
          <w:highlightCs w:val="yellow"/>
        </w:rPr>
        <w:t xml:space="preserve">[ZZ.LL.AAAA]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t xml:space="preserve">Cercetarea administrativă a situației, conform art. 21 din Legea nr. 544/2001.</w:t>
      </w:r>
    </w:p>
    <w:p>
      <w:pPr>
        <w:spacing w:after="120" w:line="300"/>
        <w:jc w:val="both"/>
      </w:pPr>
      <w:r>
        <w:t xml:space="preserve">Reclamația este depusă în termenul de 30 de zile de la data la care am luat cunoștință de </w:t>
      </w:r>
      <w:r>
        <w:rPr>
          <w:highlight w:val="yellow"/>
          <w:highlightCs w:val="yellow"/>
        </w:rPr>
        <w:t xml:space="preserve">[refuz / expirarea termenului]</w:t>
      </w:r>
      <w:r>
        <w:t xml:space="preserve">. Îmi rezerv dreptul de a mă adresa instanței de contencios administrativ, conform art. 22 din Legea nr. 544/2001.</w:t>
      </w:r>
    </w:p>
    <w:p/>
    <w:p>
      <w:pPr>
        <w:spacing w:after="120" w:line="300"/>
        <w:jc w:val="left"/>
      </w:pPr>
      <w:r>
        <w:t xml:space="preserve">Data: </w:t>
      </w:r>
      <w:r>
        <w:rPr>
          <w:highlight w:val="yellow"/>
          <w:highlightCs w:val="yellow"/>
        </w:rPr>
        <w:t xml:space="preserve">[ZZ.LL.AAAA]</w:t>
      </w:r>
    </w:p>
    <w:p>
      <w:pPr>
        <w:spacing w:after="120" w:line="300"/>
        <w:jc w:val="left"/>
      </w:pPr>
      <w:r>
        <w:t xml:space="preserve">Semnătura: ____________________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</w:pPr>
    <w:r>
      <w:rPr>
        <w:color w:val="666666"/>
        <w:sz w:val="16"/>
        <w:szCs w:val="16"/>
      </w:rPr>
      <w:t xml:space="preserve">Model orientativ pus la dispoziție de transparenta-pantelimon.eu. Nu reprezintă consultanță juridică. Textul a fost redactat cu ajutorul unui instrument AI și revizuit; verificați datele, completați câmpurile marcate cu galben și adaptați-l situației dumneavoastră înainte de depunere. Datele de contact ale instituțiilor au fost preluate de pe site-urile oficiale la 28.09.2026 — verificați-le înainte de trimitere.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transparenta-pantelimon.eu</dc:creator>
  <cp:lastModifiedBy>Un-named</cp:lastModifiedBy>
  <cp:revision>1</cp:revision>
  <dcterms:created xsi:type="dcterms:W3CDTF">2026-09-28T10:04:09.430Z</dcterms:created>
  <dcterms:modified xsi:type="dcterms:W3CDTF">2026-09-28T10:04:09.430Z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