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1F4E79"/>
          <w:sz w:val="40"/>
          <w:szCs w:val="40"/>
        </w:rPr>
        <w:t xml:space="preserve">ESG Sustainability Disclosure Questionnaire</w:t>
      </w:r>
    </w:p>
    <w:p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Blank Response Form</w:t>
      </w:r>
    </w:p>
    <w:p>
      <w:pPr>
        <w:spacing w:after="120" w:before="200"/>
      </w:pPr>
      <w:r>
        <w:rPr>
          <w:b/>
          <w:bCs/>
          <w:sz w:val="26"/>
          <w:szCs w:val="26"/>
        </w:rPr>
        <w:t xml:space="preserve">Instructions</w:t>
      </w:r>
    </w:p>
    <w:p>
      <w:pPr>
        <w:spacing w:after="100"/>
      </w:pPr>
      <w:r>
        <w:rPr>
          <w:sz w:val="20"/>
          <w:szCs w:val="20"/>
        </w:rPr>
        <w:t xml:space="preserve">Please complete this questionnaire by providing answers in the 'Answer' field below each question. Where data is not available, indicate 'N/A' with a brief explanation. Provide quantitative figures with units (e.g., tons CO2e, VND, MWh) and the reporting period for each metric.</w:t>
      </w:r>
    </w:p>
    <w:p>
      <w:pPr>
        <w:spacing w:after="120" w:before="300"/>
      </w:pPr>
      <w:r>
        <w:rPr>
          <w:b/>
          <w:bCs/>
          <w:sz w:val="26"/>
          <w:szCs w:val="26"/>
        </w:rPr>
        <w:t xml:space="preserve">Respondent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Organization Name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Reporting Period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Respondent Name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Job Title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of Submission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400"/>
      </w:pPr>
      <w:r>
        <w:rPr>
          <w:b/>
          <w:bCs/>
          <w:color w:val="1F4E79"/>
          <w:sz w:val="28"/>
          <w:szCs w:val="28"/>
        </w:rPr>
        <w:t xml:space="preserve">Section A — Governance &amp; General Disclosures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 No.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G1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full legal name of the reporting organization?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G2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organization's tax identification number?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G3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headquarters address of the organization?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G4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which stock exchange is the organization listed and under what ticker symbol?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G5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reporting period covered by this sustainability report?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G6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Which reporting standards and frameworks does the organization use to prepare its sustainability report?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G7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Who audited the financial statements referenced in this report?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G8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organization's charter capital and total assets?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G9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are the main business lines and services of the organization?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G10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Describe the corporate governance structure responsible for ESG oversight.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G11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Who chairs the ESG Committee and what is their background?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G12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are the four core qualities of the organization's corporate governance?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G13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Does the organization have a formal Code of Conduct, and how is it disseminated?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G14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organization's policy on anti-corruption, bribery, and gifts?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G15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organization's whistleblowing and grievance mechanism?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G16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are the major business and operational risks identified by the organization?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G17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organization's strategic ESG vision and long-term targets through 2029?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spacing w:after="180" w:before="400"/>
      </w:pPr>
      <w:r>
        <w:rPr>
          <w:b/>
          <w:bCs/>
          <w:color w:val="1F4E79"/>
          <w:sz w:val="28"/>
          <w:szCs w:val="28"/>
        </w:rPr>
        <w:t xml:space="preserve">Section B — Economic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 No.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E1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organization's total revenue for the reporting year?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E2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net profit after tax and how does it compare to the previous year?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E3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gross profit and gross profit margin?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E4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much did the organization pay in taxes to the state budget?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E5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much was paid in social insurance contributions?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E6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market capitalization and equity of the organization?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E7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many projects were implemented and what was the bid winning rate?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E8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many suppliers does the organization work with and what is the spending allocation?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E9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organization's revenue structure by sector?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E10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organization's brand value and how has it evolved?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spacing w:after="180" w:before="400"/>
      </w:pPr>
      <w:r>
        <w:rPr>
          <w:b/>
          <w:bCs/>
          <w:color w:val="1F4E79"/>
          <w:sz w:val="28"/>
          <w:szCs w:val="28"/>
        </w:rPr>
        <w:t xml:space="preserve">Section C — Environmental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 No.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EN1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environmental management standards does the organization comply with?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EN2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Does the organization conduct greenhouse gas (GHG) emissions inventory? If so, what scopes are covered?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EN3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organization's roadmap toward net zero / emission reduction targets?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EN4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quantifiable emission reductions were achieved through use of green materials?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EN5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Does the organization use renewable energy in its operations?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EN6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water management and conservation practices does the organization implement?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EN7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Describe the organization's circular economy and waste management approach.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EN8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many trees has the organization planted through reforestation programs?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EN9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Does the organization engage in biodiversity conservation activities?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EN10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Are there any environmental violations or non-compliance incidents during the reporting period?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EN11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many green-certified projects has the organization delivered?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spacing w:after="180" w:before="400"/>
      </w:pPr>
      <w:r>
        <w:rPr>
          <w:b/>
          <w:bCs/>
          <w:color w:val="1F4E79"/>
          <w:sz w:val="28"/>
          <w:szCs w:val="28"/>
        </w:rPr>
        <w:t xml:space="preserve">Section D — Social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 No.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S1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total number of direct employees and indirect workers?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S2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average revenue per employee?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S3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gender pay ratio at the organization?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S4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employee turnover rate?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S5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organization's total safe working hours and occupational safety performance?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S6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many hours of training were provided to employees?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S7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many workers received free health check-ups?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S8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workforce composition by tenure and education?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S9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Describe the organization's diversity, equity and inclusion (DEI) policies.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S10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does the organization engage with local communities?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S11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scholarships and educational programs does the organization support?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S12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Are there any reported incidents of discrimination or harassment?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S13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Describe the organization's stakeholder engagement approach.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S14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percentage of suppliers comply with ESG / sustainability standards?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S15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awards and recognitions has the organization received for ESG/sustainability performance?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S16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does the organization promote ESG awareness and culture internally?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S17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ESG-related strategic partnerships has the organization established?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Answer</w:t>
            </w:r>
          </w:p>
        </w:tc>
        <w:tc>
          <w:tcPr>
            <w:tcW w:type="dxa" w:w="7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400"/>
        <w:jc w:val="center"/>
      </w:pPr>
      <w:r>
        <w:rPr>
          <w:i/>
          <w:iCs/>
          <w:color w:val="555555"/>
          <w:sz w:val="20"/>
          <w:szCs w:val="20"/>
        </w:rPr>
        <w:t xml:space="preserve">— End of Questionnaire —</w:t>
      </w:r>
    </w:p>
    <w:p>
      <w:pPr>
        <w:spacing w:before="200"/>
        <w:jc w:val="center"/>
      </w:pPr>
      <w:r>
        <w:rPr>
          <w:sz w:val="20"/>
          <w:szCs w:val="20"/>
        </w:rPr>
        <w:t xml:space="preserve">Thank you for completing this ESG Sustainability Disclosure Questionnaire.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77777"/>
        <w:sz w:val="18"/>
        <w:szCs w:val="18"/>
      </w:rPr>
      <w:t xml:space="preserve">ESG Sustainability Disclosure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2026-04-25T04:37:15.620Z</dcterms:created>
  <dcterms:modified xsi:type="dcterms:W3CDTF">2026-04-25T04:37:15.620Z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