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AEA" w:rsidRPr="00D55AEA" w:rsidRDefault="00D55AEA" w:rsidP="00D55AEA">
      <w:pPr>
        <w:pStyle w:val="NormalWeb"/>
        <w:shd w:val="clear" w:color="auto" w:fill="FFFFFF"/>
        <w:spacing w:before="240" w:beforeAutospacing="0" w:after="0" w:afterAutospacing="0"/>
        <w:rPr>
          <w:rFonts w:ascii="Tahoma" w:hAnsi="Tahoma" w:cs="Tahoma"/>
          <w:b/>
          <w:color w:val="262626"/>
          <w:sz w:val="36"/>
          <w:szCs w:val="36"/>
        </w:rPr>
      </w:pPr>
      <w:r w:rsidRPr="00D55AEA">
        <w:rPr>
          <w:b/>
          <w:sz w:val="36"/>
          <w:szCs w:val="36"/>
        </w:rPr>
        <w:t>The present simple tense:</w:t>
      </w:r>
    </w:p>
    <w:p w:rsidR="00D55AEA" w:rsidRPr="00D55AEA" w:rsidRDefault="00D55AEA" w:rsidP="00D55AEA">
      <w:pPr>
        <w:numPr>
          <w:ilvl w:val="0"/>
          <w:numId w:val="3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General truths or facts</w:t>
      </w:r>
      <w:bookmarkStart w:id="0" w:name="_GoBack"/>
      <w:bookmarkEnd w:id="0"/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br/>
        <w:t>These are things that are always true or universally accepted.</w:t>
      </w:r>
    </w:p>
    <w:p w:rsidR="00D55AEA" w:rsidRPr="00D55AEA" w:rsidRDefault="00D55AEA" w:rsidP="00D55AE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The sun rises in the east.</w:t>
      </w:r>
    </w:p>
    <w:p w:rsidR="00D55AEA" w:rsidRPr="00D55AEA" w:rsidRDefault="00D55AEA" w:rsidP="00D55AE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Water boils at 100 degrees Celsius.</w:t>
      </w:r>
    </w:p>
    <w:p w:rsidR="00D55AEA" w:rsidRPr="00D55AEA" w:rsidRDefault="00D55AEA" w:rsidP="00D55AEA">
      <w:pPr>
        <w:numPr>
          <w:ilvl w:val="0"/>
          <w:numId w:val="3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Habits or repeated actions</w:t>
      </w: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br/>
        <w:t>It is used to talk about things that happen regularly, often with adverbs of frequency (e.g., always, usually, often, sometimes, never).</w:t>
      </w:r>
    </w:p>
    <w:p w:rsidR="00D55AEA" w:rsidRPr="00D55AEA" w:rsidRDefault="00D55AEA" w:rsidP="00D55AE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I go to the gym every morning.</w:t>
      </w:r>
    </w:p>
    <w:p w:rsidR="00D55AEA" w:rsidRPr="00D55AEA" w:rsidRDefault="00D55AEA" w:rsidP="00D55AE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She always drinks coffee in the morning.</w:t>
      </w:r>
    </w:p>
    <w:p w:rsidR="00D55AEA" w:rsidRPr="00D55AEA" w:rsidRDefault="00D55AEA" w:rsidP="00D55AEA">
      <w:pPr>
        <w:numPr>
          <w:ilvl w:val="0"/>
          <w:numId w:val="3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Permanent situations or states</w:t>
      </w: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br/>
        <w:t>It describes things that are generally true for a long time.</w:t>
      </w:r>
    </w:p>
    <w:p w:rsidR="00D55AEA" w:rsidRPr="00D55AEA" w:rsidRDefault="00D55AEA" w:rsidP="00D55AE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He lives in New York.</w:t>
      </w:r>
    </w:p>
    <w:p w:rsidR="00D55AEA" w:rsidRPr="00D55AEA" w:rsidRDefault="00D55AEA" w:rsidP="00D55AE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She works as a teacher.</w:t>
      </w:r>
    </w:p>
    <w:p w:rsidR="00D55AEA" w:rsidRPr="00D55AEA" w:rsidRDefault="00D55AEA" w:rsidP="00D55AEA">
      <w:pPr>
        <w:numPr>
          <w:ilvl w:val="0"/>
          <w:numId w:val="3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Schedules or timetables (future events)</w:t>
      </w: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br/>
        <w:t>It is used to talk about events that are part of a fixed schedule, especially in the near future.</w:t>
      </w:r>
    </w:p>
    <w:p w:rsidR="00D55AEA" w:rsidRPr="00D55AEA" w:rsidRDefault="00D55AEA" w:rsidP="00D55AE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The train leaves at 6 p.m.</w:t>
      </w:r>
    </w:p>
    <w:p w:rsidR="00D55AEA" w:rsidRPr="00D55AEA" w:rsidRDefault="00D55AEA" w:rsidP="00D55AE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The meeting starts at 9 a.m. tomorrow.</w:t>
      </w:r>
    </w:p>
    <w:p w:rsidR="00D55AEA" w:rsidRPr="00D55AEA" w:rsidRDefault="00D55AEA" w:rsidP="00D55AEA">
      <w:pPr>
        <w:numPr>
          <w:ilvl w:val="0"/>
          <w:numId w:val="3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Instructions or directions</w:t>
      </w: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br/>
        <w:t>It is used when giving instructions or directions.</w:t>
      </w:r>
    </w:p>
    <w:p w:rsidR="00D55AEA" w:rsidRPr="00D55AEA" w:rsidRDefault="00D55AEA" w:rsidP="00D55AE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Open the door and go straight ahead.</w:t>
      </w:r>
    </w:p>
    <w:p w:rsidR="00D55AEA" w:rsidRPr="00D55AEA" w:rsidRDefault="00D55AEA" w:rsidP="00D55AE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Mix the flour with water.</w:t>
      </w:r>
    </w:p>
    <w:p w:rsidR="00D55AEA" w:rsidRPr="00D55AEA" w:rsidRDefault="00D55AEA" w:rsidP="00D55AEA">
      <w:pPr>
        <w:numPr>
          <w:ilvl w:val="0"/>
          <w:numId w:val="3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b/>
          <w:bCs/>
          <w:noProof w:val="0"/>
          <w:color w:val="262626"/>
          <w:sz w:val="23"/>
          <w:szCs w:val="23"/>
          <w:lang w:val="en-US"/>
        </w:rPr>
        <w:t>With non-continuous verbs (states or emotions)</w:t>
      </w: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br/>
        <w:t>Some verbs (e.g., like, love, hate, know, believe) are not usually used in continuous forms.</w:t>
      </w:r>
    </w:p>
    <w:p w:rsidR="00D55AEA" w:rsidRPr="00D55AEA" w:rsidRDefault="00D55AEA" w:rsidP="00D55AE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I know the answer.</w:t>
      </w:r>
    </w:p>
    <w:p w:rsidR="00D55AEA" w:rsidRPr="00D55AEA" w:rsidRDefault="00D55AEA" w:rsidP="00D55AE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  <w:r w:rsidRPr="00D55AEA"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  <w:t>She likes chocolate.</w:t>
      </w:r>
    </w:p>
    <w:p w:rsidR="00D55AEA" w:rsidRPr="00D55AEA" w:rsidRDefault="00D55AEA" w:rsidP="00D55AEA">
      <w:pPr>
        <w:shd w:val="clear" w:color="auto" w:fill="FFFFFF"/>
        <w:spacing w:before="120" w:after="120" w:line="240" w:lineRule="auto"/>
        <w:rPr>
          <w:rFonts w:ascii="Tahoma" w:eastAsia="Times New Roman" w:hAnsi="Tahoma" w:cs="Tahoma"/>
          <w:noProof w:val="0"/>
          <w:color w:val="262626"/>
          <w:sz w:val="23"/>
          <w:szCs w:val="23"/>
          <w:lang w:val="en-US"/>
        </w:rPr>
      </w:pPr>
    </w:p>
    <w:p w:rsidR="00A61867" w:rsidRPr="00D55AEA" w:rsidRDefault="00A61867">
      <w:pPr>
        <w:rPr>
          <w:lang w:val="en-US"/>
        </w:rPr>
      </w:pPr>
    </w:p>
    <w:sectPr w:rsidR="00A61867" w:rsidRPr="00D55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840AB1"/>
    <w:multiLevelType w:val="multilevel"/>
    <w:tmpl w:val="D592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C95D86"/>
    <w:multiLevelType w:val="multilevel"/>
    <w:tmpl w:val="2A1E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294A01"/>
    <w:multiLevelType w:val="multilevel"/>
    <w:tmpl w:val="93F2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D10"/>
    <w:rsid w:val="00766D10"/>
    <w:rsid w:val="00A61867"/>
    <w:rsid w:val="00D5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19B71"/>
  <w15:chartTrackingRefBased/>
  <w15:docId w15:val="{8BD87355-16F4-4830-ADEA-1E191BCA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5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55AEA"/>
    <w:rPr>
      <w:b/>
      <w:bCs/>
    </w:rPr>
  </w:style>
  <w:style w:type="paragraph" w:styleId="ListParagraph">
    <w:name w:val="List Paragraph"/>
    <w:basedOn w:val="Normal"/>
    <w:uiPriority w:val="34"/>
    <w:qFormat/>
    <w:rsid w:val="00D55A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1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Hiệp David</dc:creator>
  <cp:keywords/>
  <dc:description/>
  <cp:lastModifiedBy>Trần Hiệp David</cp:lastModifiedBy>
  <cp:revision>2</cp:revision>
  <dcterms:created xsi:type="dcterms:W3CDTF">2025-01-05T00:23:00Z</dcterms:created>
  <dcterms:modified xsi:type="dcterms:W3CDTF">2025-01-05T00:27:00Z</dcterms:modified>
</cp:coreProperties>
</file>