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FA1A" w14:textId="063008CF" w:rsidR="009F7FCE" w:rsidRPr="00EE426C" w:rsidRDefault="00527338" w:rsidP="00C24DEF">
      <w:pPr>
        <w:pStyle w:val="papertitle"/>
      </w:pPr>
      <w:r w:rsidRPr="00527338">
        <w:t>Overview of a Brand Evaluation System Based on E-Commerce Data from Google Search</w:t>
      </w:r>
    </w:p>
    <w:p w14:paraId="6C76D475" w14:textId="7FDC110F" w:rsidR="00BA11D4" w:rsidRPr="00EE426C" w:rsidRDefault="00527338" w:rsidP="00527338">
      <w:pPr>
        <w:pStyle w:val="abstract"/>
        <w:ind w:firstLine="0"/>
      </w:pPr>
      <w:r w:rsidRPr="00527338">
        <w:rPr>
          <w:b/>
          <w:bCs/>
        </w:rPr>
        <w:t>Abstract</w:t>
      </w:r>
      <w:r w:rsidR="009B2539" w:rsidRPr="00EE426C">
        <w:rPr>
          <w:b/>
          <w:bCs/>
        </w:rPr>
        <w:t>.</w:t>
      </w:r>
      <w:r>
        <w:t xml:space="preserve"> In the context of the rapid development of e-commerce and the digital economy, search data from Google Search has increasingly become an important source of information reflecting brand visibility and consumer interest. However, current brand evaluation methods still primarily rely on traditional surveys and qualitative indicators, without effectively leveraging large-scale and highly up-to-date online data sources. This study is conducted as a synthesis and review of research works, models, and methods related to brand evaluation in the e-commerce environment. The research methodology mainly includes analyzing, comparing, and systematizing previous studies, combined with examining search data and online interaction data mentioned in relevant literature. The findings indicate that Google Search data has significant potential in supporting the measurement of brand awareness, consumer interest levels, and brand perception. On that basis, the study aims to propose a more objective approach to brand evaluation that can complement traditional assessment methods. In terms of structure, the paper is organized into main sections including a review of theoretical foundations and related studies, and an analysis of the methods and data used in digital brand evaluation. The final section presents the conclusions, research contributions, and directions for future studies in the field of brand evaluation based on digital data.</w:t>
      </w:r>
    </w:p>
    <w:p w14:paraId="25C18823" w14:textId="20D1B347" w:rsidR="00BA11D4" w:rsidRPr="00EE426C" w:rsidRDefault="00872AFF" w:rsidP="00EE426C">
      <w:pPr>
        <w:pStyle w:val="keywords"/>
      </w:pPr>
      <w:r w:rsidRPr="00872AFF">
        <w:rPr>
          <w:b/>
          <w:bCs/>
        </w:rPr>
        <w:t>Keywords</w:t>
      </w:r>
      <w:r w:rsidR="009B2539" w:rsidRPr="00EE426C">
        <w:rPr>
          <w:b/>
          <w:bCs/>
        </w:rPr>
        <w:t>:</w:t>
      </w:r>
      <w:r w:rsidRPr="00872AFF">
        <w:t xml:space="preserve"> Brand Evaluation, E-Commerce, Google Search, Online Data Analysis</w:t>
      </w:r>
      <w:r w:rsidR="003810BA">
        <w:t>.</w:t>
      </w:r>
    </w:p>
    <w:p w14:paraId="2C4916AF" w14:textId="7E94356E" w:rsidR="003810BA" w:rsidRDefault="00B42297" w:rsidP="003810BA">
      <w:pPr>
        <w:pStyle w:val="heading1"/>
      </w:pPr>
      <w:r w:rsidRPr="00B42297">
        <w:t>Introduction</w:t>
      </w:r>
    </w:p>
    <w:p w14:paraId="516E0227" w14:textId="6D71AC3D" w:rsidR="003810BA" w:rsidRDefault="00D9684F" w:rsidP="00D9684F">
      <w:pPr>
        <w:ind w:firstLine="0"/>
      </w:pPr>
      <w:r>
        <w:t>In the context of the rapid development of e-commerce and the digital economy, the emergence of Web 2.0 has significantly enhanced interactions between customers and businesses through online platforms (Ho Trung Thanh et al., 2020). At the same time, digital marketing channels such as online advertising, email, and social media not only serve marketing communication purposes but also generate valuable user behavioral data for research in brand analysis and evaluation (Nguyen Minh Duc et al., 2025).</w:t>
      </w:r>
      <w:r w:rsidR="00B03DDC">
        <w:t xml:space="preserve"> </w:t>
      </w:r>
      <w:r>
        <w:t>According to the E-Commerce and Digital Economy Agency (2021), the proportion of consumers participating in online shopping reached 88% in 2020, compared to 77% in 2019 (Luong Van Quoc, 2022). These developments indicate that the digital environment is increasingly becoming the primary space in which brand perception and interaction are formed. The growth of information searches, website visits, online purchases, and interactions on digital platforms has generated large volumes of diverse and continuously updated data. These data sources reflect consumer demand, levels of interest, and perceptions toward brands.</w:t>
      </w:r>
      <w:r w:rsidR="00B03DDC">
        <w:t xml:space="preserve"> </w:t>
      </w:r>
      <w:r>
        <w:t xml:space="preserve">Customer satisfaction therefore plays a crucial role, as it may lead to repeat purchase behavior and positive word-of-mouth in digital environments (Nguyen Hien Phuong, 2024). Furthermore, measurement results obtained in </w:t>
      </w:r>
      <w:r>
        <w:lastRenderedPageBreak/>
        <w:t>online contexts provide useful indicators of a firm’s visibility and operational effectiveness, thereby supporting strategic adjustments and appropriate resource allocation (Ming Li, 2015).</w:t>
      </w:r>
      <w:r w:rsidR="00B03DDC">
        <w:t xml:space="preserve"> </w:t>
      </w:r>
      <w:r>
        <w:t>Within the brand interaction journey, Google Search is considered an important touchpoint. Consumers often search for information, compare alternatives, and consult reviews before making purchase decisions. The effectiveness of a search solution depends on three main factors: the relevance of search results, system usability, and the ability to recommend content that aligns with user needs (Google, 2012). Such behavior leaves digital traces reflecting levels of brand interest and awareness; therefore, search data can be regarded as an indirect indicator of market perception.</w:t>
      </w:r>
      <w:r w:rsidR="00B03DDC">
        <w:t xml:space="preserve"> </w:t>
      </w:r>
      <w:r>
        <w:t>In contrast, traditional brand evaluation methods primarily rely on surveys and perceptual measurement scales. Although these approaches provide valuable insights into consumer perceptions, they are often costly, limited in sample scope, and difficult to update in real time. Survey data may also be influenced by subjectivity and response bias. Amid the rapid evolution of the digital environment, traditional approaches have gradually revealed limitations in monitoring online consumer behavior. Moreover, brand evaluation in e-commerce constitutes a complex multi-criteria problem due to the need to process large volumes of inaccurate and inconsistent data (Ruxia Liang et al., 2017).</w:t>
      </w:r>
      <w:r w:rsidR="00B03DDC">
        <w:t xml:space="preserve"> </w:t>
      </w:r>
      <w:r>
        <w:t>Given this context, numerous studies have explored online data as a supplementary information source for measuring brand presence and brand value. Search data, website traffic data, and user feedback data are considered representations of actual consumer behavior, automatically and continuously recorded over time. Integrating these data sources with traditional perceptual scales broadens the analytical framework for brand evaluation and adds a behavioral dimension to previous research.</w:t>
      </w:r>
      <w:r w:rsidR="00B03DDC">
        <w:t xml:space="preserve"> </w:t>
      </w:r>
      <w:r>
        <w:t>This paper adopts a literature review approach, focusing on systematizing prior scientific studies related to brand evaluation based on e-commerce data, particularly search data from Google Search. The objective is not to develop a specific technical system but rather to synthesize the approaches, models, and metrics proposed in previous studies.</w:t>
      </w:r>
      <w:r w:rsidR="00B03DDC">
        <w:t xml:space="preserve"> </w:t>
      </w:r>
      <w:r>
        <w:t>The review focuses on three primary categories of data. First, search query data, which reflect information needs and levels of interest in brands. Second, website behavioral data, such as traffic volume and time spent on site, which are used to analyze user engagement. Third, online review data, including customer comments and feedback. User-generated comment data have been rapidly increasing on digital platforms in real time, providing rich information about brand perceptions and experiences (Le Trieu Tuan &amp; Pham Minh Hoan, 2022).</w:t>
      </w:r>
      <w:r w:rsidR="00B03DDC">
        <w:t xml:space="preserve"> </w:t>
      </w:r>
      <w:r>
        <w:t>By synthesizing these approaches, this paper provides a systematic overview of the field of brand evaluation based on online data. Prominent trends include the use of big data, the integration of multiple data sources, and the application of machine learning techniques in user behavior analysis. The review also discusses the strengths and limitations of each approach to clarify their application potential as well as the challenges in leveraging online data for brand management. The findings of this study contribute academically by systematizing the theoretical foundations and methodologies related to digital brand evaluation. They also provide a reference basis for future research and support managers in applying e-commerce data to brand measurement and management in the current context of digital transformation</w:t>
      </w:r>
      <w:r w:rsidR="003810BA" w:rsidRPr="003810BA">
        <w:t>.</w:t>
      </w:r>
    </w:p>
    <w:p w14:paraId="5B5E47C3" w14:textId="68015CD0" w:rsidR="006A495A" w:rsidRDefault="00FD315E" w:rsidP="006A495A">
      <w:pPr>
        <w:pStyle w:val="heading1"/>
      </w:pPr>
      <w:r w:rsidRPr="00FD315E">
        <w:lastRenderedPageBreak/>
        <w:t>Product Market</w:t>
      </w:r>
    </w:p>
    <w:p w14:paraId="26EF9BD8" w14:textId="1239EE10" w:rsidR="0038181F" w:rsidRDefault="0038181F" w:rsidP="0038181F">
      <w:pPr>
        <w:pStyle w:val="p1a"/>
      </w:pPr>
      <w:r>
        <w:t>In the field of web data analytics and information mining for user behavior research and brand evaluation, this topic has been approached and implemented through various systems and research directions. One of the earliest representative works is Open Web Analytics (OWA), which appeared and was adopted by the open-source community prior to 2015. According to the website https://www.openwebanalytics.com/, OWA is a free and open-source web analytics system developed primarily using the PHP programming language. This tool enables users to track and analyze website access activities, including pageviews, number of sessions, referral sources (referrers), user behavior, custom events, and e-commerce data. With these functions, OWA provides comprehensive website performance monitoring capabilities similar to Google Analytics, while allowing users to deploy the system on their own servers and retain full control over their data. A significant advantage of Open Web Analytics is its flexibility and high level of customization. As open-source software, users can modify the source code to meet specific research requirements or internal system management needs. This characteristic is particularly valuable in scientific research or brand evaluation projects, where detailed, transparent, and reproducible data collection processes are required. OWA supports the collection of raw web data, including user journeys, event flows, clickstream paths, and purchasing behavior, thereby establishing a solid foundation for advanced analytics, behavioral modeling, and decision support systems. Although Open Web Analytics was not specifically designed for brand evaluation, the data collected by the system can be utilized to construct brand evaluation models. Specifically, analyzing traffic volume, time spent on page, return frequency, combined with search keywords and user interaction behavior, enables researchers to assess brand interest, brand awareness, and digital engagement in the online environment. Through longitudinal observation and trend analysis, it is also possible to detect fluctuations in brand performance associated with marketing campaigns or market events. Therefore, OWA is often considered a data infrastructure tool for brand evaluation systems based on user behavior, particularly in contexts where organizations require independence from proprietary analytics platforms and full sovereignty over collected data.</w:t>
      </w:r>
    </w:p>
    <w:p w14:paraId="513A71E1" w14:textId="77777777" w:rsidR="0038181F" w:rsidRDefault="0038181F" w:rsidP="0038181F">
      <w:pPr>
        <w:pStyle w:val="p1a"/>
      </w:pPr>
      <w:r>
        <w:t xml:space="preserve"> Subsequently, GoatCounter, developed and released around 2018, is an open-source web analytics platform designed with a minimalist philosophy, emphasizing lightweight architecture, ease of deployment, and strong respect for user privacy. This tool provides basic web analytics indicators such as pageviews, number of visitors, unique visits, and traffic trends over time, making it suitable for small websites, brand landing pages, startup projects, or academic research requiring a streamlined analytics environment. Unlike many popular web analytics tools currently available, GoatCounter does not use cookies in the traditional manner and minimizes the collection of personal data to the greatest extent possible. This approach enhances compliance with data protection regulations and privacy standards while simultaneously reducing server resource consumption and improving system performance. Installation and configuration of GoatCounter are relatively simple and do not require complex infrastructure, thereby enabling users to deploy and operate the system efficiently in self-hosted environments. In the context of brand evaluation, GoatCounter can be used to collect fundamental user </w:t>
      </w:r>
      <w:r>
        <w:lastRenderedPageBreak/>
        <w:t>interaction metrics related to brand websites or product pages. Indicators such as traffic volume, traffic growth rate, content-specific engagement, and visit frequency reflect the visibility and presence of a brand in the online ecosystem. Although GoatCounter does not directly integrate data from Google Search, the system can be extended by combining it with search APIs or organic search data collection techniques to evaluate brand exposure in search engine results. Unlike many mainstream analytics tools, GoatCounter does not rely on traditional cookie-based tracking and limits personal data collection, thereby meeting privacy and data protection requirements. Installation and configuration remain straightforward without demanding complex infrastructure. In brand evaluation scenarios, GoatCounter can therefore function as a lightweight measurement tool that captures essential indicators reflecting brand presence in digital environments, especially in cases where simplicity and compliance are prioritized.</w:t>
      </w:r>
    </w:p>
    <w:p w14:paraId="35EB78CF" w14:textId="4A2F985C" w:rsidR="006764CE" w:rsidRPr="006764CE" w:rsidRDefault="0038181F" w:rsidP="0038181F">
      <w:pPr>
        <w:pStyle w:val="p1a"/>
      </w:pPr>
      <w:r>
        <w:t> More recently, since approximately 2020, with the emergence of Google-Reviews-Sentiment-Analysis as an open-source project published on the GitHub platform, research efforts have increasingly focused on collecting and analyzing sentiment from user reviews on Google Reviews. The primary objective of this project is to apply natural language processing and machine learning techniques to classify review sentiment into categories such as positive, negative, or neutral. The project commonly employs deep learning architectures such as Long Short-Term Memory (LSTM), Convolutional Neural Networks (CNN), and other machine learning models to process textual data. Through model training on labeled review datasets, the system can automatically analyze review content and determine consumer sentiment trends with quantifiable performance metrics. The analytical output transforms unstructured textual data into structured quantitative indicators that can be integrated into brand evaluation frameworks. In brand evaluation research, Google Reviews represent a crucial data source because they directly reflect customers’ real experiences and perceptions regarding products or services. Utilizing sentiment analysis tools such as Google-Reviews-Sentiment-Analysis enables the aggregation of large volumes of consumer opinions, systematic assessment of satisfaction levels, and continuous monitoring of changes in brand perception over time. When combined with web traffic metrics and user behavioral data, researchers can construct a more comprehensive brand evaluation system that integrates behavioral indicators with attitudinal sentiment metrics. The models frequently applied include Long Short-Term Memory (LSTM), Convolutional Neural Networks (CNN), and other machine learning algorithms designed to analyze unstructured textual data. In brand evaluation research, Google Reviews serve as an important source reflecting direct customer experience and perception. Sentiment analysis of these reviews enables evaluation of satisfaction levels, identification of strengths and weaknesses in brand performance, and monitoring of changes in brand awareness and brand image over time, thereby supporting strategic decision-making in digital marketing and brand management contexts</w:t>
      </w:r>
      <w:r w:rsidR="00880008">
        <w:t>.</w:t>
      </w:r>
    </w:p>
    <w:p w14:paraId="21BA351F" w14:textId="0B6392D4" w:rsidR="006764CE" w:rsidRDefault="00BC179F" w:rsidP="006764CE">
      <w:pPr>
        <w:pStyle w:val="heading1"/>
      </w:pPr>
      <w:r w:rsidRPr="00BC179F">
        <w:lastRenderedPageBreak/>
        <w:t>Source Code</w:t>
      </w:r>
    </w:p>
    <w:p w14:paraId="075B01CB" w14:textId="4463E5CA" w:rsidR="007220C0" w:rsidRDefault="004732B7" w:rsidP="007220C0">
      <w:pPr>
        <w:pStyle w:val="p1a"/>
      </w:pPr>
      <w:r>
        <w:t xml:space="preserve">Open Web </w:t>
      </w:r>
      <w:r w:rsidR="007220C0">
        <w:t>Open Web Analytics (OWA) is a comprehensive open-source web analytics system. This tool enables the collection of extensive statistics on user characteristics and behavior on a specific website, thereby improving visibility and user satisfaction (Sukumar Mandal, 2019). One of the core objectives of web analytics systems such as Open Web Analytics is to collect and analyze traffic data together with website usage behavior patterns, thereby providing a data foundation for evaluating the level of user interaction with a brand. OWA was initiated by Peter Adams and the developer community, and is publicly released and maintained on the GitHub platform at https://github.com/Open-Web-Analytics/Open-Web-Analytics under the GPL-2.0 license, allowing users to freely access, modify, and redistribute the source code for research and commercial purposes. On-premise open-source tools such as OWA and Matomo provide organizations with more comprehensive control over their data (Canay &amp; Kocabicak, 2024). The system is primarily built using the PHP programming language (version 7.4 or higher) for server-side logic processing, combined with modern JavaScript on the client side to execute real-time tracking scripts, and utilizes MySQL or MariaDB as the centralized data storage management system. From a technical perspective, OWA applies advanced data collection methods including cookie tracking for unique user identification, session tracking for session management, clickstream logging to record customer click paths, and a robust event tracking system integrated with a RESTful API to extract raw data for third-party systems. The source code scale of OWA is relatively large, with a compressed file size of approximately 22MB and more than 85MB after extraction, including thousands of source code files structured under a strict object-oriented architecture, indicating that it is a complete analytics framework rather than a standalone library. Prominent development features of OWA include heatmaps, mouse tracking, conversion funnel analysis, e-commerce tracking, and detailed statistical reports on traffic sources (referrals). The installation method requires users to deploy the system on a web server environment supporting PHP (such as Apache or Nginx), configure the owa-config.php file, establish database access permissions, and finally embed the JavaScript Tracking Snippet into the header section of the website to be analyzed. Within the scope of brand evaluation based on online data, this source code covers an essential component, namely the system for collecting user behavioral data on owned channels, thereby enabling the identification of direct customer interaction levels with the brand. However, the source code still requires significant improvement to be suitable for advanced research, specifically by incorporating inferential analytics modules instead of relying solely on descriptive statistics, integrating machine learning algorithms such as K-means for customer clustering based on brand value, and expanding connectivity with social media data through large-scale data processing pipelines.</w:t>
      </w:r>
    </w:p>
    <w:p w14:paraId="5D61A89B" w14:textId="72F9B48A" w:rsidR="007220C0" w:rsidRDefault="007220C0" w:rsidP="007220C0">
      <w:pPr>
        <w:pStyle w:val="p1a"/>
      </w:pPr>
      <w:r>
        <w:t xml:space="preserve"> GoatCounter is an open-source web analytics platform focused on providing simple web statistics without tracking individual user behavior (NLnet Foundation, 2020), serving as an alternative solution to Google Analytics or Matomo (Tournoij, 2025). GoatCounter was developed by Arnout Engelen (alias arp242) and publicly released on GitHub at https://github.com/arp242/goatcounter, with the official website at </w:t>
      </w:r>
      <w:r>
        <w:lastRenderedPageBreak/>
        <w:t>https://www.goatcounter.com/ (Meschede, 2021). The source code is written entirely in the Go (Golang) programming language for the backend to achieve optimal processing performance and high scalability, while using minimal JavaScript on the client side to record data without deeply intruding into user privacy, and supports flexible data storage through SQLite for small-scale deployments or PostgreSQL for larger systems. The primary technique employed by GoatCounter is cookie-free tracking, focusing on pageview metrics and recording referrer and user-agent information to analyze traffic sources while complying with strict GDPR regulations. The project’s source code is extremely lightweight, approximately 5MB for the raw source code and around 15–20MB for the compiled executable file, reflecting a streamlined architecture in the form of a self-hosted software-as-a-service (SaaS) model. Development features include real-time visit statistics, campaign analysis through URL parameters, and classification of user devices and geographic locations; however, the system does not support complex features such as detailed behavioral tracking or heatmaps. The installation method of GoatCounter is relatively simple: users can download a binary file to run directly on Linux/Unix operating systems, deploy via Docker container using a docker-compose.yml file, or compile from source using the go build command. In this research topic, GoatCounter serves as a tool for collecting basic traffic data for brand websites, helping to evaluate the initial attractiveness of communication campaigns. To apply it to advanced brand research, the source code needs to be enhanced by developing additional APIs to connect with organic search data, adding custom event tracking related to purchasing behavior, and integrating a data processing layer to calculate brand loyalty indicators based on user return frequency.</w:t>
      </w:r>
    </w:p>
    <w:p w14:paraId="5AC8908D" w14:textId="4F55BA0D" w:rsidR="006A495A" w:rsidRDefault="007220C0" w:rsidP="007220C0">
      <w:pPr>
        <w:pStyle w:val="p1a"/>
      </w:pPr>
      <w:r>
        <w:t xml:space="preserve"> Google-Reviews-Sentiment-Analysis is a specialized open-source project dedicated to analyzing customer sentiment through review data, researched and published by a team from SM Lab – National Institute of Science Education and Research (NISER) on GitHub at </w:t>
      </w:r>
      <w:hyperlink r:id="rId8" w:history="1">
        <w:r w:rsidRPr="00804AB6">
          <w:rPr>
            <w:rStyle w:val="Hyperlink"/>
          </w:rPr>
          <w:t>https://github.com/smlab-niser/Google-Reviews-Sentiment-Analysis</w:t>
        </w:r>
      </w:hyperlink>
      <w:r>
        <w:t xml:space="preserve"> (Ranjan &amp; Mishra, 2013). The project is fully implemented in the Python programming language, leveraging the machine learning ecosystem including TensorFlow and Keras for deep learning model construction, Scikit-learn for traditional machine learning algorithms, and NLTK and Pandas for natural language preprocessing. The primary techniques applied in the source code include text cleaning procedures, feature extraction using TF-IDF or Word Embeddings, and the application of neural network architectures such as Long Short-Term Memory (LSTM) and Convolutional Neural Networks (CNN) to classify sentiment from user review texts. This source code is built upon sentiment analysis methodology, a technique for extracting user opinions and attitudes from textual data in order to provide valuable information across various application domains, particularly in online customer feedback analysis (Dang et al., 2020). The project size is approximately 35MB, including Jupyter Notebook (.ipynb) files for experimentation, training scripts, and a sample dataset to illustrate the analytical workflow. The main features focus on sentiment labeling (positive, negative, neutral), evaluation of model accuracy, and visualization of customer feedback analysis results. The installation method requires setting up a Python 3.x environment, installing dependencies via the requirements.txt file using the pip install command, and executing notebooks in environments such as Anaconda or Google Colab to retrain the model on new </w:t>
      </w:r>
      <w:r>
        <w:lastRenderedPageBreak/>
        <w:t>data. For brand evaluation research, this source code addresses a crucial component, namely the analysis of the “Voice of Customer” from online Google reviews, enabling scientific quantification of brand perception. However, since this project is primarily experimental and academic in nature, substantial improvements are required for real-world application, including developing an automated crawler to retrieve data from the Google Maps API, upgrading the model architecture to more advanced approaches such as BERT or RoBERTa for deeper contextual understanding, and packaging the system as an API service or a complete framework capable of processing large-scale real-time data rather than operating solely on static datasets</w:t>
      </w:r>
      <w:r w:rsidR="004732B7">
        <w:t>.</w:t>
      </w:r>
    </w:p>
    <w:p w14:paraId="4F9A86E3" w14:textId="0802C253" w:rsidR="0048765F" w:rsidRDefault="0017028B" w:rsidP="0048765F">
      <w:pPr>
        <w:pStyle w:val="heading1"/>
      </w:pPr>
      <w:r>
        <w:t>Data</w:t>
      </w:r>
    </w:p>
    <w:p w14:paraId="5D446CEF" w14:textId="347FBFB7" w:rsidR="00BC179F" w:rsidRDefault="00BC179F" w:rsidP="00BC179F">
      <w:pPr>
        <w:pStyle w:val="p1a"/>
      </w:pPr>
      <w:r>
        <w:t>In research on web user behavior analysis and brand sentiment analysis, data are typically divided into two main groups: data used for model training (training dataset) and data used for model evaluation and comparison (benchmark/testing dataset). Some datasets may be used for both purposes. In the current context, the global volume of data is increasing rapidly, with most existing data having been generated only in recent years, creating both opportunities and challenges for large-scale data mining research (Savitha &amp; Vijaya, 2014). However, since open-source web analytics platforms such as OWA and GoatCounter do not provide publicly available datasets, academic research often relies on web access behavior datasets and online review datasets released by major research organizations. The following are representative datasets commonly used.</w:t>
      </w:r>
    </w:p>
    <w:p w14:paraId="2513EC82" w14:textId="77777777" w:rsidR="00BC179F" w:rsidRDefault="00BC179F" w:rsidP="00BC179F">
      <w:pPr>
        <w:pStyle w:val="p1a"/>
      </w:pPr>
      <w:r>
        <w:t> AOL Search Log Dataset is a search log dataset released by the AOL company in 2006 for the purpose of studying web user behavior. The dataset is approximately 2GB in size and contains more than 20 million search queries from about 650,000 anonymous users over a three-month period. Each record includes the following fields: Anonymous User ID, Query, Timestamp, Clicked URL, and the rank of the clicked result. The data are structured as sequential time-based logs, allowing session reconstruction and analysis of search behavior sequences. The centralized collection of search interaction logs to train ranking and personalization models has raised serious concerns regarding user privacy (Gregoriadis et al., 2025). Although it generated considerable controversy related to this issue, the AOL query log remains an important data source for research on search personalization and user behavior modeling (MacAvaney et al., 2022). Previous studies have also achieved significant progress in exploiting personalized signals from query logs and learning more effective user representations (Zhou et al., 2021).</w:t>
      </w:r>
    </w:p>
    <w:p w14:paraId="08650F59" w14:textId="77777777" w:rsidR="00BC179F" w:rsidRDefault="00BC179F" w:rsidP="00BC179F">
      <w:pPr>
        <w:pStyle w:val="p1a"/>
      </w:pPr>
      <w:r>
        <w:t xml:space="preserve"> MSNBC Anonymous Web Dataset is a benchmark dataset released by Microsoft Research in 1999 for web usage mining research. The dataset consists of approximately 989,818 user sessions, each representing a sequence of pages visited on the MSNBC website within a single day. The data structure is a sequence of numerical identifiers corresponding to content categories (such as news, sports, tech), focusing on modeling navigation patterns between pages. This dataset is commonly used as a benchmark dataset to evaluate session clustering algorithms, web usage pattern mining, and browsing </w:t>
      </w:r>
      <w:r>
        <w:lastRenderedPageBreak/>
        <w:t>behavior prediction. However, previous studies have indicated that even with anonymized data, users on shared computers may still be identified through analysis of their distinctive browsing behavior patterns (Guha, 2017). In addition, web browsing behavior may reveal sensitive information such as health status, geographic location, social relationships, and financial information of users (Fan et al., 2014).</w:t>
      </w:r>
    </w:p>
    <w:p w14:paraId="280A6DD3" w14:textId="77777777" w:rsidR="00BC179F" w:rsidRDefault="00BC179F" w:rsidP="00BC179F">
      <w:pPr>
        <w:pStyle w:val="p1a"/>
      </w:pPr>
      <w:r>
        <w:t> NASA HTTP Web Server Log Dataset is a web server log dataset collected by NASA Kennedy Space Center and publicly released in 1995. The dataset records all HTTP requests sent to the WWW server of the Kennedy Space Center during two months (July and August 1995) (HPCC Systems, 2019), with approximately 3.5 million log entries and a size of nearly 200MB. Each record contains information such as IP address, timestamp, request method (GET/POST), accessed resource, HTTP response code, and data transfer size. Essentially, web servers generate log files to record visits and errors occurring during system operation (Halley &amp; Orogvany-Charpentier, 2017). Analyzing web server logs enables administrators to monitor traffic volume, identify geographic access sources via IP addresses, and effectively trace user sessions (Mahale et al., 2016). Therefore, the NASA log dataset is often used as both a training and testing dataset in research on anomaly detection, access analysis, and web user behavior modeling.</w:t>
      </w:r>
    </w:p>
    <w:p w14:paraId="3323FCBD" w14:textId="77777777" w:rsidR="00BC179F" w:rsidRDefault="00BC179F" w:rsidP="00BC179F">
      <w:pPr>
        <w:pStyle w:val="p1a"/>
      </w:pPr>
      <w:r>
        <w:t> In the field of sentiment analysis and brand evaluation, online review datasets play a particularly important role. Yelp Open Dataset is a review dataset first released by Yelp Inc. in 2015 and periodically updated for academic purposes. The dataset exceeds 8GB in size and contains more than 8 million reviews along with detailed information about businesses and anonymous users. The JSON data format allows simultaneous exploitation of textual content and metadata, making it highly suitable for training sentiment analysis models and studying consumer behavior.</w:t>
      </w:r>
    </w:p>
    <w:p w14:paraId="06A3A446" w14:textId="77777777" w:rsidR="00BC179F" w:rsidRDefault="00BC179F" w:rsidP="00BC179F">
      <w:pPr>
        <w:pStyle w:val="p1a"/>
      </w:pPr>
      <w:r>
        <w:t> Similarly, Amazon Customer Reviews Dataset released by Amazon Web Services includes more than 130 million product reviews across various categories, with a total size of tens of gigabytes. This dataset is commonly used as a training and benchmark dataset for sentiment analysis tasks, product recommendation systems, and large-scale brand image analysis.</w:t>
      </w:r>
    </w:p>
    <w:p w14:paraId="4EE1BB17" w14:textId="77777777" w:rsidR="00BC179F" w:rsidRDefault="00BC179F" w:rsidP="00BC179F">
      <w:pPr>
        <w:pStyle w:val="p1a"/>
      </w:pPr>
      <w:r>
        <w:t> Finally, Stanford Sentiment Treebank (SST) is a standard dataset in the field of natural language processing, developed by Stanford University in 2013. The dataset contains approximately 10,000 sentences extracted from movie reviews, labeled with five sentiment levels ranging from very negative to very positive, along with syntactic parse tree structures for each sentence. Although relatively small in size, SST is still widely used as a benchmark dataset to evaluate and compare the accuracy of sentiment analysis models.</w:t>
      </w:r>
    </w:p>
    <w:p w14:paraId="48361EAF" w14:textId="44D33AE5" w:rsidR="005C1A7F" w:rsidRDefault="00BC179F" w:rsidP="00BC179F">
      <w:pPr>
        <w:pStyle w:val="p1a"/>
      </w:pPr>
      <w:r>
        <w:t> In summary, although open-source web analytics tools such as OWA and GoatCounter do not provide standardized datasets, the research community can leverage web access behavior datasets (AOL, MSNBC, NASA logs) for web usage analysis and online review datasets (Yelp, Amazon Reviews, SST) for brand sentiment analysis. These datasets serve as foundational resources for both model training and benchmark evaluation, contributing to the objectivity, comparability, and scientific value of research.</w:t>
      </w:r>
    </w:p>
    <w:p w14:paraId="7F5D55A3" w14:textId="7EE26BF0" w:rsidR="00AC5E46" w:rsidRDefault="0023508C" w:rsidP="00AC5E46">
      <w:pPr>
        <w:pStyle w:val="heading1"/>
      </w:pPr>
      <w:r w:rsidRPr="0023508C">
        <w:lastRenderedPageBreak/>
        <w:t>Research Approaches</w:t>
      </w:r>
    </w:p>
    <w:p w14:paraId="2BBDE27A" w14:textId="5F4E0688" w:rsidR="0023508C" w:rsidRDefault="0023508C" w:rsidP="0023508C">
      <w:pPr>
        <w:pStyle w:val="p1a"/>
      </w:pPr>
      <w:r>
        <w:t>In the field of brand evaluation based on e-commerce data and online data, multiple research approaches have been proposed and developed to effectively exploit user behavioral data, search query data, and customer feedback data. Rather than focusing on building or deploying a specific system, scientific studies primarily emphasize selecting appropriate theoretical foundations and applying data analysis methods and algorithms to extract meaningful information for measuring brand presence, brand awareness, and brand value in the online environment. In this context, tools and projects such as Open Web Analytics (OWA), GoatCounter, or Google-Reviews-Sentiment-Analysis are not considered direct research objectives but serve as illustrative examples of different data analysis approaches applied in practice and in scientific works related to brand evaluation.</w:t>
      </w:r>
    </w:p>
    <w:p w14:paraId="3A19C5AC" w14:textId="4F5D7648" w:rsidR="0023508C" w:rsidRDefault="0023508C" w:rsidP="0023508C">
      <w:pPr>
        <w:pStyle w:val="p1a"/>
      </w:pPr>
      <w:r>
        <w:t xml:space="preserve"> The web analytics–based approach is one of the foundational research directions in online brand evaluation, with theoretical roots in web usage mining and clickstream analysis. According to this approach, user access data, including number of visits, time spent on page, number of pages viewed per session, return frequency, and navigation paths between pages, are considered indirect indicators reflecting user interest, engagement level, and loyalty toward a brand. Methodologically, studies typically begin with descriptive statistical techniques to summarize and generalize user behavior, followed by the application of data mining methods to uncover hidden patterns and behavioral trends. Some studies employ Markov models to model transition probabilities between browsing states, thereby analyzing behavioral flow structures and evaluating the attractiveness of content or brand touchpoints. In addition, unsupervised machine learning algorithms such as K-means, DBSCAN, and hierarchical clustering are widely used to segment users based on browsing behavior, enabling the identification of user groups with varying levels of engagement and brand interaction. In this context, Open Web Analytics (OWA) can be viewed as an illustrative example of the web analytics–based approach, as it focuses on collecting and organizing session-level and event-level access data. Although OWA does not directly implement advanced machine learning algorithms, the data it provides constitute a suitable foundation for applying statistical and data mining techniques in brand evaluation research. Previous research has emphasized the importance of basic web analytics metrics in measuring user engagement. According to Booth and Jansen in their overview of web analytics methods, web metrics include visits, visitors, and visit duration (Booth &amp; Jansen, 2009). Although these metrics appear simple, when collected comprehensively they can be used to analyze web traffic effectively (Booth &amp; Jansen, 2009). Web analytics metrics are commonly classified into four main categories. The four categories include website usage, traffic sources, content analysis, and quality assurance (Booth &amp; Jansen, 2009). These categories provide a comprehensive analytical framework enabling researchers to evaluate both user behavior and the operational effectiveness of brand websites. At a broader conceptual level, web analytics involves measuring and analyzing Internet data (Dahbi, S., 2020), while focusing on consumers’ online behavior (Dahbi, S., 2020). These perspectives strengthen the theoretical foundation of the web analytics–based approach by </w:t>
      </w:r>
      <w:r>
        <w:lastRenderedPageBreak/>
        <w:t>treating access data as a critical information source reflecting user interest and engagement with brands in the digital environment.</w:t>
      </w:r>
    </w:p>
    <w:p w14:paraId="510FEB89" w14:textId="4F8F910E" w:rsidR="0023508C" w:rsidRDefault="0023508C" w:rsidP="0023508C">
      <w:pPr>
        <w:pStyle w:val="p1a"/>
      </w:pPr>
      <w:r>
        <w:t> Another important research direction is based on search query data analysis, particularly data from Google Search. This approach is grounded in the assumption that users’ online search behavior directly reflects market awareness, demand, and level of interest toward a specific brand. Theoretically, this approach is associated with search behavior analysis and search intent modeling, in which search queries are categorized according to user intent, such as informational search, product comparison, or purchase intention, thereby enabling analysis of the relationship between search behavior and marketing or economic indicators. Time series analysis methods play a central role in this approach, with algorithms such as moving average, exponential smoothing, ARIMA, and decomposition being applied to detect trends, seasonality, and fluctuations in search data over time. In addition, regression models and correlation analysis are frequently used to evaluate the impact of brand search frequency on business performance indicators or brand awareness levels. Although tools such as OWA or GoatCounter do not directly process Google Search query data, many studies combine web traffic data with organic search data to construct more comprehensive analytical models, where search data are treated as critical input variables explaining traffic sources and online brand interest. In the context of search query data analysis, both the brand of the search engine and the searched brand itself may influence user evaluations. Users tend to focus on a limited number of familiar search engines even when many systems have comparable technical quality (Jansen et al., 2007). An important question concerns why only a few search engines dominate web traffic (Jansen et al., 2007). This indicates that brand perception can influence search behavior even when technical differences are minimal. Research also shows that differences in user evaluation may arise even when search results content and presentation are identical (Jansen et al., 2007). Specifically, there is approximately a 25 percent difference between the highest-rated and lowest-rated search engines (Jansen et al., 2007). In search research, performance evaluation is often based on relevance of returned results (Jansen, Zhang et al., 2007), yet brand perception may bias purely relevance-based assessments. Users tend to favor brands they have previously heard of and trust (Jansen et al., 2007). Conversely, unfamiliar branded search engines receive the lowest ratings (Jansen et al., 2007). These findings reinforce the role of search data not only as indicators of information demand but also as signals of brand awareness and brand credibility in users’ minds.</w:t>
      </w:r>
    </w:p>
    <w:p w14:paraId="24B77D36" w14:textId="51BCAB50" w:rsidR="0023508C" w:rsidRDefault="0023508C" w:rsidP="0023508C">
      <w:pPr>
        <w:pStyle w:val="p1a"/>
      </w:pPr>
      <w:r>
        <w:t xml:space="preserve"> Another increasingly important approach is sentiment analysis based on online review data, grounded in Natural Language Processing (NLP) and opinion mining theories. Under this approach, textual content in user reviews is analyzed to determine customer attitudes, emotions, and opinions toward a brand, typically classified as positive, negative, or neutral. Early sentiment analysis methods relied primarily on sentiment lexicons, where each word or phrase was assigned an emotional weight; however, such methods faced limitations in handling complex context and ambiguous language. Consequently, many studies adopted supervised machine learning algorithms such as Naive Bayes, Support Vector Machine (SVM), and Logistic Regression, combined with text representation techniques such as Bag-of-Words and TF-IDF to improve classification accuracy. In recent years, deep learning has become the dominant paradigm in </w:t>
      </w:r>
      <w:r>
        <w:lastRenderedPageBreak/>
        <w:t>sentiment analysis, with models such as Convolutional Neural Networks (CNN) and Long Short-Term Memory (LSTM) enabling more effective extraction of semantic and long-range contextual features, particularly for large review datasets. Furthermore, transformer-based models such as BERT have demonstrated superior performance in language representation and sentiment classification, becoming widely adopted in recent studies. The Google-Reviews-Sentiment-Analysis project can be considered an illustrative example of this approach, applying modern NLP models to analyze user review sentiment and convert unstructured textual data into quantitative indicators for brand evaluation research. In the sentiment analysis approach, online reviews are increasingly recognized as valuable information sources. Online review analysis is considered an important data source for understanding information about locations, events, and commercial products (Gupta &amp; Bhanushali, 2023). Through natural language processing techniques, sentiment analysis is used to determine positive, negative, or neutral polarity of reviews (Gupta &amp; Bhanushali, 2023). Studies also indicate that user reviews can directly influence purchase decisions and service usage of other consumers (Bose et al., 2018), thereby indirectly affecting brand value and brand image. In some studies, customer review data are classified using the NRC Emotion Lexicon, where textual emotional expressions are categorized into eight basic emotions, including anger, fear, trust, anticipation, sadness, surprise, disgust, and joy. Additionally, these emotions are aggregated into two general sentiment categories, positive and negative, to support overall attitude evaluation toward brands (Bose et al., 2018). Beyond traditional review data, social media data analysis is also employed to understand user behavior, trends, and sentiment (Chowdhury, 2024), thereby expanding the scope of brand-related emotional data in the online environment.</w:t>
      </w:r>
    </w:p>
    <w:p w14:paraId="43802105" w14:textId="549C9FD3" w:rsidR="0061660E" w:rsidRDefault="0023508C" w:rsidP="0023508C">
      <w:pPr>
        <w:pStyle w:val="p1a"/>
      </w:pPr>
      <w:r>
        <w:t xml:space="preserve"> In addition to single-source approaches, recent studies increasingly focus on integrating multiple data sources to construct a more comprehensive and accurate view of brands in the online environment. This integrated approach is grounded in data fusion and multi-source analytics theories, where web access behavior data, search query data, and online review data are combined to generate composite indicators reflecting consumer interest, awareness, and sentiment simultaneously. Methodologically, studies often assign weights to each data source based on reliability or relative importance, or apply ensemble models to combine outputs from different analytical algorithms. The objective of this approach is to leverage the strengths of each data type while minimizing biases and limitations arising from reliance on a single data source. In this context, tools such as OWA, GoatCounter, or sentiment analysis models are not treated as isolated systems but as illustrative components of different research approaches, clarifying how data analysis methods and algorithms are applied in brand evaluation research based on e-commerce and online data. In multi-source integration research, multi-source data analytics is regarded as a key factor enabling organizations to enhance competitiveness and create real value for customers (Brooke et al., 2022). However, one major challenge lies in effectively managing multiple heterogeneous data sources to avoid information overload (Brooke et al., 2022). The ultimate goal of multi-source analytics is to construct a coherent data narrative that answers business questions more effectively than any individual source alone (Brooke et al., 2022). This perspective aligns with the integrated approach in brand evaluation research, where behavioral </w:t>
      </w:r>
      <w:r>
        <w:lastRenderedPageBreak/>
        <w:t>access data, search data, and sentiment data are combined to more comprehensively reflect consumer awareness, level of interest, and attitudes toward brands.</w:t>
      </w:r>
    </w:p>
    <w:p w14:paraId="6D532544" w14:textId="6C53AB5C" w:rsidR="00F418BB" w:rsidRDefault="00E65382" w:rsidP="00F418BB">
      <w:pPr>
        <w:pStyle w:val="heading1"/>
      </w:pPr>
      <w:r w:rsidRPr="00E65382">
        <w:t>Evaluation Metrics and Methods</w:t>
      </w:r>
    </w:p>
    <w:p w14:paraId="70452ACC" w14:textId="05FF0DC0" w:rsidR="000B708E" w:rsidRDefault="000B708E" w:rsidP="000B708E">
      <w:pPr>
        <w:pStyle w:val="p1a"/>
      </w:pPr>
      <w:r>
        <w:t>In the survey study of brand evaluation systems based on e-commerce data and Google Search data, evaluation metrics and evaluation methods play a central role in determining both the analytical performance of models and the practical value of the system. These metrics not only measure technical performance but also reflect user behavior, level of interest in the brand, and customer perception. The metrics are divided into two main groups: (1) web access and search behavior analytics metrics, and (2) sentiment analysis and brand perception evaluation metrics derived from textual data.</w:t>
      </w:r>
    </w:p>
    <w:p w14:paraId="79D281E1" w14:textId="50FCD8CD" w:rsidR="000B708E" w:rsidRDefault="000B708E" w:rsidP="000B708E">
      <w:pPr>
        <w:pStyle w:val="p1a"/>
      </w:pPr>
      <w:r>
        <w:t> Visits/Sessions is a fundamental metric used to measure the number of sessions accessing a website or brand page from Google search results. The total number of visits is an important indicator reflecting the scale of user traffic visiting a website (eMarketing Institute, 2018). A session is counted when a user accesses the site and ends after a period of inactivity, commonly defined as 30 minutes. The basic formula is the total number of sessions within a specified time interval. This metric reflects overall user interest in the brand but does not indicate interaction quality. It is a general web analytics metric and serves as a baseline for comparison with deeper metrics such as time on page or bounce rate.</w:t>
      </w:r>
    </w:p>
    <w:p w14:paraId="3A674166" w14:textId="017A6EE4" w:rsidR="000B708E" w:rsidRDefault="000B708E" w:rsidP="000B708E">
      <w:pPr>
        <w:pStyle w:val="p1a"/>
      </w:pPr>
      <w:r>
        <w:t> Unique Users measures the number of distinct individuals accessing a website within a given period, typically based on cookies or device identifiers. The formula consists of counting distinct user IDs. This metric reflects brand reach. Unlike visits, it eliminates multiple visits from the same user, making it suitable for measuring brand coverage. Although it is a general metric, in the branding context it also indicates digital brand awareness.</w:t>
      </w:r>
    </w:p>
    <w:p w14:paraId="332CCC46" w14:textId="24BF36E0" w:rsidR="000B708E" w:rsidRDefault="000B708E" w:rsidP="000B708E">
      <w:pPr>
        <w:pStyle w:val="p1a"/>
      </w:pPr>
      <w:r>
        <w:t> Pageviews represent the total number of times pages related to the brand are viewed. Each page reload is counted as an additional pageview. The pageviews metric is used to measure the total number of times pages within a portal are accessed during the study period (Pratheepan &amp; Jayakananthan, 2021). The formula is the total count of page load events. This metric measures brand content consumption and differs from visits by reflecting interaction depth. It is commonly combined with sessions to derive advanced metrics such as pages per session.</w:t>
      </w:r>
    </w:p>
    <w:p w14:paraId="5DA5D6DA" w14:textId="3AC70E40" w:rsidR="000B708E" w:rsidRDefault="000B708E" w:rsidP="000B708E">
      <w:pPr>
        <w:pStyle w:val="p1a"/>
      </w:pPr>
      <w:r>
        <w:t> Pages per Session is calculated by dividing total pageviews by total sessions. This metric indicates the level of user exploration of brand information. Higher values suggest deeper user interest in products or brand content. It is considered an engagement metric, positioned between reach and conversion.</w:t>
      </w:r>
    </w:p>
    <w:p w14:paraId="5BF028CB" w14:textId="52AC65B7" w:rsidR="000B708E" w:rsidRDefault="000B708E" w:rsidP="000B708E">
      <w:pPr>
        <w:pStyle w:val="p1a"/>
      </w:pPr>
      <w:r>
        <w:t> Average Session Duration is calculated by dividing the total duration of all sessions by the number of sessions. This metric measures user attention to brand content. Longer duration generally indicates higher interest. However, it may be biased if users leave pages open without actively engaging. It is a general metric, yet in branding research it helps infer content attractiveness.</w:t>
      </w:r>
    </w:p>
    <w:p w14:paraId="3F1BF808" w14:textId="084ED0C9" w:rsidR="000B708E" w:rsidRDefault="000B708E" w:rsidP="000B708E">
      <w:pPr>
        <w:pStyle w:val="p1a"/>
      </w:pPr>
      <w:r>
        <w:lastRenderedPageBreak/>
        <w:t> Bounce Rate is the percentage of sessions in which users view only a single page before leaving. According to Ready.gov Analytics, traffic from Google (organic search) exhibits a bounce rate of 68.64 percent (Ready.gov Analytics, 2020). The formula is: Bounce Rate = (Single-page sessions / Total sessions) × 100%. This metric measures the alignment between user expectations formed through Google search and the brand page content. It is particularly important in evaluating initial user experience and keyword-content relevance in brand evaluation contexts.</w:t>
      </w:r>
    </w:p>
    <w:p w14:paraId="3D36C64C" w14:textId="10076F8B" w:rsidR="000B708E" w:rsidRDefault="000B708E" w:rsidP="000B708E">
      <w:pPr>
        <w:pStyle w:val="p1a"/>
      </w:pPr>
      <w:r>
        <w:t> Returning Visitor Rate is calculated as the number of returning users divided by the total number of users. This metric reflects brand loyalty and brand recall. Unlike unique users, it measures relational depth rather than single interactions. It is particularly relevant for brand evaluation as it captures long-term engagement rather than isolated visits.</w:t>
      </w:r>
    </w:p>
    <w:p w14:paraId="43D6A738" w14:textId="2CF3621B" w:rsidR="000B708E" w:rsidRDefault="000B708E" w:rsidP="000B708E">
      <w:pPr>
        <w:pStyle w:val="p1a"/>
      </w:pPr>
      <w:r>
        <w:t> Goal Completion Rate measures the proportion of users who complete a desired action such as searching for a product, subscribing to newsletters, or making a purchase. The formula is: Goal Completion Rate = (Number of goal completions / Total sessions) × 100%. This metric reflects the conversion capability from interest to action. In branding research, it is highly specific because it demonstrates persuasive brand strength in digital environments.</w:t>
      </w:r>
    </w:p>
    <w:p w14:paraId="7020F2BE" w14:textId="65A95A20" w:rsidR="000B708E" w:rsidRDefault="000B708E" w:rsidP="000B708E">
      <w:pPr>
        <w:pStyle w:val="p1a"/>
      </w:pPr>
      <w:r>
        <w:t> Accuracy is one of the most commonly used performance evaluation metrics, employed to measure the correct classification rate of a model (Ghori et al., 2020), and is frequently used in sentiment analysis model evaluation. Accuracy is calculated as the total number of correct predictions for both positive and negative classes (TP + TN) divided by the total number of predictions (TP + TN + FP + FN). It reflects the proportion of correct predictions over the entire dataset. However, in brand evaluation tasks where positive and negative feedback may be imbalanced, accuracy can be misleading because a model may achieve high values while poorly predicting minority classes. Therefore, it is a general classification metric that must be complemented by additional measures.</w:t>
      </w:r>
    </w:p>
    <w:p w14:paraId="08ECD91E" w14:textId="67CE052C" w:rsidR="000B708E" w:rsidRDefault="000B708E" w:rsidP="000B708E">
      <w:pPr>
        <w:pStyle w:val="p1a"/>
      </w:pPr>
      <w:r>
        <w:t> Precision is calculated as TP / (TP + FP). It indicates how many predicted positive brand sentiments are truly positive. This metric is important when ensuring the reliability of positive brand assessments, particularly in reputation-sensitive contexts.</w:t>
      </w:r>
    </w:p>
    <w:p w14:paraId="43E6148E" w14:textId="0CCB216D" w:rsidR="000B708E" w:rsidRDefault="000B708E" w:rsidP="000B708E">
      <w:pPr>
        <w:pStyle w:val="p1a"/>
      </w:pPr>
      <w:r>
        <w:t> Recall, also referred to as Sensitivity in binary classification (Rainio et al., 2024), is calculated as TP / (TP + FN). It measures the model’s ability to identify all actual positive or negative opinions. In brand analysis, high recall ensures that critical customer feedback is not overlooked. F1-score is the harmonic mean of precision and recall: F1 = 2 × (Precision × Recall) / (Precision + Recall). This metric balances accuracy and coverage, making it suitable for typically imbalanced brand sentiment datasets. It is considered a standard metric in sentiment analysis research.</w:t>
      </w:r>
    </w:p>
    <w:p w14:paraId="1F010D2D" w14:textId="2ABF6D26" w:rsidR="000B708E" w:rsidRDefault="000B708E" w:rsidP="000B708E">
      <w:pPr>
        <w:pStyle w:val="p1a"/>
      </w:pPr>
      <w:r>
        <w:t> AUC-ROC measures the model’s ability to distinguish between positive and negative sentiment classes across multiple threshold levels. A larger area under the curve indicates better discrimination capability. It is a general binary classification metric but is useful in evaluating the overall reliability of brand sentiment analysis models.</w:t>
      </w:r>
    </w:p>
    <w:p w14:paraId="290688F1" w14:textId="55514B37" w:rsidR="000B708E" w:rsidRDefault="000B708E" w:rsidP="000B708E">
      <w:pPr>
        <w:pStyle w:val="p1a"/>
      </w:pPr>
      <w:r>
        <w:t> Positive Sentiment Rate is calculated as the number of positive responses divided by the total number of responses. This metric is specific to brand evaluation because it directly reflects customer attitudes toward the brand in digital environments.</w:t>
      </w:r>
    </w:p>
    <w:p w14:paraId="3EDF2A9B" w14:textId="066E6CD1" w:rsidR="000B708E" w:rsidRDefault="000B708E" w:rsidP="000B708E">
      <w:pPr>
        <w:pStyle w:val="p1a"/>
      </w:pPr>
      <w:r>
        <w:lastRenderedPageBreak/>
        <w:t> Average Sentiment Score is computed as the mean of sentiment scores, for example within a range from -1 to +1. This metric captures overall sentiment tendency rather than discrete classification and measures the intensity of customer perception.</w:t>
      </w:r>
    </w:p>
    <w:p w14:paraId="48DB3068" w14:textId="5F6D7D57" w:rsidR="000B708E" w:rsidRDefault="000B708E" w:rsidP="000B708E">
      <w:pPr>
        <w:pStyle w:val="p1a"/>
      </w:pPr>
      <w:r>
        <w:t> Sentiment Trend measures changes in average sentiment score over time. Time series analysis methods are applied to detect upward or downward trends in brand perception. This metric is particularly relevant for long-term brand research and campaign impact evaluation.</w:t>
      </w:r>
    </w:p>
    <w:p w14:paraId="0261F51D" w14:textId="71081DD6" w:rsidR="000B708E" w:rsidRDefault="000B708E" w:rsidP="000B708E">
      <w:pPr>
        <w:pStyle w:val="p1a"/>
      </w:pPr>
      <w:r>
        <w:t> Composite Brand Index (CBI) integrates multiple components such as traffic level, engagement level, and user sentiment. The general formula is: CBI = w1 × Traffic Score + w2 × Engagement Score + w3 × Sentiment Score where w1, w2, and w3 represent weights reflecting the importance of each metric group. This advanced metric provides a comprehensive reflection of digital brand performance.</w:t>
      </w:r>
    </w:p>
    <w:p w14:paraId="528312FE" w14:textId="0304FA6F" w:rsidR="00F418BB" w:rsidRDefault="000B708E" w:rsidP="000B708E">
      <w:pPr>
        <w:pStyle w:val="p1a"/>
      </w:pPr>
      <w:r>
        <w:t> Regarding evaluation methods, the study primarily employs quantitative approaches based on descriptive statistics, correlation analysis, and machine learning model evaluation. Metrics are automatically computed from access log data and textual data collected from e-commerce platforms and Google Search. Additionally, temporal comparison methods are used to evaluate changes in brand awareness before and after communication events. Some studies complement quantitative analysis with qualitative methods such as user surveys to validate the appropriateness of quantitative indicators. This combination ensures that the evaluation system is not only technically accurate but also practically reflective of true brand value</w:t>
      </w:r>
      <w:r w:rsidR="00A17AC8">
        <w:t>.</w:t>
      </w:r>
    </w:p>
    <w:p w14:paraId="32616F90" w14:textId="07A57E31" w:rsidR="00A17AC8" w:rsidRDefault="00746103" w:rsidP="00A17AC8">
      <w:pPr>
        <w:pStyle w:val="heading1"/>
      </w:pPr>
      <w:r w:rsidRPr="00746103">
        <w:t>Conclusion</w:t>
      </w:r>
    </w:p>
    <w:p w14:paraId="4AD175FE" w14:textId="0A702547" w:rsidR="003C0407" w:rsidRDefault="003C0407" w:rsidP="003C0407">
      <w:pPr>
        <w:pStyle w:val="p1a"/>
      </w:pPr>
      <w:r>
        <w:t xml:space="preserve">The study has systematically presented the theoretical foundation, research context, objectives, scope, subjects, and the urgency of brand evaluation in the rapidly developing e-commerce environment. Based on a synthesis of domestic and international studies, the research has clarified the transformation in consumers’ information search behavior under the impact of digital technology, particularly emphasizing the increasingly important role of online search platforms such as Google Search in shaping brand awareness, attitudes, and decision-making processes. In addition, the study has systematized key concepts related to brand, brand equity, brand evaluation, and e-commerce data, thereby establishing a solid theoretical basis for approaching the research problem from a survey perspective. In subsequent chapters, the study focused on analyzing the market context and the development of tools and platforms related to the collection and analysis of online data, highlighting the transition from traditional brand evaluation methods to data-driven approaches. The classification and synthesis of open-source resources, analytical tools, and data exploitation platforms contributed to clarifying the technological ecosystem supporting brand evaluation activities in the e-commerce environment. Furthermore, the research presented commonly used data types, especially Google Search data, along with the characteristics, advantages, and limitations of each data group in reflecting consumer interest and behavior toward brands. On that basis, the study synthesized and analyzed prevalent research approaches in brand evaluation based on e-commerce data, ranging from descriptive statistics and trend analysis to </w:t>
      </w:r>
      <w:r>
        <w:lastRenderedPageBreak/>
        <w:t>machine learning models and big data analytics. The systematization of these approaches was not intended to propose a specific technical model but to clarify the overall landscape of how contemporary studies address brand evaluation in the digital economy context. Accordingly, the research demonstrated that each approach has its own strengths and limitations, depending on research objectives, data types, and specific application contexts.</w:t>
      </w:r>
    </w:p>
    <w:p w14:paraId="3B440520" w14:textId="0B52D1A3" w:rsidR="003C0407" w:rsidRDefault="003C0407" w:rsidP="003C0407">
      <w:pPr>
        <w:pStyle w:val="p1a"/>
      </w:pPr>
      <w:r>
        <w:t> The core objective of the study was to propose an objective, continuous, and data-driven approach to brand evaluation through synthesizing and analyzing research related to Google Search data. This approach is considered suitable in a context where online search behavior increasingly reflects consumers’ information needs, level of interest, and consumption trends. Compared with traditional survey methods, which heavily depend on subjective perceptions of respondents and are typically conducted within limited timeframes, online search data can provide continuous, real-time updated information and reflect natural user behavior. This characteristic helps reduce subjective bias and enhances the reliability of brand evaluation results. The synthesis of studies analyzed in this research indicates that Google Search data possesses significant value in measuring brand presence, level of interest, and changing trends in the e-commerce environment. Through indicators such as search frequency, temporal search trends, comparative search volumes between brands, and keyword associations, Google Search data can indirectly yet effectively reflect brand positioning in consumers’ minds. This is particularly meaningful in highly competitive markets, where search behavior may change rapidly and be strongly influenced by communication campaigns, market events, or corporate marketing strategies.</w:t>
      </w:r>
    </w:p>
    <w:p w14:paraId="3B857724" w14:textId="77777777" w:rsidR="003C0407" w:rsidRDefault="003C0407" w:rsidP="003C0407">
      <w:pPr>
        <w:pStyle w:val="p1a"/>
      </w:pPr>
      <w:r>
        <w:t> The primary contribution of the research lies in supplementing and clarifying a digital brand evaluation approach based on e-commerce data, thereby expanding both theoretical and practical foundations for brand management in the context of digital transformation. Rather than focusing on the development or deployment of a specific system, this study serves as a comprehensive survey that systematizes concepts, methodologies, and evaluation metrics discussed in previous research. As a result, it provides researchers, managers, and stakeholders with a more holistic understanding of the potential and challenges associated with using online search data for brand evaluation and management. In the context of the digital economy and the continuous growth of e-commerce, data-driven brand evaluation is not only academically significant but also practically valuable. Enterprises may utilize findings from survey-based research such as this study to orient brand strategies, monitor fluctuations in consumer interest, and evaluate the effectiveness of communication and marketing activities. Simultaneously, researchers can rely on the analyses and systematization presented herein to further develop new research directions aligned with rapid technological advancement and evolving consumer behavior.</w:t>
      </w:r>
    </w:p>
    <w:p w14:paraId="0A3863BE" w14:textId="77777777" w:rsidR="003C0407" w:rsidRDefault="003C0407" w:rsidP="003C0407">
      <w:pPr>
        <w:pStyle w:val="p1a"/>
      </w:pPr>
    </w:p>
    <w:p w14:paraId="1A1955C0" w14:textId="03412094" w:rsidR="003C0407" w:rsidRDefault="003C0407" w:rsidP="003C0407">
      <w:pPr>
        <w:pStyle w:val="p1a"/>
      </w:pPr>
      <w:r>
        <w:t xml:space="preserve"> In future studies, the research scope may be expanded horizontally by integrating additional data sources beyond Google Search, such as social media data, e-commerce platform data, online forum discussions, or multi-platform behavioral data. The integration of multiple heterogeneous data sources may enhance comprehensiveness and reliability in brand evaluation, while more fully capturing diverse aspects of the </w:t>
      </w:r>
      <w:r>
        <w:lastRenderedPageBreak/>
        <w:t>consumer journey. Moreover, the research scope may also be extended across various industries, markets, and geographical regions to compare differences in search behavior and brand perception. In addition to broadening the scope, future research may deepen the analysis by examining individual evaluation metrics, specific keyword groups, or distinct stages of brand development in greater detail. Further investigation into the relationship between search data and other variables such as sales performance, social media engagement, or customer loyalty may yield deeper insights into the role of e-commerce data in brand management. Additionally, subsequent studies may explore the application of advanced analytical models or machine learning techniques to validate and refine the effectiveness of digital data-driven brand evaluation approaches.</w:t>
      </w:r>
    </w:p>
    <w:p w14:paraId="2B2803FD" w14:textId="597EB279" w:rsidR="00515D50" w:rsidRPr="00515D50" w:rsidRDefault="003C0407" w:rsidP="003C0407">
      <w:pPr>
        <w:pStyle w:val="p1a"/>
      </w:pPr>
      <w:r>
        <w:t> In conclusion, the study has fulfilled its objective of surveying and systematizing issues related to brand evaluation based on e-commerce data, particularly Google Search data. The findings and analyses not only enrich the theoretical foundation of digital brand evaluation but also open numerous potential research directions for the future. In an era where data increasingly becomes a critical resource for businesses and society, continued research and effective exploitation of e-commerce data will play a pivotal role in enhancing competitive capacity and brand value within the digital economy.</w:t>
      </w:r>
    </w:p>
    <w:p w14:paraId="42A7F863" w14:textId="2AC7056A" w:rsidR="00BA11D4" w:rsidRDefault="00F823C7" w:rsidP="00606587">
      <w:pPr>
        <w:pStyle w:val="heading1"/>
        <w:numPr>
          <w:ilvl w:val="0"/>
          <w:numId w:val="0"/>
        </w:numPr>
        <w:ind w:left="567" w:hanging="567"/>
      </w:pPr>
      <w:r w:rsidRPr="00F823C7">
        <w:t>References</w:t>
      </w:r>
    </w:p>
    <w:p w14:paraId="40F0B825" w14:textId="7E9F739E" w:rsidR="00BA11D4" w:rsidRDefault="000233DD" w:rsidP="00606587">
      <w:pPr>
        <w:pStyle w:val="referenceitem"/>
      </w:pPr>
      <w:r w:rsidRPr="000233DD">
        <w:t xml:space="preserve">Ho, T. T., Tran, T. T. A., &amp; Huynh, T. T. (2020). Customer sentiment analysis in e-commerce: A machine learning approach combined with Bootstrap testing. Journal of Asian Business and Economic Studies, 31(11), 5–20. </w:t>
      </w:r>
      <w:hyperlink r:id="rId9" w:history="1">
        <w:r w:rsidRPr="000233DD">
          <w:rPr>
            <w:rStyle w:val="Hyperlink"/>
          </w:rPr>
          <w:t>https://jabes.ueh.edu.vn/Content/ArticleFiles/e96b36f8-5939-43f1-ac31-faece43b18e9/JABES-2021-2-V30.pdf</w:t>
        </w:r>
      </w:hyperlink>
      <w:r w:rsidRPr="000233DD">
        <w:t xml:space="preserve"> (Original work published in Vietnamese)</w:t>
      </w:r>
      <w:r>
        <w:t>.</w:t>
      </w:r>
    </w:p>
    <w:p w14:paraId="6DD53689" w14:textId="1EC934CE" w:rsidR="00BA11D4" w:rsidRDefault="0003083E" w:rsidP="00606587">
      <w:pPr>
        <w:pStyle w:val="referenceitem"/>
      </w:pPr>
      <w:r w:rsidRPr="0003083E">
        <w:t>L</w:t>
      </w:r>
      <w:r w:rsidR="000233DD" w:rsidRPr="000233DD">
        <w:t xml:space="preserve">uong, V. Q. (2022). The impact of customer experience on brand equity and online repurchase intention in the retail market of Ho Chi Minh City. Journal of Economics &amp; Business Administration, (22), 68–78. </w:t>
      </w:r>
      <w:hyperlink r:id="rId10" w:history="1">
        <w:r w:rsidR="000233DD" w:rsidRPr="000233DD">
          <w:rPr>
            <w:rStyle w:val="Hyperlink"/>
          </w:rPr>
          <w:t>https://tapchi.tueba.edu.vn/wp-content/uploads/2022/09/Luong-Van-Quoc.pdf</w:t>
        </w:r>
      </w:hyperlink>
      <w:r w:rsidR="000233DD" w:rsidRPr="000233DD">
        <w:t xml:space="preserve"> (Original work published in Vietnamese)</w:t>
      </w:r>
      <w:r w:rsidR="00CC753A">
        <w:t>.</w:t>
      </w:r>
    </w:p>
    <w:p w14:paraId="279A1078" w14:textId="18517EFB" w:rsidR="00BA11D4" w:rsidRDefault="007A67BC" w:rsidP="00606587">
      <w:pPr>
        <w:pStyle w:val="referenceitem"/>
      </w:pPr>
      <w:r w:rsidRPr="007A67BC">
        <w:t xml:space="preserve">Li, M. (2015). A study on comprehensive evaluation of C2C e-commerce website com-petitiveness. In Proceedings of the International Conference on Education Tech-nology and Economic Management (ICETEM 2015). Atlantis Press. </w:t>
      </w:r>
      <w:hyperlink r:id="rId11" w:history="1">
        <w:r w:rsidRPr="007B1F3D">
          <w:rPr>
            <w:rStyle w:val="Hyperlink"/>
          </w:rPr>
          <w:t>https://www.atlantis-press.com/article/16661.pdf</w:t>
        </w:r>
      </w:hyperlink>
    </w:p>
    <w:p w14:paraId="5C76983E" w14:textId="785505EF" w:rsidR="00BA11D4" w:rsidRDefault="000233DD" w:rsidP="00606587">
      <w:pPr>
        <w:pStyle w:val="referenceitem"/>
      </w:pPr>
      <w:r w:rsidRPr="000233DD">
        <w:t xml:space="preserve">Nguyen, H. P. (2024). Service quality at e-commerce websites of Vietnamese fashion enterprises (Doctoral dissertation, Thuongmai University). </w:t>
      </w:r>
      <w:hyperlink r:id="rId12" w:history="1">
        <w:r w:rsidRPr="000233DD">
          <w:rPr>
            <w:rStyle w:val="Hyperlink"/>
          </w:rPr>
          <w:t>https://saudaihoc.tmu.edu.vn/upload/news/files/1-toan-van-luan-an-nguyen-hien-phuongpdf-1735573661.pdf</w:t>
        </w:r>
      </w:hyperlink>
      <w:r w:rsidRPr="000233DD">
        <w:t xml:space="preserve"> (Original work published in Vietnamese)</w:t>
      </w:r>
      <w:r w:rsidR="00CC753A">
        <w:t>.</w:t>
      </w:r>
    </w:p>
    <w:p w14:paraId="4CBB7BC2" w14:textId="0AE016CD" w:rsidR="00BA11D4" w:rsidRDefault="003E164E" w:rsidP="00606587">
      <w:pPr>
        <w:pStyle w:val="referenceitem"/>
      </w:pPr>
      <w:r w:rsidRPr="003E164E">
        <w:t>Google. (2012). Google Search Appliance 7.0:</w:t>
      </w:r>
      <w:r w:rsidR="00010174">
        <w:t xml:space="preserve"> </w:t>
      </w:r>
      <w:r w:rsidR="00B931B5" w:rsidRPr="00B931B5">
        <w:t>Google Search for Your Organization</w:t>
      </w:r>
      <w:r w:rsidRPr="003E164E">
        <w:t xml:space="preserve"> [Datasheet]. </w:t>
      </w:r>
      <w:hyperlink r:id="rId13" w:history="1">
        <w:r w:rsidRPr="007B1F3D">
          <w:rPr>
            <w:rStyle w:val="Hyperlink"/>
          </w:rPr>
          <w:t>https://static.googleusercontent.com/media/www.google.co.jp/vi/jp/enterprise/search/files/gsa_7.0_datasheet_vi.pdf</w:t>
        </w:r>
      </w:hyperlink>
    </w:p>
    <w:p w14:paraId="474C6712" w14:textId="33E30812" w:rsidR="0003083E" w:rsidRDefault="000A2898" w:rsidP="00606587">
      <w:pPr>
        <w:pStyle w:val="referenceitem"/>
      </w:pPr>
      <w:r w:rsidRPr="000A2898">
        <w:t>L</w:t>
      </w:r>
      <w:r w:rsidR="000233DD" w:rsidRPr="000233DD">
        <w:t xml:space="preserve">e, T. T., &amp; Pham, M. H. (2022). A model of an unstructured data mining system to support customers in online purchasing decisions. Journal of Science and Technology – The University of Danang, 20(11.1), 23–27. </w:t>
      </w:r>
      <w:hyperlink r:id="rId14" w:history="1">
        <w:r w:rsidR="000233DD" w:rsidRPr="000233DD">
          <w:rPr>
            <w:rStyle w:val="Hyperlink"/>
          </w:rPr>
          <w:t>https://scholar.dlu.edu.vn/thuvienso/bitstream/DLU123456789/185101/1/CVv465V20S1112022023.pdf</w:t>
        </w:r>
      </w:hyperlink>
      <w:r w:rsidR="000233DD" w:rsidRPr="000233DD">
        <w:t xml:space="preserve"> (Original work published in Vietnamese)</w:t>
      </w:r>
      <w:r w:rsidR="00CC753A">
        <w:t>.</w:t>
      </w:r>
    </w:p>
    <w:p w14:paraId="3083F5E2" w14:textId="27B958A8" w:rsidR="0003083E" w:rsidRDefault="000A2898" w:rsidP="00606587">
      <w:pPr>
        <w:pStyle w:val="referenceitem"/>
      </w:pPr>
      <w:r w:rsidRPr="000A2898">
        <w:lastRenderedPageBreak/>
        <w:t>N</w:t>
      </w:r>
      <w:r w:rsidR="000233DD" w:rsidRPr="000233DD">
        <w:t xml:space="preserve">guyen, M. D., Ha, C. H., &amp; Do, T. D. (2025). Research on the impact of green marketing tools on e-commerce performance in Vietnam: The moderating role of digital marketing channels. Journal of Science &amp; Technology – Hanoi University of Industry. </w:t>
      </w:r>
      <w:hyperlink r:id="rId15" w:history="1">
        <w:r w:rsidR="000233DD" w:rsidRPr="00CC753A">
          <w:rPr>
            <w:rStyle w:val="Hyperlink"/>
          </w:rPr>
          <w:t>https://doi.org/10.57001/huih5804.2025.225</w:t>
        </w:r>
      </w:hyperlink>
      <w:r w:rsidR="000233DD" w:rsidRPr="000233DD">
        <w:t xml:space="preserve"> (Original work published in Vietnamese)</w:t>
      </w:r>
      <w:r w:rsidR="00CC753A">
        <w:t>.</w:t>
      </w:r>
    </w:p>
    <w:p w14:paraId="6778EC1D" w14:textId="21F1CD75" w:rsidR="0003083E" w:rsidRDefault="000A2898" w:rsidP="00606587">
      <w:pPr>
        <w:pStyle w:val="referenceitem"/>
      </w:pPr>
      <w:r w:rsidRPr="000A2898">
        <w:t xml:space="preserve">eMarketing Institute. (2018). Introduction to web analytics: Web analytics fundamen-tals [Course material]. </w:t>
      </w:r>
      <w:hyperlink r:id="rId16" w:history="1">
        <w:r w:rsidRPr="002F3D69">
          <w:rPr>
            <w:rStyle w:val="Hyperlink"/>
          </w:rPr>
          <w:t>https://cdn.7boats.com/academy/wp-content/uploads/2019/08/Web-Analytics-Course-eMarketing-Institute-Ebook-2018-Edition.pdf</w:t>
        </w:r>
      </w:hyperlink>
    </w:p>
    <w:p w14:paraId="384E6C65" w14:textId="10CC6B3A" w:rsidR="0003083E" w:rsidRDefault="000A2898" w:rsidP="00606587">
      <w:pPr>
        <w:pStyle w:val="referenceitem"/>
      </w:pPr>
      <w:r w:rsidRPr="000A2898">
        <w:t xml:space="preserve">Liang, R., Wang, J., &amp; Zhang, H. (2017). Evaluation of e-commerce websites: An in-tegrated approach under a single-valued trapezoidal neutrosophic environment. Knowledge-Based Systems, 135, 44–59. </w:t>
      </w:r>
      <w:hyperlink r:id="rId17" w:history="1">
        <w:r w:rsidRPr="002F3D69">
          <w:rPr>
            <w:rStyle w:val="Hyperlink"/>
          </w:rPr>
          <w:t>https://fs.unm.edu/neut/EvaluationOfECommerceWebsites.pdf</w:t>
        </w:r>
      </w:hyperlink>
    </w:p>
    <w:p w14:paraId="3D616A4E" w14:textId="12FB5878" w:rsidR="0003083E" w:rsidRDefault="004A0E2F" w:rsidP="00606587">
      <w:pPr>
        <w:pStyle w:val="referenceitem"/>
      </w:pPr>
      <w:r w:rsidRPr="004A0E2F">
        <w:t xml:space="preserve">Booth, D., &amp; Jansen, B. J. (2009). A review of methodologies for analyzing websites. In Chapter VIII. IGI Global. </w:t>
      </w:r>
      <w:hyperlink r:id="rId18" w:history="1">
        <w:r w:rsidRPr="002F3D69">
          <w:rPr>
            <w:rStyle w:val="Hyperlink"/>
          </w:rPr>
          <w:t>https://faculty.ist.psu.edu/jjansen/academic/jansen_website_analysis.pdf</w:t>
        </w:r>
      </w:hyperlink>
    </w:p>
    <w:p w14:paraId="46D30171" w14:textId="23BE40DC" w:rsidR="0003083E" w:rsidRDefault="004A0E2F" w:rsidP="00606587">
      <w:pPr>
        <w:pStyle w:val="referenceitem"/>
      </w:pPr>
      <w:r w:rsidRPr="004A0E2F">
        <w:t xml:space="preserve">Dahbi, S. (2020). Web analytics: Best practices for an organization’s successful perfor-mance: A preliminary analysis (Master’s thesis, East Tennessee State University). Digi-tal Commons @ East Tennessee State University. </w:t>
      </w:r>
      <w:hyperlink r:id="rId19" w:history="1">
        <w:r w:rsidRPr="002F3D69">
          <w:rPr>
            <w:rStyle w:val="Hyperlink"/>
          </w:rPr>
          <w:t>https://dc.etsu.edu/cgi/viewcontent.cgi?article=5253&amp;context=etd</w:t>
        </w:r>
      </w:hyperlink>
    </w:p>
    <w:p w14:paraId="13D5439E" w14:textId="65EF5709" w:rsidR="0003083E" w:rsidRDefault="009F3110" w:rsidP="00606587">
      <w:pPr>
        <w:pStyle w:val="referenceitem"/>
      </w:pPr>
      <w:r w:rsidRPr="009F3110">
        <w:t>V</w:t>
      </w:r>
      <w:r w:rsidR="00CC753A" w:rsidRPr="00CC753A">
        <w:t xml:space="preserve">o, T. N., &amp; Pham, Đ. K. (2022). Research on the motivation for seeking online reviews on hotel review websites of tourists when booking online at hotels in Hue city. Hue University Journal of Science: Social Sciences and Humanities, 131(6A), 95–111. </w:t>
      </w:r>
      <w:hyperlink r:id="rId20" w:history="1">
        <w:r w:rsidR="00CC753A" w:rsidRPr="004B2758">
          <w:rPr>
            <w:rStyle w:val="Hyperlink"/>
          </w:rPr>
          <w:t>https://doi.org/10.26459/hueunijssh.v131i6A.6263</w:t>
        </w:r>
      </w:hyperlink>
      <w:r w:rsidR="00CC753A" w:rsidRPr="00CC753A">
        <w:t xml:space="preserve"> (Original work published in Vietnamese)</w:t>
      </w:r>
      <w:r w:rsidR="00CC753A">
        <w:t>.</w:t>
      </w:r>
    </w:p>
    <w:p w14:paraId="399903E9" w14:textId="09304A27" w:rsidR="0003083E" w:rsidRDefault="005A3325" w:rsidP="00606587">
      <w:pPr>
        <w:pStyle w:val="referenceitem"/>
      </w:pPr>
      <w:r w:rsidRPr="005A3325">
        <w:t xml:space="preserve">Jansen, B. J., Zhang, M., &amp; Zhang, Y. (2007). Brand awareness and the evaluation of search results. In Proceedings of the 16th International World Wide Web Conference (WWW 2007) (Poster paper, pp. xx–xx). Association for Computing Machinery, Banff, Alberta, Canada. </w:t>
      </w:r>
      <w:hyperlink r:id="rId21" w:history="1">
        <w:r w:rsidRPr="002F3D69">
          <w:rPr>
            <w:rStyle w:val="Hyperlink"/>
          </w:rPr>
          <w:t>https://doi.org/10.1145/1242572.1242734</w:t>
        </w:r>
      </w:hyperlink>
    </w:p>
    <w:p w14:paraId="54C33A0B" w14:textId="4491AA4E" w:rsidR="0003083E" w:rsidRDefault="006F4E3D" w:rsidP="00606587">
      <w:pPr>
        <w:pStyle w:val="referenceitem"/>
      </w:pPr>
      <w:r w:rsidRPr="006F4E3D">
        <w:t xml:space="preserve">Jansen, B. J., Zhang, M., &amp; Zhang, Y. (2007). The effect of brand awareness on the evaluation of search engine results. Proceedings of the SIGCHI Conference on Human Factors in Computing Systems (CHI 2007) [Work-in-progress]. Association for Com-puting Machinery. </w:t>
      </w:r>
      <w:hyperlink r:id="rId22" w:history="1">
        <w:r w:rsidRPr="002F3D69">
          <w:rPr>
            <w:rStyle w:val="Hyperlink"/>
          </w:rPr>
          <w:t>https://faculty.ist.psu.edu/jjansen/academic/pres/chi2007/jansen_branding_of_search_engines.pdf</w:t>
        </w:r>
      </w:hyperlink>
    </w:p>
    <w:p w14:paraId="1FAC99CE" w14:textId="4CB67EE7" w:rsidR="0003083E" w:rsidRDefault="000C19EE" w:rsidP="00606587">
      <w:pPr>
        <w:pStyle w:val="referenceitem"/>
      </w:pPr>
      <w:r w:rsidRPr="000C19EE">
        <w:t xml:space="preserve">Gupta, K., &amp; Bhanushali, A. (2023). Sentiment analysis for online reviews for brand imaging and customer retention. International Journal of Computer Trends and Tech-nology, 71(12), 5–11. </w:t>
      </w:r>
      <w:hyperlink r:id="rId23" w:history="1">
        <w:r w:rsidRPr="002F3D69">
          <w:rPr>
            <w:rStyle w:val="Hyperlink"/>
          </w:rPr>
          <w:t>https://doi.org/10.14445/22312803/IJCTT-V71I12P102</w:t>
        </w:r>
      </w:hyperlink>
    </w:p>
    <w:p w14:paraId="3797F4FB" w14:textId="7D7E22DF" w:rsidR="0003083E" w:rsidRDefault="00B40246" w:rsidP="00606587">
      <w:pPr>
        <w:pStyle w:val="referenceitem"/>
      </w:pPr>
      <w:r w:rsidRPr="00B40246">
        <w:t xml:space="preserve">Bose, R., Dey, R. K., Roy, S., &amp; Sarddar, D. (2018). Sentiment analysis on online product reviews. </w:t>
      </w:r>
      <w:hyperlink r:id="rId24" w:history="1">
        <w:r w:rsidRPr="002F3D69">
          <w:rPr>
            <w:rStyle w:val="Hyperlink"/>
          </w:rPr>
          <w:t>https://www.researchgate.net/profile/Sandip-Roy-2/publication/326816109_Sentiment_Analysis_on_Online_Product_Reviews/links/5b649a02458515cf1d32e9fe/Sentiment-Analysis-on-Online-Product-Reviews.pdf</w:t>
        </w:r>
      </w:hyperlink>
    </w:p>
    <w:p w14:paraId="0757DC8C" w14:textId="642A5E66" w:rsidR="0003083E" w:rsidRDefault="00D24243" w:rsidP="00606587">
      <w:pPr>
        <w:pStyle w:val="referenceitem"/>
      </w:pPr>
      <w:r w:rsidRPr="00D24243">
        <w:t xml:space="preserve">Chowdhury, R. H. (2024). Sentiment analysis and social media analytics in brand man-agement: Techniques, trends, and implications. World Journal of Advanced Re-search and Reviews, 23(2), 287–296. </w:t>
      </w:r>
      <w:hyperlink r:id="rId25" w:history="1">
        <w:r w:rsidRPr="002F3D69">
          <w:rPr>
            <w:rStyle w:val="Hyperlink"/>
          </w:rPr>
          <w:t>https://doi.org/10.30574/wjarr.2024.23.2.2369</w:t>
        </w:r>
      </w:hyperlink>
    </w:p>
    <w:p w14:paraId="3F8E3571" w14:textId="317BFB16" w:rsidR="0003083E" w:rsidRDefault="0097608A" w:rsidP="00606587">
      <w:pPr>
        <w:pStyle w:val="referenceitem"/>
      </w:pPr>
      <w:r w:rsidRPr="0097608A">
        <w:t xml:space="preserve">Brooke, E., Anastasopoulou, T., &amp; Smith, J. (2022). Multi-source data to insights: How to navigate the new reality for pharma. Ipsos. </w:t>
      </w:r>
      <w:hyperlink r:id="rId26" w:history="1">
        <w:r w:rsidRPr="002F3D69">
          <w:rPr>
            <w:rStyle w:val="Hyperlink"/>
          </w:rPr>
          <w:t>https://www.ipsos.com/sites/default/files/ct/publication/documents/2022-12/Multi-source%20Data%20to%20Insight%20Ipsos%20PoV.pdf</w:t>
        </w:r>
      </w:hyperlink>
    </w:p>
    <w:p w14:paraId="42755EE6" w14:textId="7C82C8CF" w:rsidR="0003083E" w:rsidRDefault="002416AA" w:rsidP="00606587">
      <w:pPr>
        <w:pStyle w:val="referenceitem"/>
      </w:pPr>
      <w:r w:rsidRPr="002416AA">
        <w:t xml:space="preserve">Pratheepan, T., &amp; Jayakananthan, M. (2021). Application of Google Analytics model for evaluating the visibility of library web portals of the Uva Wellassa University, Sri Lanka. Emperor International Journal of Library and Information Technology Research, 1(1). </w:t>
      </w:r>
      <w:hyperlink r:id="rId27" w:history="1">
        <w:r w:rsidRPr="002F3D69">
          <w:rPr>
            <w:rStyle w:val="Hyperlink"/>
          </w:rPr>
          <w:t>https://scispace.com/pdf/application-of-google-analytics-model-for-evaluating-the-1tsgce9ecu.pdf</w:t>
        </w:r>
      </w:hyperlink>
    </w:p>
    <w:p w14:paraId="3BD4321B" w14:textId="07F33F6A" w:rsidR="0003083E" w:rsidRDefault="00467521" w:rsidP="00606587">
      <w:pPr>
        <w:pStyle w:val="referenceitem"/>
      </w:pPr>
      <w:r w:rsidRPr="00467521">
        <w:t xml:space="preserve">Ready.gov. (2020, December). Ready web performance metrics (December 1–31, 2020). </w:t>
      </w:r>
      <w:hyperlink r:id="rId28" w:history="1">
        <w:r w:rsidR="00CC753A" w:rsidRPr="00804AB6">
          <w:rPr>
            <w:rStyle w:val="Hyperlink"/>
          </w:rPr>
          <w:t>https://www.fema.gov/sites/default/files/documents/Ready-Dec-2020-Analytics.pdf</w:t>
        </w:r>
      </w:hyperlink>
    </w:p>
    <w:p w14:paraId="359A1F8A" w14:textId="07D0461C" w:rsidR="0003083E" w:rsidRDefault="005A150E" w:rsidP="00606587">
      <w:pPr>
        <w:pStyle w:val="referenceitem"/>
      </w:pPr>
      <w:r w:rsidRPr="005A150E">
        <w:t xml:space="preserve">Gregoriadis, M., Kang, J., &amp; Pouwelse, J. (2025). A large-scale web search dataset for federated online learning to rank. In Proceedings of the 34th ACM International Con-ference on Information and Knowledge Management (pp. 6387–6391). Association for Computing Machinery. </w:t>
      </w:r>
      <w:hyperlink r:id="rId29" w:history="1">
        <w:r w:rsidRPr="002F3D69">
          <w:rPr>
            <w:rStyle w:val="Hyperlink"/>
          </w:rPr>
          <w:t>https://doi.org/10.1145/3746252.3761651</w:t>
        </w:r>
      </w:hyperlink>
    </w:p>
    <w:p w14:paraId="234EA5DF" w14:textId="12F1B3AD" w:rsidR="0003083E" w:rsidRDefault="00DD0DA3" w:rsidP="00606587">
      <w:pPr>
        <w:pStyle w:val="referenceitem"/>
      </w:pPr>
      <w:r w:rsidRPr="00DD0DA3">
        <w:t xml:space="preserve">MacAvaney, S., Macdonald, C., &amp; Ounis, I. (2022). Reproducing personalised session search over the AOL query log. In Proceedings of the 44th European Conference on In-formation Retrieval (ECIR 2022) (pp. 627–640). Springer. </w:t>
      </w:r>
      <w:hyperlink r:id="rId30" w:history="1">
        <w:r w:rsidRPr="002F3D69">
          <w:rPr>
            <w:rStyle w:val="Hyperlink"/>
          </w:rPr>
          <w:t>https://eprints.gla.ac.uk/259616/1/259616.pdf</w:t>
        </w:r>
      </w:hyperlink>
    </w:p>
    <w:p w14:paraId="11C78CC4" w14:textId="15296629" w:rsidR="0003083E" w:rsidRDefault="00100B78" w:rsidP="00606587">
      <w:pPr>
        <w:pStyle w:val="referenceitem"/>
      </w:pPr>
      <w:r w:rsidRPr="00100B78">
        <w:t xml:space="preserve">Zhou, Y., Dou, Z., Zhu, Y., &amp; Wen, J.-R. (2021). PSSL: Self-supervised learning for personalized search with contrastive sampling. In Proceedings of the 30th ACM Inter-national Conference on Information and Knowledge Management (CIKM ’21). Associ-ation for Computing Machinery. </w:t>
      </w:r>
      <w:hyperlink r:id="rId31" w:history="1">
        <w:r w:rsidRPr="002F3D69">
          <w:rPr>
            <w:rStyle w:val="Hyperlink"/>
          </w:rPr>
          <w:t>https://www.zhouyujia.cn/attaches/CIKM2021.pdf</w:t>
        </w:r>
      </w:hyperlink>
    </w:p>
    <w:p w14:paraId="4CA16663" w14:textId="041204DA" w:rsidR="0003083E" w:rsidRDefault="00666651" w:rsidP="00606587">
      <w:pPr>
        <w:pStyle w:val="referenceitem"/>
      </w:pPr>
      <w:r w:rsidRPr="00666651">
        <w:t xml:space="preserve">Guha, N. (2017). Semantic identification of web browsing sessions [Preprint]. arXiv. </w:t>
      </w:r>
      <w:hyperlink r:id="rId32" w:history="1">
        <w:r w:rsidRPr="002F3D69">
          <w:rPr>
            <w:rStyle w:val="Hyperlink"/>
          </w:rPr>
          <w:t>https://arxiv.org/pdf/1704.03138</w:t>
        </w:r>
      </w:hyperlink>
    </w:p>
    <w:p w14:paraId="5A102A64" w14:textId="32C2D5BE" w:rsidR="0003083E" w:rsidRDefault="00D52C9F" w:rsidP="00606587">
      <w:pPr>
        <w:pStyle w:val="referenceitem"/>
      </w:pPr>
      <w:r w:rsidRPr="00D52C9F">
        <w:t xml:space="preserve">Supplementary information on bottom-up learning of Markov network structure [Sup-plementary material]. (2010). </w:t>
      </w:r>
      <w:hyperlink r:id="rId33" w:history="1">
        <w:r w:rsidRPr="002F3D69">
          <w:rPr>
            <w:rStyle w:val="Hyperlink"/>
          </w:rPr>
          <w:t>https://alchemy.cs.washington.edu/papers/davis10a/sup-blm.pdf</w:t>
        </w:r>
      </w:hyperlink>
    </w:p>
    <w:p w14:paraId="53ED72F9" w14:textId="36B9CC6D" w:rsidR="0003083E" w:rsidRDefault="000B2B6E" w:rsidP="00606587">
      <w:pPr>
        <w:pStyle w:val="referenceitem"/>
      </w:pPr>
      <w:r w:rsidRPr="000B2B6E">
        <w:t xml:space="preserve">Fan, L., Bonomi, L., Xiong, L., &amp; Sunderam, V. (2014). Monitoring web browsing be-havior with differential privacy. In Proceedings of the 23rd International World Wide Web Conference (WWW ’14). Association for Computing Machinery. </w:t>
      </w:r>
      <w:hyperlink r:id="rId34" w:history="1">
        <w:r w:rsidRPr="002F3D69">
          <w:rPr>
            <w:rStyle w:val="Hyperlink"/>
          </w:rPr>
          <w:t>https://dl.acm.org/doi/pdf/10.1145/2566486.2568038</w:t>
        </w:r>
      </w:hyperlink>
    </w:p>
    <w:p w14:paraId="435DC078" w14:textId="20266542" w:rsidR="0003083E" w:rsidRDefault="00E25AD7" w:rsidP="00606587">
      <w:pPr>
        <w:pStyle w:val="referenceitem"/>
      </w:pPr>
      <w:r w:rsidRPr="00E25AD7">
        <w:t xml:space="preserve">Mahale, P., Bhagwat, A., Mahajan, P., Jadhav, K., &amp; Bhole, S. (2016). Analyzing NASA web server logs using Hadoop MapReduce. International Journal of Science and Advanced Research in Technology (IJSART), 2(4). </w:t>
      </w:r>
      <w:hyperlink r:id="rId35" w:history="1">
        <w:r w:rsidRPr="002F3D69">
          <w:rPr>
            <w:rStyle w:val="Hyperlink"/>
          </w:rPr>
          <w:t>https://ijsart.com/public/storage/paper/pdf/IJSARTV2I43204.pdf</w:t>
        </w:r>
      </w:hyperlink>
    </w:p>
    <w:p w14:paraId="5E28301B" w14:textId="43756222" w:rsidR="0003083E" w:rsidRDefault="001F77DB" w:rsidP="00606587">
      <w:pPr>
        <w:pStyle w:val="referenceitem"/>
      </w:pPr>
      <w:r w:rsidRPr="001F77DB">
        <w:t xml:space="preserve">HPCC Systems. (2019, September 17). The Download: Tech talks by HPCC Systems (Episode 27) [Tech talk]. </w:t>
      </w:r>
      <w:hyperlink r:id="rId36" w:history="1">
        <w:r w:rsidRPr="002F3D69">
          <w:rPr>
            <w:rStyle w:val="Hyperlink"/>
          </w:rPr>
          <w:t>https://cdn.hpccsystems.com/pdf/techtalks/TechTalk_ep27.pdf</w:t>
        </w:r>
      </w:hyperlink>
    </w:p>
    <w:p w14:paraId="6AFC636F" w14:textId="597C004C" w:rsidR="0003083E" w:rsidRDefault="00B11221" w:rsidP="00606587">
      <w:pPr>
        <w:pStyle w:val="referenceitem"/>
      </w:pPr>
      <w:r w:rsidRPr="00B11221">
        <w:t xml:space="preserve">Halley, N., &amp; Orogvany-Charpentier, S. (2017, May). Analysis of NASA server access logs using NoSQL data store [Presentation]. </w:t>
      </w:r>
      <w:hyperlink r:id="rId37" w:history="1">
        <w:r w:rsidRPr="002F3D69">
          <w:rPr>
            <w:rStyle w:val="Hyperlink"/>
          </w:rPr>
          <w:t>https://eecs.csuohio.edu/~sschung/cis612/CIS612_PDF_Presentation_NASA_Halley_Orogvany.pdf</w:t>
        </w:r>
      </w:hyperlink>
    </w:p>
    <w:p w14:paraId="3CAE9894" w14:textId="5E4FC8AB" w:rsidR="0003083E" w:rsidRDefault="002C6775" w:rsidP="00606587">
      <w:pPr>
        <w:pStyle w:val="referenceitem"/>
      </w:pPr>
      <w:r w:rsidRPr="002C6775">
        <w:t xml:space="preserve">Savitha, K., &amp; Vijaya, M. S. (2014). Mining of web server logs in a distributed cluster using big data technologies. International Journal of Advanced Computer Science and Applications (IJACSA), </w:t>
      </w:r>
      <w:hyperlink r:id="rId38" w:history="1">
        <w:r w:rsidR="002F3D69" w:rsidRPr="002F3D69">
          <w:rPr>
            <w:rStyle w:val="Hyperlink"/>
          </w:rPr>
          <w:t>https://thesai.org/Downloads/Volume5No1/Paper_19-Mining_of_Web_Server_Logs_in_a_Distributed_Cluster_Using_Big_Data_Technologies.pdf</w:t>
        </w:r>
      </w:hyperlink>
    </w:p>
    <w:p w14:paraId="64C0709C" w14:textId="519BD159" w:rsidR="0003083E" w:rsidRDefault="00DF4B4D" w:rsidP="00606587">
      <w:pPr>
        <w:pStyle w:val="referenceitem"/>
      </w:pPr>
      <w:r w:rsidRPr="00DF4B4D">
        <w:t xml:space="preserve">Mandal, S. (2019). Site metrics study of Koha OPAC through Open Web Analytics and Piwik tools. Library Philosophy and Practice, Article 2835. </w:t>
      </w:r>
      <w:hyperlink r:id="rId39" w:history="1">
        <w:r w:rsidR="002F3D69" w:rsidRPr="00A34E31">
          <w:rPr>
            <w:rStyle w:val="Hyperlink"/>
          </w:rPr>
          <w:t>https://studylib.net/doc/26267166/site-metrics-study-of-koha-opac-through-open-web-a</w:t>
        </w:r>
      </w:hyperlink>
    </w:p>
    <w:p w14:paraId="027D8315" w14:textId="59342EA0" w:rsidR="0003083E" w:rsidRDefault="00547372" w:rsidP="00606587">
      <w:pPr>
        <w:pStyle w:val="referenceitem"/>
      </w:pPr>
      <w:r w:rsidRPr="00547372">
        <w:t xml:space="preserve">NLnet Foundation. (2020). Annual report 2020. </w:t>
      </w:r>
      <w:hyperlink r:id="rId40" w:history="1">
        <w:r w:rsidRPr="00140F84">
          <w:rPr>
            <w:rStyle w:val="Hyperlink"/>
          </w:rPr>
          <w:t>https://nlnet.nl/foundation/annuals/2020-annual-report.pdf</w:t>
        </w:r>
      </w:hyperlink>
    </w:p>
    <w:p w14:paraId="533BB1AB" w14:textId="650CD39E" w:rsidR="0003083E" w:rsidRDefault="001F5E20" w:rsidP="00606587">
      <w:pPr>
        <w:pStyle w:val="referenceitem"/>
      </w:pPr>
      <w:r w:rsidRPr="001F5E20">
        <w:t xml:space="preserve">Tournoij, M. (2025). Curriculum vitae [Personal résumé]. </w:t>
      </w:r>
      <w:hyperlink r:id="rId41" w:history="1">
        <w:r w:rsidRPr="00140F84">
          <w:rPr>
            <w:rStyle w:val="Hyperlink"/>
          </w:rPr>
          <w:t>https://www.arp242.net/cv/CV-MartinTournoij.pdf</w:t>
        </w:r>
      </w:hyperlink>
    </w:p>
    <w:p w14:paraId="12D1D692" w14:textId="206E5E20" w:rsidR="0003083E" w:rsidRDefault="00FB4377" w:rsidP="00606587">
      <w:pPr>
        <w:pStyle w:val="referenceitem"/>
      </w:pPr>
      <w:r w:rsidRPr="00FB4377">
        <w:t xml:space="preserve">Zheng, G., &amp; Peltsverger, S. (2015). Web analytics overview. In Encyclopedia of infor-mation science and technology (3rd ed.). IGI Global. </w:t>
      </w:r>
      <w:hyperlink r:id="rId42" w:history="1">
        <w:r w:rsidRPr="00140F84">
          <w:rPr>
            <w:rStyle w:val="Hyperlink"/>
          </w:rPr>
          <w:t>https://www.researchgate.net/publication/272815693_Web_Analytics_Overview/download</w:t>
        </w:r>
      </w:hyperlink>
    </w:p>
    <w:p w14:paraId="7ED0C8B5" w14:textId="20C90049" w:rsidR="0003083E" w:rsidRDefault="00666B6B" w:rsidP="00606587">
      <w:pPr>
        <w:pStyle w:val="referenceitem"/>
      </w:pPr>
      <w:r w:rsidRPr="00666B6B">
        <w:lastRenderedPageBreak/>
        <w:t xml:space="preserve">Canay, Ö., &amp; Kocabıçak, Ü. (2024). CAWAL: A novel unified analytics framework for enterprise web applications and multi-server environments [Preprint]. arXiv. </w:t>
      </w:r>
      <w:hyperlink r:id="rId43" w:history="1">
        <w:r w:rsidRPr="00140F84">
          <w:rPr>
            <w:rStyle w:val="Hyperlink"/>
          </w:rPr>
          <w:t>https://arxiv.org/pdf/2503.23244</w:t>
        </w:r>
      </w:hyperlink>
    </w:p>
    <w:p w14:paraId="6B71A148" w14:textId="1CFC4390" w:rsidR="0003083E" w:rsidRDefault="00095E5F" w:rsidP="00606587">
      <w:pPr>
        <w:pStyle w:val="referenceitem"/>
      </w:pPr>
      <w:r w:rsidRPr="00095E5F">
        <w:t xml:space="preserve">Dang, N. C., Moreno-García, M. N., &amp; De la Prieta, F. (2020). Sentiment analysis based on deep learning: A comparative study. Electronics, 9(3), Article 483. </w:t>
      </w:r>
      <w:hyperlink r:id="rId44" w:history="1">
        <w:r w:rsidRPr="00140F84">
          <w:rPr>
            <w:rStyle w:val="Hyperlink"/>
          </w:rPr>
          <w:t>https://www.mdpi.com/2079-9292/9/3/483/pdf</w:t>
        </w:r>
      </w:hyperlink>
    </w:p>
    <w:p w14:paraId="6D3DF906" w14:textId="0BC16543" w:rsidR="0003083E" w:rsidRDefault="002439EC" w:rsidP="00606587">
      <w:pPr>
        <w:pStyle w:val="referenceitem"/>
      </w:pPr>
      <w:r w:rsidRPr="002439EC">
        <w:t xml:space="preserve">Meschede, M. (2021). Summer of Nix 2021: A program report [Unpublished program report]. </w:t>
      </w:r>
      <w:hyperlink r:id="rId45" w:history="1">
        <w:r w:rsidRPr="00140F84">
          <w:rPr>
            <w:rStyle w:val="Hyperlink"/>
          </w:rPr>
          <w:t>https://ngi-nix.github.io/summer-of-nix/SoN-2021-report.pdf</w:t>
        </w:r>
      </w:hyperlink>
    </w:p>
    <w:p w14:paraId="364469BC" w14:textId="312DCADB" w:rsidR="0003083E" w:rsidRDefault="0046374C" w:rsidP="00606587">
      <w:pPr>
        <w:pStyle w:val="referenceitem"/>
      </w:pPr>
      <w:r w:rsidRPr="0046374C">
        <w:t xml:space="preserve">Ranjan, S., &amp; Mishra, S. (2013). Perceiving university students’ opinions from Google app reviews [Preprint]. arXiv. </w:t>
      </w:r>
      <w:hyperlink r:id="rId46" w:history="1">
        <w:r w:rsidRPr="00140F84">
          <w:rPr>
            <w:rStyle w:val="Hyperlink"/>
          </w:rPr>
          <w:t>https://arxiv.org/pdf/2312.06705</w:t>
        </w:r>
      </w:hyperlink>
    </w:p>
    <w:p w14:paraId="47510923" w14:textId="61AF64CC" w:rsidR="0003083E" w:rsidRDefault="00E6661E" w:rsidP="00606587">
      <w:pPr>
        <w:pStyle w:val="referenceitem"/>
      </w:pPr>
      <w:r w:rsidRPr="00E6661E">
        <w:t xml:space="preserve">Ghori, K. M. U., Imran, M., Nawaz, A., Abbasi, R. A., Ullah, A., &amp; Szathmary, L. (2020). Performance analysis of machine learning classifiers for non-technical loss de-tection. Journal of Ambient Intelligence and Humanized Computing. </w:t>
      </w:r>
      <w:hyperlink r:id="rId47" w:history="1">
        <w:r w:rsidRPr="00140F84">
          <w:rPr>
            <w:rStyle w:val="Hyperlink"/>
          </w:rPr>
          <w:t>https://scispace.com/pdf/performance-analysis-of-machine-learning-classifiers-for-non-4u9b0ot8xm.pdf</w:t>
        </w:r>
      </w:hyperlink>
    </w:p>
    <w:p w14:paraId="6B7B473D" w14:textId="3859D3D4" w:rsidR="0003083E" w:rsidRPr="00606587" w:rsidRDefault="0038342B" w:rsidP="000C1A92">
      <w:pPr>
        <w:pStyle w:val="referenceitem"/>
      </w:pPr>
      <w:r w:rsidRPr="0038342B">
        <w:t xml:space="preserve">Rainio, O., Teuhola, J., &amp; Klén, R. (2021). Evaluation metrics and statistical tests for machine learning. Scientific Reports, 11. </w:t>
      </w:r>
      <w:hyperlink r:id="rId48" w:history="1">
        <w:r w:rsidRPr="00140F84">
          <w:rPr>
            <w:rStyle w:val="Hyperlink"/>
          </w:rPr>
          <w:t>https://www.utupub.fi/bitstream/handle/10024/185533/s41598-024-56706-x.pdf</w:t>
        </w:r>
      </w:hyperlink>
    </w:p>
    <w:sectPr w:rsidR="0003083E" w:rsidRPr="00606587" w:rsidSect="009F7FCE">
      <w:headerReference w:type="even" r:id="rId49"/>
      <w:headerReference w:type="default" r:id="rId5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C11C" w14:textId="77777777" w:rsidR="00C21042" w:rsidRDefault="00C21042">
      <w:r>
        <w:separator/>
      </w:r>
    </w:p>
  </w:endnote>
  <w:endnote w:type="continuationSeparator" w:id="0">
    <w:p w14:paraId="68C341BE" w14:textId="77777777" w:rsidR="00C21042" w:rsidRDefault="00C21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5601" w14:textId="77777777" w:rsidR="00C21042" w:rsidRDefault="00C21042" w:rsidP="009F7FCE">
      <w:pPr>
        <w:ind w:firstLine="0"/>
      </w:pPr>
      <w:r>
        <w:separator/>
      </w:r>
    </w:p>
  </w:footnote>
  <w:footnote w:type="continuationSeparator" w:id="0">
    <w:p w14:paraId="040C7DC8" w14:textId="77777777" w:rsidR="00C21042" w:rsidRDefault="00C21042"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25DD" w14:textId="77777777"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48F7" w14:textId="77777777" w:rsidR="00BA11D4" w:rsidRPr="00090B89" w:rsidRDefault="00000000" w:rsidP="00090B89">
    <w:pPr>
      <w:pStyle w:val="runningheadright"/>
    </w:pPr>
    <w:r>
      <w:tab/>
    </w:r>
    <w:r w:rsidRPr="00090B89">
      <w:t>Contribution Title (shortened if too long)</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598564700">
    <w:abstractNumId w:val="0"/>
  </w:num>
  <w:num w:numId="2" w16cid:durableId="1557623765">
    <w:abstractNumId w:val="0"/>
  </w:num>
  <w:num w:numId="3" w16cid:durableId="1133671162">
    <w:abstractNumId w:val="1"/>
  </w:num>
  <w:num w:numId="4" w16cid:durableId="858591171">
    <w:abstractNumId w:val="1"/>
  </w:num>
  <w:num w:numId="5" w16cid:durableId="1177647600">
    <w:abstractNumId w:val="3"/>
  </w:num>
  <w:num w:numId="6" w16cid:durableId="345595631">
    <w:abstractNumId w:val="3"/>
  </w:num>
  <w:num w:numId="7" w16cid:durableId="2024284891">
    <w:abstractNumId w:val="2"/>
  </w:num>
  <w:num w:numId="8" w16cid:durableId="126245051">
    <w:abstractNumId w:val="4"/>
  </w:num>
  <w:num w:numId="9" w16cid:durableId="201375570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10174"/>
    <w:rsid w:val="000233DD"/>
    <w:rsid w:val="0003083E"/>
    <w:rsid w:val="00095E5F"/>
    <w:rsid w:val="000A2898"/>
    <w:rsid w:val="000B2B6E"/>
    <w:rsid w:val="000B708E"/>
    <w:rsid w:val="000C19EE"/>
    <w:rsid w:val="000C1A92"/>
    <w:rsid w:val="00100B78"/>
    <w:rsid w:val="00140F84"/>
    <w:rsid w:val="00147D6E"/>
    <w:rsid w:val="00157CBA"/>
    <w:rsid w:val="0017028B"/>
    <w:rsid w:val="001C044C"/>
    <w:rsid w:val="001C0B08"/>
    <w:rsid w:val="001F17B8"/>
    <w:rsid w:val="001F5E20"/>
    <w:rsid w:val="001F61DF"/>
    <w:rsid w:val="001F77DB"/>
    <w:rsid w:val="002145F0"/>
    <w:rsid w:val="0023508C"/>
    <w:rsid w:val="002416AA"/>
    <w:rsid w:val="002439EC"/>
    <w:rsid w:val="002C6775"/>
    <w:rsid w:val="002F3D69"/>
    <w:rsid w:val="00313FBC"/>
    <w:rsid w:val="00353260"/>
    <w:rsid w:val="003638FF"/>
    <w:rsid w:val="003810BA"/>
    <w:rsid w:val="0038181F"/>
    <w:rsid w:val="0038342B"/>
    <w:rsid w:val="003C0407"/>
    <w:rsid w:val="003E164E"/>
    <w:rsid w:val="00457452"/>
    <w:rsid w:val="0046374C"/>
    <w:rsid w:val="00467521"/>
    <w:rsid w:val="004732B7"/>
    <w:rsid w:val="0048765F"/>
    <w:rsid w:val="004A0E2F"/>
    <w:rsid w:val="004B2758"/>
    <w:rsid w:val="004B65EA"/>
    <w:rsid w:val="004E61D9"/>
    <w:rsid w:val="00501FB6"/>
    <w:rsid w:val="00503437"/>
    <w:rsid w:val="00513761"/>
    <w:rsid w:val="00515D50"/>
    <w:rsid w:val="00527338"/>
    <w:rsid w:val="00547372"/>
    <w:rsid w:val="00553172"/>
    <w:rsid w:val="00562EDC"/>
    <w:rsid w:val="00567A10"/>
    <w:rsid w:val="005A150E"/>
    <w:rsid w:val="005A3325"/>
    <w:rsid w:val="005C1A7F"/>
    <w:rsid w:val="00614984"/>
    <w:rsid w:val="0061660E"/>
    <w:rsid w:val="006551D4"/>
    <w:rsid w:val="00666651"/>
    <w:rsid w:val="00666B6B"/>
    <w:rsid w:val="006764CE"/>
    <w:rsid w:val="0068749A"/>
    <w:rsid w:val="006A495A"/>
    <w:rsid w:val="006A683F"/>
    <w:rsid w:val="006F4E3D"/>
    <w:rsid w:val="007220C0"/>
    <w:rsid w:val="007360D8"/>
    <w:rsid w:val="00746103"/>
    <w:rsid w:val="007623B4"/>
    <w:rsid w:val="0076429E"/>
    <w:rsid w:val="007A67BC"/>
    <w:rsid w:val="007B1F3D"/>
    <w:rsid w:val="007E11E3"/>
    <w:rsid w:val="0082613B"/>
    <w:rsid w:val="008356BD"/>
    <w:rsid w:val="008602BF"/>
    <w:rsid w:val="00872AFF"/>
    <w:rsid w:val="00880008"/>
    <w:rsid w:val="008A39E7"/>
    <w:rsid w:val="008C5834"/>
    <w:rsid w:val="008F4A8B"/>
    <w:rsid w:val="009022D8"/>
    <w:rsid w:val="00913DD1"/>
    <w:rsid w:val="0093155A"/>
    <w:rsid w:val="0095682A"/>
    <w:rsid w:val="0097608A"/>
    <w:rsid w:val="009930E4"/>
    <w:rsid w:val="00995B41"/>
    <w:rsid w:val="009B2539"/>
    <w:rsid w:val="009E5D00"/>
    <w:rsid w:val="009F3110"/>
    <w:rsid w:val="009F7FCE"/>
    <w:rsid w:val="00A11549"/>
    <w:rsid w:val="00A13D60"/>
    <w:rsid w:val="00A17AC8"/>
    <w:rsid w:val="00A47A19"/>
    <w:rsid w:val="00AB7D48"/>
    <w:rsid w:val="00AC5E46"/>
    <w:rsid w:val="00AD6C1C"/>
    <w:rsid w:val="00B034DE"/>
    <w:rsid w:val="00B03DDC"/>
    <w:rsid w:val="00B11221"/>
    <w:rsid w:val="00B23481"/>
    <w:rsid w:val="00B26C34"/>
    <w:rsid w:val="00B40246"/>
    <w:rsid w:val="00B42297"/>
    <w:rsid w:val="00B748BB"/>
    <w:rsid w:val="00B83A44"/>
    <w:rsid w:val="00B931B5"/>
    <w:rsid w:val="00BA11D4"/>
    <w:rsid w:val="00BC179F"/>
    <w:rsid w:val="00BE1238"/>
    <w:rsid w:val="00C21042"/>
    <w:rsid w:val="00C51AC1"/>
    <w:rsid w:val="00CA0A09"/>
    <w:rsid w:val="00CC753A"/>
    <w:rsid w:val="00D24243"/>
    <w:rsid w:val="00D52C9F"/>
    <w:rsid w:val="00D9684F"/>
    <w:rsid w:val="00DD0DA3"/>
    <w:rsid w:val="00DF024C"/>
    <w:rsid w:val="00DF4B4D"/>
    <w:rsid w:val="00E25AD7"/>
    <w:rsid w:val="00E62317"/>
    <w:rsid w:val="00E65382"/>
    <w:rsid w:val="00E6661E"/>
    <w:rsid w:val="00E76F6F"/>
    <w:rsid w:val="00F13CB6"/>
    <w:rsid w:val="00F321B4"/>
    <w:rsid w:val="00F418BB"/>
    <w:rsid w:val="00F638CD"/>
    <w:rsid w:val="00F823C7"/>
    <w:rsid w:val="00F9070B"/>
    <w:rsid w:val="00FB4377"/>
    <w:rsid w:val="00FD315E"/>
    <w:rsid w:val="00FF79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EDB8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10BA"/>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UnresolvedMention">
    <w:name w:val="Unresolved Mention"/>
    <w:basedOn w:val="DefaultParagraphFont"/>
    <w:uiPriority w:val="99"/>
    <w:semiHidden/>
    <w:unhideWhenUsed/>
    <w:rsid w:val="00140F84"/>
    <w:rPr>
      <w:color w:val="605E5C"/>
      <w:shd w:val="clear" w:color="auto" w:fill="E1DFDD"/>
    </w:rPr>
  </w:style>
  <w:style w:type="character" w:styleId="FollowedHyperlink">
    <w:name w:val="FollowedHyperlink"/>
    <w:basedOn w:val="DefaultParagraphFont"/>
    <w:semiHidden/>
    <w:rsid w:val="00140F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tatic.googleusercontent.com/media/www.google.co.jp/vi/jp/enterprise/search/files/gsa_7.0_datasheet_vi.pdf" TargetMode="External"/><Relationship Id="rId18" Type="http://schemas.openxmlformats.org/officeDocument/2006/relationships/hyperlink" Target="https://faculty.ist.psu.edu/jjansen/academic/jansen_website_analysis.pdf" TargetMode="External"/><Relationship Id="rId26" Type="http://schemas.openxmlformats.org/officeDocument/2006/relationships/hyperlink" Target="https://www.ipsos.com/sites/default/files/ct/publication/documents/2022-12/Multi-source%20Data%20to%20Insight%20Ipsos%20PoV.pdf" TargetMode="External"/><Relationship Id="rId39" Type="http://schemas.openxmlformats.org/officeDocument/2006/relationships/hyperlink" Target="https://studylib.net/doc/26267166/site-metrics-study-of-koha-opac-through-open-web-a" TargetMode="External"/><Relationship Id="rId3" Type="http://schemas.openxmlformats.org/officeDocument/2006/relationships/styles" Target="styles.xml"/><Relationship Id="rId21" Type="http://schemas.openxmlformats.org/officeDocument/2006/relationships/hyperlink" Target="https://doi.org/10.1145/1242572.1242734" TargetMode="External"/><Relationship Id="rId34" Type="http://schemas.openxmlformats.org/officeDocument/2006/relationships/hyperlink" Target="https://dl.acm.org/doi/pdf/10.1145/2566486.2568038" TargetMode="External"/><Relationship Id="rId42" Type="http://schemas.openxmlformats.org/officeDocument/2006/relationships/hyperlink" Target="https://www.researchgate.net/publication/272815693_Web_Analytics_Overview/download" TargetMode="External"/><Relationship Id="rId47" Type="http://schemas.openxmlformats.org/officeDocument/2006/relationships/hyperlink" Target="https://scispace.com/pdf/performance-analysis-of-machine-learning-classifiers-for-non-4u9b0ot8xm.pdf" TargetMode="External"/><Relationship Id="rId50"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saudaihoc.tmu.edu.vn/upload/news/files/1-toan-van-luan-an-nguyen-hien-phuongpdf-1735573661.pdf%20" TargetMode="External"/><Relationship Id="rId17" Type="http://schemas.openxmlformats.org/officeDocument/2006/relationships/hyperlink" Target="https://fs.unm.edu/neut/EvaluationOfECommerceWebsites.pdf" TargetMode="External"/><Relationship Id="rId25" Type="http://schemas.openxmlformats.org/officeDocument/2006/relationships/hyperlink" Target="https://doi.org/10.30574/wjarr.2024.23.2.2369" TargetMode="External"/><Relationship Id="rId33" Type="http://schemas.openxmlformats.org/officeDocument/2006/relationships/hyperlink" Target="https://alchemy.cs.washington.edu/papers/davis10a/sup-blm.pdf" TargetMode="External"/><Relationship Id="rId38" Type="http://schemas.openxmlformats.org/officeDocument/2006/relationships/hyperlink" Target="https://thesai.org/Downloads/Volume5No1/Paper_19-Mining_of_Web_Server_Logs_in_a_Distributed_Cluster_Using_Big_Data_Technologies.pdf" TargetMode="External"/><Relationship Id="rId46" Type="http://schemas.openxmlformats.org/officeDocument/2006/relationships/hyperlink" Target="https://arxiv.org/pdf/2312.06705" TargetMode="External"/><Relationship Id="rId2" Type="http://schemas.openxmlformats.org/officeDocument/2006/relationships/numbering" Target="numbering.xml"/><Relationship Id="rId16" Type="http://schemas.openxmlformats.org/officeDocument/2006/relationships/hyperlink" Target="https://cdn.7boats.com/academy/wp-content/uploads/2019/08/Web-Analytics-Course-eMarketing-Institute-Ebook-2018-Edition.pdf" TargetMode="External"/><Relationship Id="rId20" Type="http://schemas.openxmlformats.org/officeDocument/2006/relationships/hyperlink" Target="https://doi.org/10.26459/hueunijssh.v131i6A.6263%20" TargetMode="External"/><Relationship Id="rId29" Type="http://schemas.openxmlformats.org/officeDocument/2006/relationships/hyperlink" Target="https://doi.org/10.1145/3746252.3761651" TargetMode="External"/><Relationship Id="rId41" Type="http://schemas.openxmlformats.org/officeDocument/2006/relationships/hyperlink" Target="https://www.arp242.net/cv/CV-MartinTournoij.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ntis-press.com/article/16661.pdf" TargetMode="External"/><Relationship Id="rId24" Type="http://schemas.openxmlformats.org/officeDocument/2006/relationships/hyperlink" Target="https://www.researchgate.net/profile/Sandip-Roy-2/publication/326816109_Sentiment_Analysis_on_Online_Product_Reviews/links/5b649a02458515cf1d32e9fe/Sentiment-Analysis-on-Online-Product-Reviews.pdf" TargetMode="External"/><Relationship Id="rId32" Type="http://schemas.openxmlformats.org/officeDocument/2006/relationships/hyperlink" Target="https://arxiv.org/pdf/1704.03138" TargetMode="External"/><Relationship Id="rId37" Type="http://schemas.openxmlformats.org/officeDocument/2006/relationships/hyperlink" Target="https://eecs.csuohio.edu/~sschung/cis612/CIS612_PDF_Presentation_NASA_Halley_Orogvany.pdf" TargetMode="External"/><Relationship Id="rId40" Type="http://schemas.openxmlformats.org/officeDocument/2006/relationships/hyperlink" Target="https://nlnet.nl/foundation/annuals/2020-annual-report.pdf" TargetMode="External"/><Relationship Id="rId45" Type="http://schemas.openxmlformats.org/officeDocument/2006/relationships/hyperlink" Target="https://ngi-nix.github.io/summer-of-nix/SoN-2021-report.pdf" TargetMode="External"/><Relationship Id="rId5" Type="http://schemas.openxmlformats.org/officeDocument/2006/relationships/webSettings" Target="webSettings.xml"/><Relationship Id="rId15" Type="http://schemas.openxmlformats.org/officeDocument/2006/relationships/hyperlink" Target="https://doi.org/10.57001/huih5804.2025.225%20" TargetMode="External"/><Relationship Id="rId23" Type="http://schemas.openxmlformats.org/officeDocument/2006/relationships/hyperlink" Target="https://doi.org/10.14445/22312803/IJCTT-V71I12P102" TargetMode="External"/><Relationship Id="rId28" Type="http://schemas.openxmlformats.org/officeDocument/2006/relationships/hyperlink" Target="https://www.fema.gov/sites/default/files/documents/Ready-Dec-2020-Analytics.pdf" TargetMode="External"/><Relationship Id="rId36" Type="http://schemas.openxmlformats.org/officeDocument/2006/relationships/hyperlink" Target="https://cdn.hpccsystems.com/pdf/techtalks/TechTalk_ep27.pdf" TargetMode="External"/><Relationship Id="rId49" Type="http://schemas.openxmlformats.org/officeDocument/2006/relationships/header" Target="header1.xml"/><Relationship Id="rId10" Type="http://schemas.openxmlformats.org/officeDocument/2006/relationships/hyperlink" Target="https://tapchi.tueba.edu.vn/wp-content/uploads/2022/09/Luong-Van-Quoc.pdf%20" TargetMode="External"/><Relationship Id="rId19" Type="http://schemas.openxmlformats.org/officeDocument/2006/relationships/hyperlink" Target="https://dc.etsu.edu/cgi/viewcontent.cgi?article=5253&amp;context=etd" TargetMode="External"/><Relationship Id="rId31" Type="http://schemas.openxmlformats.org/officeDocument/2006/relationships/hyperlink" Target="https://www.zhouyujia.cn/attaches/CIKM2021.pdf" TargetMode="External"/><Relationship Id="rId44" Type="http://schemas.openxmlformats.org/officeDocument/2006/relationships/hyperlink" Target="https://www.mdpi.com/2079-9292/9/3/483/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abes.ueh.edu.vn/Content/ArticleFiles/e96b36f8-5939-43f1-ac31-faece43b18e9/JABES-2021-2-V30.pdf" TargetMode="External"/><Relationship Id="rId14" Type="http://schemas.openxmlformats.org/officeDocument/2006/relationships/hyperlink" Target="https://scholar.dlu.edu.vn/thuvienso/bitstream/DLU123456789/185101/1/CVv465V20S1112022023.pdf%20" TargetMode="External"/><Relationship Id="rId22" Type="http://schemas.openxmlformats.org/officeDocument/2006/relationships/hyperlink" Target="https://faculty.ist.psu.edu/jjansen/academic/pres/chi2007/jansen_branding_of_search_engines.pdf" TargetMode="External"/><Relationship Id="rId27" Type="http://schemas.openxmlformats.org/officeDocument/2006/relationships/hyperlink" Target="https://scispace.com/pdf/application-of-google-analytics-model-for-evaluating-the-1tsgce9ecu.pdf" TargetMode="External"/><Relationship Id="rId30" Type="http://schemas.openxmlformats.org/officeDocument/2006/relationships/hyperlink" Target="https://eprints.gla.ac.uk/259616/1/259616.pdf" TargetMode="External"/><Relationship Id="rId35" Type="http://schemas.openxmlformats.org/officeDocument/2006/relationships/hyperlink" Target="https://ijsart.com/public/storage/paper/pdf/IJSARTV2I43204.pdf" TargetMode="External"/><Relationship Id="rId43" Type="http://schemas.openxmlformats.org/officeDocument/2006/relationships/hyperlink" Target="https://arxiv.org/pdf/2503.23244" TargetMode="External"/><Relationship Id="rId48" Type="http://schemas.openxmlformats.org/officeDocument/2006/relationships/hyperlink" Target="https://www.utupub.fi/bitstream/handle/10024/185533/s41598-024-56706-x.pdf" TargetMode="External"/><Relationship Id="rId8" Type="http://schemas.openxmlformats.org/officeDocument/2006/relationships/hyperlink" Target="https://github.com/smlab-niser/Google-Reviews-Sentiment-Analysis" TargetMode="External"/><Relationship Id="rId51"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10062</Words>
  <Characters>57358</Characters>
  <Application>Microsoft Office Word</Application>
  <DocSecurity>0</DocSecurity>
  <Lines>477</Lines>
  <Paragraphs>134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67286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dc:description>Styles and macros for Springer Lecture Notes</dc:description>
  <cp:lastModifiedBy>Administrator</cp:lastModifiedBy>
  <cp:revision>2</cp:revision>
  <cp:lastPrinted>2026-03-04T11:57:00Z</cp:lastPrinted>
  <dcterms:created xsi:type="dcterms:W3CDTF">2026-03-04T11:58:00Z</dcterms:created>
  <dcterms:modified xsi:type="dcterms:W3CDTF">2026-03-04T11:58:00Z</dcterms:modified>
</cp:coreProperties>
</file>