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1AA9" w14:textId="77777777" w:rsidR="00E62AC4" w:rsidRPr="00E62AC4" w:rsidRDefault="00E62AC4" w:rsidP="00E62AC4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E62AC4">
        <w:rPr>
          <w:b w:val="0"/>
          <w:bCs w:val="0"/>
          <w:color w:val="37474F"/>
        </w:rPr>
        <w:t>[</w:t>
      </w:r>
      <w:proofErr w:type="spellStart"/>
      <w:r w:rsidRPr="00E62AC4">
        <w:rPr>
          <w:b w:val="0"/>
          <w:bCs w:val="0"/>
          <w:color w:val="37474F"/>
        </w:rPr>
        <w:t>Bài</w:t>
      </w:r>
      <w:proofErr w:type="spellEnd"/>
      <w:r w:rsidRPr="00E62AC4">
        <w:rPr>
          <w:b w:val="0"/>
          <w:bCs w:val="0"/>
          <w:color w:val="37474F"/>
        </w:rPr>
        <w:t xml:space="preserve"> </w:t>
      </w:r>
      <w:proofErr w:type="spellStart"/>
      <w:r w:rsidRPr="00E62AC4">
        <w:rPr>
          <w:b w:val="0"/>
          <w:bCs w:val="0"/>
          <w:color w:val="37474F"/>
        </w:rPr>
        <w:t>đọc</w:t>
      </w:r>
      <w:proofErr w:type="spellEnd"/>
      <w:r w:rsidRPr="00E62AC4">
        <w:rPr>
          <w:b w:val="0"/>
          <w:bCs w:val="0"/>
          <w:color w:val="37474F"/>
        </w:rPr>
        <w:t xml:space="preserve">] </w:t>
      </w:r>
      <w:proofErr w:type="spellStart"/>
      <w:r w:rsidRPr="00E62AC4">
        <w:rPr>
          <w:b w:val="0"/>
          <w:bCs w:val="0"/>
          <w:color w:val="37474F"/>
        </w:rPr>
        <w:t>Các</w:t>
      </w:r>
      <w:proofErr w:type="spellEnd"/>
      <w:r w:rsidRPr="00E62AC4">
        <w:rPr>
          <w:b w:val="0"/>
          <w:bCs w:val="0"/>
          <w:color w:val="37474F"/>
        </w:rPr>
        <w:t xml:space="preserve"> </w:t>
      </w:r>
      <w:proofErr w:type="spellStart"/>
      <w:r w:rsidRPr="00E62AC4">
        <w:rPr>
          <w:b w:val="0"/>
          <w:bCs w:val="0"/>
          <w:color w:val="37474F"/>
        </w:rPr>
        <w:t>dòng</w:t>
      </w:r>
      <w:proofErr w:type="spellEnd"/>
      <w:r w:rsidRPr="00E62AC4">
        <w:rPr>
          <w:b w:val="0"/>
          <w:bCs w:val="0"/>
          <w:color w:val="37474F"/>
        </w:rPr>
        <w:t xml:space="preserve"> </w:t>
      </w:r>
      <w:proofErr w:type="spellStart"/>
      <w:r w:rsidRPr="00E62AC4">
        <w:rPr>
          <w:b w:val="0"/>
          <w:bCs w:val="0"/>
          <w:color w:val="37474F"/>
        </w:rPr>
        <w:t>vào</w:t>
      </w:r>
      <w:proofErr w:type="spellEnd"/>
      <w:r w:rsidRPr="00E62AC4">
        <w:rPr>
          <w:b w:val="0"/>
          <w:bCs w:val="0"/>
          <w:color w:val="37474F"/>
        </w:rPr>
        <w:t>/</w:t>
      </w:r>
      <w:proofErr w:type="spellStart"/>
      <w:r w:rsidRPr="00E62AC4">
        <w:rPr>
          <w:b w:val="0"/>
          <w:bCs w:val="0"/>
          <w:color w:val="37474F"/>
        </w:rPr>
        <w:t>ra</w:t>
      </w:r>
      <w:proofErr w:type="spellEnd"/>
      <w:r w:rsidRPr="00E62AC4">
        <w:rPr>
          <w:b w:val="0"/>
          <w:bCs w:val="0"/>
          <w:color w:val="37474F"/>
        </w:rPr>
        <w:t xml:space="preserve"> </w:t>
      </w:r>
      <w:proofErr w:type="spellStart"/>
      <w:r w:rsidRPr="00E62AC4">
        <w:rPr>
          <w:b w:val="0"/>
          <w:bCs w:val="0"/>
          <w:color w:val="37474F"/>
        </w:rPr>
        <w:t>trong</w:t>
      </w:r>
      <w:proofErr w:type="spellEnd"/>
      <w:r w:rsidRPr="00E62AC4">
        <w:rPr>
          <w:b w:val="0"/>
          <w:bCs w:val="0"/>
          <w:color w:val="37474F"/>
        </w:rPr>
        <w:t xml:space="preserve"> java API</w:t>
      </w:r>
    </w:p>
    <w:p w14:paraId="2600A18F" w14:textId="77777777" w:rsidR="00E62AC4" w:rsidRPr="00E62AC4" w:rsidRDefault="00E62AC4" w:rsidP="00E62AC4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62AC4">
        <w:rPr>
          <w:b/>
          <w:bCs/>
          <w:color w:val="526069"/>
          <w:sz w:val="21"/>
          <w:szCs w:val="21"/>
        </w:rPr>
        <w:t>Các</w:t>
      </w:r>
      <w:proofErr w:type="spellEnd"/>
      <w:r w:rsidRPr="00E62AC4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62AC4">
        <w:rPr>
          <w:b/>
          <w:bCs/>
          <w:color w:val="526069"/>
          <w:sz w:val="21"/>
          <w:szCs w:val="21"/>
        </w:rPr>
        <w:t>dòng</w:t>
      </w:r>
      <w:proofErr w:type="spellEnd"/>
      <w:r w:rsidRPr="00E62AC4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62AC4">
        <w:rPr>
          <w:b/>
          <w:bCs/>
          <w:color w:val="526069"/>
          <w:sz w:val="21"/>
          <w:szCs w:val="21"/>
        </w:rPr>
        <w:t>vào</w:t>
      </w:r>
      <w:proofErr w:type="spellEnd"/>
      <w:r w:rsidRPr="00E62AC4">
        <w:rPr>
          <w:b/>
          <w:bCs/>
          <w:color w:val="526069"/>
          <w:sz w:val="21"/>
          <w:szCs w:val="21"/>
        </w:rPr>
        <w:t>/</w:t>
      </w:r>
      <w:proofErr w:type="spellStart"/>
      <w:r w:rsidRPr="00E62AC4">
        <w:rPr>
          <w:b/>
          <w:bCs/>
          <w:color w:val="526069"/>
          <w:sz w:val="21"/>
          <w:szCs w:val="21"/>
        </w:rPr>
        <w:t>ra</w:t>
      </w:r>
      <w:proofErr w:type="spellEnd"/>
      <w:r w:rsidRPr="00E62AC4">
        <w:rPr>
          <w:b/>
          <w:bCs/>
          <w:color w:val="526069"/>
          <w:sz w:val="21"/>
          <w:szCs w:val="21"/>
        </w:rPr>
        <w:t xml:space="preserve"> </w:t>
      </w:r>
      <w:proofErr w:type="spellStart"/>
      <w:r w:rsidRPr="00E62AC4">
        <w:rPr>
          <w:b/>
          <w:bCs/>
          <w:color w:val="526069"/>
          <w:sz w:val="21"/>
          <w:szCs w:val="21"/>
        </w:rPr>
        <w:t>trong</w:t>
      </w:r>
      <w:proofErr w:type="spellEnd"/>
      <w:r w:rsidRPr="00E62AC4">
        <w:rPr>
          <w:b/>
          <w:bCs/>
          <w:color w:val="526069"/>
          <w:sz w:val="21"/>
          <w:szCs w:val="21"/>
        </w:rPr>
        <w:t xml:space="preserve"> java API</w:t>
      </w:r>
    </w:p>
    <w:p w14:paraId="0142AE77" w14:textId="77777777" w:rsidR="00E62AC4" w:rsidRPr="00E62AC4" w:rsidRDefault="00E62AC4" w:rsidP="00E62AC4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62AC4">
        <w:rPr>
          <w:color w:val="526069"/>
          <w:sz w:val="21"/>
          <w:szCs w:val="21"/>
        </w:rPr>
        <w:t>Mục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này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trình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bày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lại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cách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hệ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thống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kiến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thức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về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thư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viện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vào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ra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của</w:t>
      </w:r>
      <w:proofErr w:type="spellEnd"/>
      <w:r w:rsidRPr="00E62AC4">
        <w:rPr>
          <w:color w:val="526069"/>
          <w:sz w:val="21"/>
          <w:szCs w:val="21"/>
        </w:rPr>
        <w:t xml:space="preserve"> Java </w:t>
      </w:r>
      <w:proofErr w:type="spellStart"/>
      <w:r w:rsidRPr="00E62AC4">
        <w:rPr>
          <w:color w:val="526069"/>
          <w:sz w:val="21"/>
          <w:szCs w:val="21"/>
        </w:rPr>
        <w:t>mà</w:t>
      </w:r>
      <w:proofErr w:type="spellEnd"/>
      <w:r w:rsidRPr="00E62AC4">
        <w:rPr>
          <w:color w:val="526069"/>
          <w:sz w:val="21"/>
          <w:szCs w:val="21"/>
        </w:rPr>
        <w:t xml:space="preserve"> ta </w:t>
      </w:r>
      <w:proofErr w:type="spellStart"/>
      <w:r w:rsidRPr="00E62AC4">
        <w:rPr>
          <w:color w:val="526069"/>
          <w:sz w:val="21"/>
          <w:szCs w:val="21"/>
        </w:rPr>
        <w:t>đã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nói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đến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rải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rác</w:t>
      </w:r>
      <w:proofErr w:type="spellEnd"/>
      <w:r w:rsidRPr="00E62AC4">
        <w:rPr>
          <w:color w:val="526069"/>
          <w:sz w:val="21"/>
          <w:szCs w:val="21"/>
        </w:rPr>
        <w:t xml:space="preserve"> ở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mục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trước</w:t>
      </w:r>
      <w:proofErr w:type="spellEnd"/>
      <w:r w:rsidRPr="00E62AC4">
        <w:rPr>
          <w:color w:val="526069"/>
          <w:sz w:val="21"/>
          <w:szCs w:val="21"/>
        </w:rPr>
        <w:t xml:space="preserve">. </w:t>
      </w:r>
      <w:proofErr w:type="spellStart"/>
      <w:r w:rsidRPr="00E62AC4">
        <w:rPr>
          <w:color w:val="526069"/>
          <w:sz w:val="21"/>
          <w:szCs w:val="21"/>
        </w:rPr>
        <w:t>Nội</w:t>
      </w:r>
      <w:proofErr w:type="spellEnd"/>
      <w:r w:rsidRPr="00E62AC4">
        <w:rPr>
          <w:color w:val="526069"/>
          <w:sz w:val="21"/>
          <w:szCs w:val="21"/>
        </w:rPr>
        <w:t xml:space="preserve"> dung </w:t>
      </w:r>
      <w:proofErr w:type="spellStart"/>
      <w:r w:rsidRPr="00E62AC4">
        <w:rPr>
          <w:color w:val="526069"/>
          <w:sz w:val="21"/>
          <w:szCs w:val="21"/>
        </w:rPr>
        <w:t>mục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này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chỉ</w:t>
      </w:r>
      <w:proofErr w:type="spellEnd"/>
      <w:r w:rsidRPr="00E62AC4">
        <w:rPr>
          <w:color w:val="526069"/>
          <w:sz w:val="21"/>
          <w:szCs w:val="21"/>
        </w:rPr>
        <w:t xml:space="preserve"> ở </w:t>
      </w:r>
      <w:proofErr w:type="spellStart"/>
      <w:r w:rsidRPr="00E62AC4">
        <w:rPr>
          <w:color w:val="526069"/>
          <w:sz w:val="21"/>
          <w:szCs w:val="21"/>
        </w:rPr>
        <w:t>mức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giới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sơ</w:t>
      </w:r>
      <w:proofErr w:type="spellEnd"/>
      <w:r w:rsidRPr="00E62AC4">
        <w:rPr>
          <w:color w:val="526069"/>
          <w:sz w:val="21"/>
          <w:szCs w:val="21"/>
        </w:rPr>
        <w:t xml:space="preserve"> qua </w:t>
      </w:r>
      <w:proofErr w:type="spellStart"/>
      <w:r w:rsidRPr="00E62AC4">
        <w:rPr>
          <w:color w:val="526069"/>
          <w:sz w:val="21"/>
          <w:szCs w:val="21"/>
        </w:rPr>
        <w:t>về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số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vào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ra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quan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trọng</w:t>
      </w:r>
      <w:proofErr w:type="spellEnd"/>
      <w:r w:rsidRPr="00E62AC4">
        <w:rPr>
          <w:color w:val="526069"/>
          <w:sz w:val="21"/>
          <w:szCs w:val="21"/>
        </w:rPr>
        <w:t xml:space="preserve">.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chi </w:t>
      </w:r>
      <w:proofErr w:type="spellStart"/>
      <w:r w:rsidRPr="00E62AC4">
        <w:rPr>
          <w:color w:val="526069"/>
          <w:sz w:val="21"/>
          <w:szCs w:val="21"/>
        </w:rPr>
        <w:t>tiết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cần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cứu</w:t>
      </w:r>
      <w:proofErr w:type="spellEnd"/>
      <w:r w:rsidRPr="00E62AC4">
        <w:rPr>
          <w:color w:val="526069"/>
          <w:sz w:val="21"/>
          <w:szCs w:val="21"/>
        </w:rPr>
        <w:t xml:space="preserve"> ở </w:t>
      </w:r>
      <w:proofErr w:type="spellStart"/>
      <w:r w:rsidRPr="00E62AC4">
        <w:rPr>
          <w:color w:val="526069"/>
          <w:sz w:val="21"/>
          <w:szCs w:val="21"/>
        </w:rPr>
        <w:t>tài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Java API.</w:t>
      </w:r>
    </w:p>
    <w:p w14:paraId="762BB197" w14:textId="77777777" w:rsidR="00E62AC4" w:rsidRPr="00E62AC4" w:rsidRDefault="00E62AC4" w:rsidP="00E62AC4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E62AC4">
        <w:rPr>
          <w:color w:val="526069"/>
          <w:sz w:val="21"/>
          <w:szCs w:val="21"/>
        </w:rPr>
        <w:t xml:space="preserve">Java </w:t>
      </w:r>
      <w:proofErr w:type="spellStart"/>
      <w:r w:rsidRPr="00E62AC4">
        <w:rPr>
          <w:color w:val="526069"/>
          <w:sz w:val="21"/>
          <w:szCs w:val="21"/>
        </w:rPr>
        <w:t>coi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mỗi</w:t>
      </w:r>
      <w:proofErr w:type="spellEnd"/>
      <w:r w:rsidRPr="00E62AC4">
        <w:rPr>
          <w:color w:val="526069"/>
          <w:sz w:val="21"/>
          <w:szCs w:val="21"/>
        </w:rPr>
        <w:t xml:space="preserve"> file </w:t>
      </w:r>
      <w:proofErr w:type="spellStart"/>
      <w:r w:rsidRPr="00E62AC4">
        <w:rPr>
          <w:color w:val="526069"/>
          <w:sz w:val="21"/>
          <w:szCs w:val="21"/>
        </w:rPr>
        <w:t>như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tuần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tự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byte. </w:t>
      </w:r>
      <w:proofErr w:type="spellStart"/>
      <w:r w:rsidRPr="00E62AC4">
        <w:rPr>
          <w:color w:val="526069"/>
          <w:sz w:val="21"/>
          <w:szCs w:val="21"/>
        </w:rPr>
        <w:t>Mỗi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như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vậy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hiểu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thuộc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về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trong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hai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: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tự</w:t>
      </w:r>
      <w:proofErr w:type="spellEnd"/>
      <w:r w:rsidRPr="00E62AC4">
        <w:rPr>
          <w:color w:val="526069"/>
          <w:sz w:val="21"/>
          <w:szCs w:val="21"/>
        </w:rPr>
        <w:t xml:space="preserve"> (character-based stream) </w:t>
      </w:r>
      <w:proofErr w:type="spellStart"/>
      <w:r w:rsidRPr="00E62AC4">
        <w:rPr>
          <w:color w:val="526069"/>
          <w:sz w:val="21"/>
          <w:szCs w:val="21"/>
        </w:rPr>
        <w:t>dành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vào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ra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tự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byte (byte-based stream) </w:t>
      </w:r>
      <w:proofErr w:type="spellStart"/>
      <w:r w:rsidRPr="00E62AC4">
        <w:rPr>
          <w:color w:val="526069"/>
          <w:sz w:val="21"/>
          <w:szCs w:val="21"/>
        </w:rPr>
        <w:t>dành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nhị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phân</w:t>
      </w:r>
      <w:proofErr w:type="spellEnd"/>
      <w:r w:rsidRPr="00E62AC4">
        <w:rPr>
          <w:color w:val="526069"/>
          <w:sz w:val="21"/>
          <w:szCs w:val="21"/>
        </w:rPr>
        <w:t xml:space="preserve">. </w:t>
      </w:r>
      <w:proofErr w:type="spellStart"/>
      <w:r w:rsidRPr="00E62AC4">
        <w:rPr>
          <w:color w:val="526069"/>
          <w:sz w:val="21"/>
          <w:szCs w:val="21"/>
        </w:rPr>
        <w:t>Ví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dụ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nếu</w:t>
      </w:r>
      <w:proofErr w:type="spellEnd"/>
      <w:r w:rsidRPr="00E62AC4">
        <w:rPr>
          <w:color w:val="526069"/>
          <w:sz w:val="21"/>
          <w:szCs w:val="21"/>
        </w:rPr>
        <w:t xml:space="preserve"> 5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lưu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byte, </w:t>
      </w:r>
      <w:proofErr w:type="spellStart"/>
      <w:r w:rsidRPr="00E62AC4">
        <w:rPr>
          <w:color w:val="526069"/>
          <w:sz w:val="21"/>
          <w:szCs w:val="21"/>
        </w:rPr>
        <w:t>nó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sẽ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lưu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trữ</w:t>
      </w:r>
      <w:proofErr w:type="spellEnd"/>
      <w:r w:rsidRPr="00E62AC4">
        <w:rPr>
          <w:color w:val="526069"/>
          <w:sz w:val="21"/>
          <w:szCs w:val="21"/>
        </w:rPr>
        <w:t xml:space="preserve"> ở 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nhị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phân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của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giá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số</w:t>
      </w:r>
      <w:proofErr w:type="spellEnd"/>
      <w:r w:rsidRPr="00E62AC4">
        <w:rPr>
          <w:color w:val="526069"/>
          <w:sz w:val="21"/>
          <w:szCs w:val="21"/>
        </w:rPr>
        <w:t xml:space="preserve"> 5, hay </w:t>
      </w:r>
      <w:proofErr w:type="spellStart"/>
      <w:r w:rsidRPr="00E62AC4">
        <w:rPr>
          <w:color w:val="526069"/>
          <w:sz w:val="21"/>
          <w:szCs w:val="21"/>
        </w:rPr>
        <w:t>chuỗi</w:t>
      </w:r>
      <w:proofErr w:type="spellEnd"/>
      <w:r w:rsidRPr="00E62AC4">
        <w:rPr>
          <w:color w:val="526069"/>
          <w:sz w:val="21"/>
          <w:szCs w:val="21"/>
        </w:rPr>
        <w:t xml:space="preserve"> bit 101. </w:t>
      </w:r>
      <w:proofErr w:type="spellStart"/>
      <w:r w:rsidRPr="00E62AC4">
        <w:rPr>
          <w:color w:val="526069"/>
          <w:sz w:val="21"/>
          <w:szCs w:val="21"/>
        </w:rPr>
        <w:t>Còn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nếu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lưu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bằng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tự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nó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sẽ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lưu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trữ</w:t>
      </w:r>
      <w:proofErr w:type="spellEnd"/>
      <w:r w:rsidRPr="00E62AC4">
        <w:rPr>
          <w:color w:val="526069"/>
          <w:sz w:val="21"/>
          <w:szCs w:val="21"/>
        </w:rPr>
        <w:t xml:space="preserve"> ở 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nhị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phân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của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tự</w:t>
      </w:r>
      <w:proofErr w:type="spellEnd"/>
      <w:r w:rsidRPr="00E62AC4">
        <w:rPr>
          <w:color w:val="526069"/>
          <w:sz w:val="21"/>
          <w:szCs w:val="21"/>
        </w:rPr>
        <w:t xml:space="preserve"> 5, hay </w:t>
      </w:r>
      <w:proofErr w:type="spellStart"/>
      <w:r w:rsidRPr="00E62AC4">
        <w:rPr>
          <w:color w:val="526069"/>
          <w:sz w:val="21"/>
          <w:szCs w:val="21"/>
        </w:rPr>
        <w:t>chuỗi</w:t>
      </w:r>
      <w:proofErr w:type="spellEnd"/>
      <w:r w:rsidRPr="00E62AC4">
        <w:rPr>
          <w:color w:val="526069"/>
          <w:sz w:val="21"/>
          <w:szCs w:val="21"/>
        </w:rPr>
        <w:t xml:space="preserve"> bit 00000000 00110101 (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nhị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phân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của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giá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trị</w:t>
      </w:r>
      <w:proofErr w:type="spellEnd"/>
      <w:r w:rsidRPr="00E62AC4">
        <w:rPr>
          <w:color w:val="526069"/>
          <w:sz w:val="21"/>
          <w:szCs w:val="21"/>
        </w:rPr>
        <w:t xml:space="preserve"> 53,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mã</w:t>
      </w:r>
      <w:proofErr w:type="spellEnd"/>
      <w:r w:rsidRPr="00E62AC4">
        <w:rPr>
          <w:color w:val="526069"/>
          <w:sz w:val="21"/>
          <w:szCs w:val="21"/>
        </w:rPr>
        <w:t xml:space="preserve"> Unicode </w:t>
      </w:r>
      <w:proofErr w:type="spellStart"/>
      <w:r w:rsidRPr="00E62AC4">
        <w:rPr>
          <w:color w:val="526069"/>
          <w:sz w:val="21"/>
          <w:szCs w:val="21"/>
        </w:rPr>
        <w:t>của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tự</w:t>
      </w:r>
      <w:proofErr w:type="spellEnd"/>
      <w:r w:rsidRPr="00E62AC4">
        <w:rPr>
          <w:color w:val="526069"/>
          <w:sz w:val="21"/>
          <w:szCs w:val="21"/>
        </w:rPr>
        <w:t xml:space="preserve"> 5). File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tạo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bằng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byte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file </w:t>
      </w:r>
      <w:proofErr w:type="spellStart"/>
      <w:r w:rsidRPr="00E62AC4">
        <w:rPr>
          <w:color w:val="526069"/>
          <w:sz w:val="21"/>
          <w:szCs w:val="21"/>
        </w:rPr>
        <w:t>nhị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phân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còn</w:t>
      </w:r>
      <w:proofErr w:type="spellEnd"/>
      <w:r w:rsidRPr="00E62AC4">
        <w:rPr>
          <w:color w:val="526069"/>
          <w:sz w:val="21"/>
          <w:szCs w:val="21"/>
        </w:rPr>
        <w:t xml:space="preserve"> file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tạo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bằng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tự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file </w:t>
      </w:r>
      <w:proofErr w:type="spellStart"/>
      <w:r w:rsidRPr="00E62AC4">
        <w:rPr>
          <w:color w:val="526069"/>
          <w:sz w:val="21"/>
          <w:szCs w:val="21"/>
        </w:rPr>
        <w:t>văn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bản</w:t>
      </w:r>
      <w:proofErr w:type="spellEnd"/>
      <w:r w:rsidRPr="00E62AC4">
        <w:rPr>
          <w:color w:val="526069"/>
          <w:sz w:val="21"/>
          <w:szCs w:val="21"/>
        </w:rPr>
        <w:t xml:space="preserve">. Con </w:t>
      </w:r>
      <w:proofErr w:type="spellStart"/>
      <w:r w:rsidRPr="00E62AC4">
        <w:rPr>
          <w:color w:val="526069"/>
          <w:sz w:val="21"/>
          <w:szCs w:val="21"/>
        </w:rPr>
        <w:t>người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nội</w:t>
      </w:r>
      <w:proofErr w:type="spellEnd"/>
      <w:r w:rsidRPr="00E62AC4">
        <w:rPr>
          <w:color w:val="526069"/>
          <w:sz w:val="21"/>
          <w:szCs w:val="21"/>
        </w:rPr>
        <w:t xml:space="preserve"> dung file </w:t>
      </w:r>
      <w:proofErr w:type="spellStart"/>
      <w:r w:rsidRPr="00E62AC4">
        <w:rPr>
          <w:color w:val="526069"/>
          <w:sz w:val="21"/>
          <w:szCs w:val="21"/>
        </w:rPr>
        <w:t>văn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bản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bằng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trình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soạn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thảo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văn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bản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còn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file </w:t>
      </w:r>
      <w:proofErr w:type="spellStart"/>
      <w:r w:rsidRPr="00E62AC4">
        <w:rPr>
          <w:color w:val="526069"/>
          <w:sz w:val="21"/>
          <w:szCs w:val="21"/>
        </w:rPr>
        <w:t>nhị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phân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bởi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chương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trình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biến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đổi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nhị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phân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ra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định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 con </w:t>
      </w:r>
      <w:proofErr w:type="spellStart"/>
      <w:r w:rsidRPr="00E62AC4">
        <w:rPr>
          <w:color w:val="526069"/>
          <w:sz w:val="21"/>
          <w:szCs w:val="21"/>
        </w:rPr>
        <w:t>người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>.</w:t>
      </w:r>
    </w:p>
    <w:p w14:paraId="0548EE10" w14:textId="77777777" w:rsidR="00E62AC4" w:rsidRPr="00E62AC4" w:rsidRDefault="00E62AC4" w:rsidP="00E62AC4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62AC4">
        <w:rPr>
          <w:color w:val="526069"/>
          <w:sz w:val="21"/>
          <w:szCs w:val="21"/>
        </w:rPr>
        <w:t>Để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trao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đổi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file hay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thiết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bị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chương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trình</w:t>
      </w:r>
      <w:proofErr w:type="spellEnd"/>
      <w:r w:rsidRPr="00E62AC4">
        <w:rPr>
          <w:color w:val="526069"/>
          <w:sz w:val="21"/>
          <w:szCs w:val="21"/>
        </w:rPr>
        <w:t xml:space="preserve"> Java </w:t>
      </w:r>
      <w:proofErr w:type="spellStart"/>
      <w:r w:rsidRPr="00E62AC4">
        <w:rPr>
          <w:color w:val="526069"/>
          <w:sz w:val="21"/>
          <w:szCs w:val="21"/>
        </w:rPr>
        <w:t>tạo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kết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file hay </w:t>
      </w:r>
      <w:proofErr w:type="spellStart"/>
      <w:r w:rsidRPr="00E62AC4">
        <w:rPr>
          <w:color w:val="526069"/>
          <w:sz w:val="21"/>
          <w:szCs w:val="21"/>
        </w:rPr>
        <w:t>thiết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đó</w:t>
      </w:r>
      <w:proofErr w:type="spellEnd"/>
      <w:r w:rsidRPr="00E62AC4">
        <w:rPr>
          <w:color w:val="526069"/>
          <w:sz w:val="21"/>
          <w:szCs w:val="21"/>
        </w:rPr>
        <w:t xml:space="preserve">. </w:t>
      </w:r>
      <w:proofErr w:type="spellStart"/>
      <w:r w:rsidRPr="00E62AC4">
        <w:rPr>
          <w:color w:val="526069"/>
          <w:sz w:val="21"/>
          <w:szCs w:val="21"/>
        </w:rPr>
        <w:t>Ví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dụ</w:t>
      </w:r>
      <w:proofErr w:type="spellEnd"/>
      <w:r w:rsidRPr="00E62AC4">
        <w:rPr>
          <w:color w:val="526069"/>
          <w:sz w:val="21"/>
          <w:szCs w:val="21"/>
        </w:rPr>
        <w:t xml:space="preserve">, ta </w:t>
      </w:r>
      <w:proofErr w:type="spellStart"/>
      <w:r w:rsidRPr="00E62AC4">
        <w:rPr>
          <w:color w:val="526069"/>
          <w:sz w:val="21"/>
          <w:szCs w:val="21"/>
        </w:rPr>
        <w:t>đã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sẵn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: System.in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vào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chuẩn</w:t>
      </w:r>
      <w:proofErr w:type="spellEnd"/>
      <w:r w:rsidRPr="00E62AC4">
        <w:rPr>
          <w:color w:val="526069"/>
          <w:sz w:val="21"/>
          <w:szCs w:val="21"/>
        </w:rPr>
        <w:t xml:space="preserve"> (</w:t>
      </w:r>
      <w:proofErr w:type="spellStart"/>
      <w:r w:rsidRPr="00E62AC4">
        <w:rPr>
          <w:color w:val="526069"/>
          <w:sz w:val="21"/>
          <w:szCs w:val="21"/>
        </w:rPr>
        <w:t>thường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bàn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phím</w:t>
      </w:r>
      <w:proofErr w:type="spellEnd"/>
      <w:r w:rsidRPr="00E62AC4">
        <w:rPr>
          <w:color w:val="526069"/>
          <w:sz w:val="21"/>
          <w:szCs w:val="21"/>
        </w:rPr>
        <w:t xml:space="preserve">), </w:t>
      </w:r>
      <w:proofErr w:type="spellStart"/>
      <w:r w:rsidRPr="00E62AC4">
        <w:rPr>
          <w:color w:val="526069"/>
          <w:sz w:val="21"/>
          <w:szCs w:val="21"/>
        </w:rPr>
        <w:t>System.out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ra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chuẩn</w:t>
      </w:r>
      <w:proofErr w:type="spellEnd"/>
      <w:r w:rsidRPr="00E62AC4">
        <w:rPr>
          <w:color w:val="526069"/>
          <w:sz w:val="21"/>
          <w:szCs w:val="21"/>
        </w:rPr>
        <w:t xml:space="preserve"> (</w:t>
      </w:r>
      <w:proofErr w:type="spellStart"/>
      <w:r w:rsidRPr="00E62AC4">
        <w:rPr>
          <w:color w:val="526069"/>
          <w:sz w:val="21"/>
          <w:szCs w:val="21"/>
        </w:rPr>
        <w:t>thường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cửa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sổ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lệnh</w:t>
      </w:r>
      <w:proofErr w:type="spellEnd"/>
      <w:r w:rsidRPr="00E62AC4">
        <w:rPr>
          <w:color w:val="526069"/>
          <w:sz w:val="21"/>
          <w:szCs w:val="21"/>
        </w:rPr>
        <w:t xml:space="preserve">), </w:t>
      </w:r>
      <w:proofErr w:type="spellStart"/>
      <w:r w:rsidRPr="00E62AC4">
        <w:rPr>
          <w:color w:val="526069"/>
          <w:sz w:val="21"/>
          <w:szCs w:val="21"/>
        </w:rPr>
        <w:t>và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System.err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báo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lỗi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chuẩn</w:t>
      </w:r>
      <w:proofErr w:type="spellEnd"/>
      <w:r w:rsidRPr="00E62AC4">
        <w:rPr>
          <w:color w:val="526069"/>
          <w:sz w:val="21"/>
          <w:szCs w:val="21"/>
        </w:rPr>
        <w:t xml:space="preserve"> (</w:t>
      </w:r>
      <w:proofErr w:type="spellStart"/>
      <w:r w:rsidRPr="00E62AC4">
        <w:rPr>
          <w:color w:val="526069"/>
          <w:sz w:val="21"/>
          <w:szCs w:val="21"/>
        </w:rPr>
        <w:t>luôn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cửa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sổ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lệnh</w:t>
      </w:r>
      <w:proofErr w:type="spellEnd"/>
      <w:r w:rsidRPr="00E62AC4">
        <w:rPr>
          <w:color w:val="526069"/>
          <w:sz w:val="21"/>
          <w:szCs w:val="21"/>
        </w:rPr>
        <w:t>).</w:t>
      </w:r>
    </w:p>
    <w:p w14:paraId="59E192BC" w14:textId="77777777" w:rsidR="00E62AC4" w:rsidRPr="00E62AC4" w:rsidRDefault="00E62AC4" w:rsidP="00E62AC4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dành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việc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xử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lý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nhị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phân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nằm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trong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hai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cây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phả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hệ</w:t>
      </w:r>
      <w:proofErr w:type="spellEnd"/>
      <w:r w:rsidRPr="00E62AC4">
        <w:rPr>
          <w:color w:val="526069"/>
          <w:sz w:val="21"/>
          <w:szCs w:val="21"/>
        </w:rPr>
        <w:t xml:space="preserve">: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tổ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tiên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InputStream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còn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tổ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tiên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OutputStream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.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cơ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sở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InputStream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OutputStream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chỉ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cung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cấp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phương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thức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phép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thô</w:t>
      </w:r>
      <w:proofErr w:type="spellEnd"/>
      <w:r w:rsidRPr="00E62AC4">
        <w:rPr>
          <w:color w:val="526069"/>
          <w:sz w:val="21"/>
          <w:szCs w:val="21"/>
        </w:rPr>
        <w:t xml:space="preserve"> ở 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 byte.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lớp</w:t>
      </w:r>
      <w:proofErr w:type="spellEnd"/>
      <w:r w:rsidRPr="00E62AC4">
        <w:rPr>
          <w:color w:val="526069"/>
          <w:sz w:val="21"/>
          <w:szCs w:val="21"/>
        </w:rPr>
        <w:t xml:space="preserve"> con </w:t>
      </w:r>
      <w:proofErr w:type="spellStart"/>
      <w:r w:rsidRPr="00E62AC4">
        <w:rPr>
          <w:color w:val="526069"/>
          <w:sz w:val="21"/>
          <w:szCs w:val="21"/>
        </w:rPr>
        <w:t>của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chúng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phép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giá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thuộc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kiểu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phức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tạp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hơn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hoặc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phép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kết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loại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thiết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cụ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thể</w:t>
      </w:r>
      <w:proofErr w:type="spellEnd"/>
      <w:r w:rsidRPr="00E62AC4">
        <w:rPr>
          <w:color w:val="526069"/>
          <w:sz w:val="21"/>
          <w:szCs w:val="21"/>
        </w:rPr>
        <w:t xml:space="preserve">.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số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quan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trọng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trong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gồm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>:</w:t>
      </w:r>
    </w:p>
    <w:p w14:paraId="3DC7159B" w14:textId="77777777" w:rsidR="00E62AC4" w:rsidRPr="00E62AC4" w:rsidRDefault="00E62AC4" w:rsidP="00E62A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E62AC4">
        <w:rPr>
          <w:color w:val="526069"/>
          <w:sz w:val="21"/>
          <w:szCs w:val="21"/>
        </w:rPr>
        <w:t>FileInputStream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FileOutputStream</w:t>
      </w:r>
      <w:proofErr w:type="spellEnd"/>
      <w:r w:rsidRPr="00E62AC4">
        <w:rPr>
          <w:color w:val="526069"/>
          <w:sz w:val="21"/>
          <w:szCs w:val="21"/>
        </w:rPr>
        <w:t xml:space="preserve">: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kết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trực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tiếp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file </w:t>
      </w:r>
      <w:proofErr w:type="spellStart"/>
      <w:r w:rsidRPr="00E62AC4">
        <w:rPr>
          <w:color w:val="526069"/>
          <w:sz w:val="21"/>
          <w:szCs w:val="21"/>
        </w:rPr>
        <w:t>nhị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phân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cần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theo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tuần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tự</w:t>
      </w:r>
      <w:proofErr w:type="spellEnd"/>
      <w:r w:rsidRPr="00E62AC4">
        <w:rPr>
          <w:color w:val="526069"/>
          <w:sz w:val="21"/>
          <w:szCs w:val="21"/>
        </w:rPr>
        <w:t>.  </w:t>
      </w:r>
    </w:p>
    <w:p w14:paraId="1994B6F3" w14:textId="77777777" w:rsidR="00E62AC4" w:rsidRPr="00E62AC4" w:rsidRDefault="00E62AC4" w:rsidP="00E62A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E62AC4">
        <w:rPr>
          <w:color w:val="526069"/>
          <w:sz w:val="21"/>
          <w:szCs w:val="21"/>
        </w:rPr>
        <w:t>ObjectInputStream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ObjectOutputStream</w:t>
      </w:r>
      <w:proofErr w:type="spellEnd"/>
      <w:r w:rsidRPr="00E62AC4">
        <w:rPr>
          <w:color w:val="526069"/>
          <w:sz w:val="21"/>
          <w:szCs w:val="21"/>
        </w:rPr>
        <w:t xml:space="preserve">: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tiếp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InputStream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OutputStream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khác</w:t>
      </w:r>
      <w:proofErr w:type="spellEnd"/>
      <w:r w:rsidRPr="00E62AC4">
        <w:rPr>
          <w:color w:val="526069"/>
          <w:sz w:val="21"/>
          <w:szCs w:val="21"/>
        </w:rPr>
        <w:t xml:space="preserve">.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này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phép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từng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tượng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thuộc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loại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chuỗi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hóa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>.  </w:t>
      </w:r>
    </w:p>
    <w:p w14:paraId="793B415F" w14:textId="77777777" w:rsidR="00E62AC4" w:rsidRPr="00E62AC4" w:rsidRDefault="00E62AC4" w:rsidP="00E62A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E62AC4">
        <w:rPr>
          <w:color w:val="526069"/>
          <w:sz w:val="21"/>
          <w:szCs w:val="21"/>
        </w:rPr>
        <w:t>DataInputStream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DataOutputStream</w:t>
      </w:r>
      <w:proofErr w:type="spellEnd"/>
      <w:r w:rsidRPr="00E62AC4">
        <w:rPr>
          <w:color w:val="526069"/>
          <w:sz w:val="21"/>
          <w:szCs w:val="21"/>
        </w:rPr>
        <w:t xml:space="preserve">: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tiếp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InputStream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OutputStream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khác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phép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giá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trị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thuộc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kiểu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cơ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bản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như</w:t>
      </w:r>
      <w:proofErr w:type="spellEnd"/>
      <w:r w:rsidRPr="00E62AC4">
        <w:rPr>
          <w:color w:val="526069"/>
          <w:sz w:val="21"/>
          <w:szCs w:val="21"/>
        </w:rPr>
        <w:t xml:space="preserve"> int, long, </w:t>
      </w:r>
      <w:proofErr w:type="spellStart"/>
      <w:r w:rsidRPr="00E62AC4">
        <w:rPr>
          <w:color w:val="526069"/>
          <w:sz w:val="21"/>
          <w:szCs w:val="21"/>
        </w:rPr>
        <w:t>boolean</w:t>
      </w:r>
      <w:proofErr w:type="spellEnd"/>
      <w:r w:rsidRPr="00E62AC4">
        <w:rPr>
          <w:color w:val="526069"/>
          <w:sz w:val="21"/>
          <w:szCs w:val="21"/>
        </w:rPr>
        <w:t>, ... (</w:t>
      </w:r>
      <w:proofErr w:type="spellStart"/>
      <w:r w:rsidRPr="00E62AC4">
        <w:rPr>
          <w:color w:val="526069"/>
          <w:sz w:val="21"/>
          <w:szCs w:val="21"/>
        </w:rPr>
        <w:t>xem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dụ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như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hình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dưới</w:t>
      </w:r>
      <w:proofErr w:type="spellEnd"/>
      <w:r w:rsidRPr="00E62AC4">
        <w:rPr>
          <w:color w:val="526069"/>
          <w:sz w:val="21"/>
          <w:szCs w:val="21"/>
        </w:rPr>
        <w:t>)  </w:t>
      </w:r>
    </w:p>
    <w:p w14:paraId="516B1F40" w14:textId="3A759549" w:rsidR="004E1E00" w:rsidRPr="00E62AC4" w:rsidRDefault="004E1E00"/>
    <w:p w14:paraId="4BECD6D4" w14:textId="03B16F03" w:rsidR="00E62AC4" w:rsidRPr="00E62AC4" w:rsidRDefault="00E62AC4">
      <w:r w:rsidRPr="00E62AC4">
        <w:rPr>
          <w:noProof/>
        </w:rPr>
        <w:lastRenderedPageBreak/>
        <w:drawing>
          <wp:inline distT="0" distB="0" distL="0" distR="0" wp14:anchorId="19F0A8B1" wp14:editId="4BAE95B0">
            <wp:extent cx="5943600" cy="7104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D3BA" w14:textId="77777777" w:rsidR="00E62AC4" w:rsidRPr="00E62AC4" w:rsidRDefault="00E62AC4" w:rsidP="00E62AC4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dành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việc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xử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lý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văn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bản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nằm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trong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hai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cây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phả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hệ</w:t>
      </w:r>
      <w:proofErr w:type="spellEnd"/>
      <w:r w:rsidRPr="00E62AC4">
        <w:rPr>
          <w:color w:val="526069"/>
          <w:sz w:val="21"/>
          <w:szCs w:val="21"/>
        </w:rPr>
        <w:t xml:space="preserve">: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tổ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tiên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Reader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còn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tổ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tiên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Writer 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.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cơ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sở</w:t>
      </w:r>
      <w:proofErr w:type="spellEnd"/>
      <w:r w:rsidRPr="00E62AC4">
        <w:rPr>
          <w:color w:val="526069"/>
          <w:sz w:val="21"/>
          <w:szCs w:val="21"/>
        </w:rPr>
        <w:t xml:space="preserve"> Reader/Writer </w:t>
      </w:r>
      <w:proofErr w:type="spellStart"/>
      <w:r w:rsidRPr="00E62AC4">
        <w:rPr>
          <w:color w:val="526069"/>
          <w:sz w:val="21"/>
          <w:szCs w:val="21"/>
        </w:rPr>
        <w:t>chỉ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cung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cấp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phương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thức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phép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ở 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 char </w:t>
      </w:r>
      <w:proofErr w:type="spellStart"/>
      <w:r w:rsidRPr="00E62AC4">
        <w:rPr>
          <w:color w:val="526069"/>
          <w:sz w:val="21"/>
          <w:szCs w:val="21"/>
        </w:rPr>
        <w:t>hoặc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chuỗi</w:t>
      </w:r>
      <w:proofErr w:type="spellEnd"/>
      <w:r w:rsidRPr="00E62AC4">
        <w:rPr>
          <w:color w:val="526069"/>
          <w:sz w:val="21"/>
          <w:szCs w:val="21"/>
        </w:rPr>
        <w:t xml:space="preserve"> char.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lớp</w:t>
      </w:r>
      <w:proofErr w:type="spellEnd"/>
      <w:r w:rsidRPr="00E62AC4">
        <w:rPr>
          <w:color w:val="526069"/>
          <w:sz w:val="21"/>
          <w:szCs w:val="21"/>
        </w:rPr>
        <w:t xml:space="preserve"> con </w:t>
      </w:r>
      <w:proofErr w:type="spellStart"/>
      <w:r w:rsidRPr="00E62AC4">
        <w:rPr>
          <w:color w:val="526069"/>
          <w:sz w:val="21"/>
          <w:szCs w:val="21"/>
        </w:rPr>
        <w:t>của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chúng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phép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quả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cao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hơn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cung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cấp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tiện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ích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bổ</w:t>
      </w:r>
      <w:proofErr w:type="spellEnd"/>
      <w:r w:rsidRPr="00E62AC4">
        <w:rPr>
          <w:color w:val="526069"/>
          <w:sz w:val="21"/>
          <w:szCs w:val="21"/>
        </w:rPr>
        <w:t xml:space="preserve"> sung.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số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quan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trọng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trong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gồm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>:</w:t>
      </w:r>
    </w:p>
    <w:p w14:paraId="37E934E0" w14:textId="77777777" w:rsidR="00E62AC4" w:rsidRPr="00E62AC4" w:rsidRDefault="00E62AC4" w:rsidP="00E62AC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E62AC4">
        <w:rPr>
          <w:color w:val="526069"/>
          <w:sz w:val="21"/>
          <w:szCs w:val="21"/>
        </w:rPr>
        <w:t>FileReader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FileWriter</w:t>
      </w:r>
      <w:proofErr w:type="spellEnd"/>
      <w:r w:rsidRPr="00E62AC4">
        <w:rPr>
          <w:color w:val="526069"/>
          <w:sz w:val="21"/>
          <w:szCs w:val="21"/>
        </w:rPr>
        <w:t xml:space="preserve">: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kết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trực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tiếp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file </w:t>
      </w:r>
      <w:proofErr w:type="spellStart"/>
      <w:r w:rsidRPr="00E62AC4">
        <w:rPr>
          <w:color w:val="526069"/>
          <w:sz w:val="21"/>
          <w:szCs w:val="21"/>
        </w:rPr>
        <w:t>cần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văn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bản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theo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tuần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tự</w:t>
      </w:r>
      <w:proofErr w:type="spellEnd"/>
      <w:r w:rsidRPr="00E62AC4">
        <w:rPr>
          <w:color w:val="526069"/>
          <w:sz w:val="21"/>
          <w:szCs w:val="21"/>
        </w:rPr>
        <w:t xml:space="preserve">. </w:t>
      </w:r>
      <w:proofErr w:type="spellStart"/>
      <w:r w:rsidRPr="00E62AC4">
        <w:rPr>
          <w:color w:val="526069"/>
          <w:sz w:val="21"/>
          <w:szCs w:val="21"/>
        </w:rPr>
        <w:t>FileReader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phép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 xml:space="preserve"> String </w:t>
      </w:r>
      <w:proofErr w:type="spellStart"/>
      <w:r w:rsidRPr="00E62AC4">
        <w:rPr>
          <w:color w:val="526069"/>
          <w:sz w:val="21"/>
          <w:szCs w:val="21"/>
        </w:rPr>
        <w:t>từ</w:t>
      </w:r>
      <w:proofErr w:type="spellEnd"/>
      <w:r w:rsidRPr="00E62AC4">
        <w:rPr>
          <w:color w:val="526069"/>
          <w:sz w:val="21"/>
          <w:szCs w:val="21"/>
        </w:rPr>
        <w:t xml:space="preserve"> file. </w:t>
      </w:r>
      <w:proofErr w:type="spellStart"/>
      <w:r w:rsidRPr="00E62AC4">
        <w:rPr>
          <w:color w:val="526069"/>
          <w:sz w:val="21"/>
          <w:szCs w:val="21"/>
        </w:rPr>
        <w:t>FileWriter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phép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String </w:t>
      </w:r>
      <w:proofErr w:type="spellStart"/>
      <w:r w:rsidRPr="00E62AC4">
        <w:rPr>
          <w:color w:val="526069"/>
          <w:sz w:val="21"/>
          <w:szCs w:val="21"/>
        </w:rPr>
        <w:t>ra</w:t>
      </w:r>
      <w:proofErr w:type="spellEnd"/>
      <w:r w:rsidRPr="00E62AC4">
        <w:rPr>
          <w:color w:val="526069"/>
          <w:sz w:val="21"/>
          <w:szCs w:val="21"/>
        </w:rPr>
        <w:t xml:space="preserve"> file.</w:t>
      </w:r>
    </w:p>
    <w:p w14:paraId="089E58F5" w14:textId="77777777" w:rsidR="00E62AC4" w:rsidRPr="00E62AC4" w:rsidRDefault="00E62AC4" w:rsidP="00E62AC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E62AC4">
        <w:rPr>
          <w:color w:val="526069"/>
          <w:sz w:val="21"/>
          <w:szCs w:val="21"/>
        </w:rPr>
        <w:lastRenderedPageBreak/>
        <w:t>BufferedReader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BufferedWriter</w:t>
      </w:r>
      <w:proofErr w:type="spellEnd"/>
      <w:r w:rsidRPr="00E62AC4">
        <w:rPr>
          <w:color w:val="526069"/>
          <w:sz w:val="21"/>
          <w:szCs w:val="21"/>
        </w:rPr>
        <w:t xml:space="preserve">: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tiếp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Reader/Writer </w:t>
      </w:r>
      <w:proofErr w:type="spellStart"/>
      <w:r w:rsidRPr="00E62AC4">
        <w:rPr>
          <w:color w:val="526069"/>
          <w:sz w:val="21"/>
          <w:szCs w:val="21"/>
        </w:rPr>
        <w:t>khác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văn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bản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bộ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nhớ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đệm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nhằm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tăng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tốc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độ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xử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lý</w:t>
      </w:r>
      <w:proofErr w:type="spellEnd"/>
      <w:r w:rsidRPr="00E62AC4">
        <w:rPr>
          <w:color w:val="526069"/>
          <w:sz w:val="21"/>
          <w:szCs w:val="21"/>
        </w:rPr>
        <w:t>.  </w:t>
      </w:r>
    </w:p>
    <w:p w14:paraId="3DC771D7" w14:textId="77777777" w:rsidR="00E62AC4" w:rsidRPr="00E62AC4" w:rsidRDefault="00E62AC4" w:rsidP="00E62AC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E62AC4">
        <w:rPr>
          <w:color w:val="526069"/>
          <w:sz w:val="21"/>
          <w:szCs w:val="21"/>
        </w:rPr>
        <w:t>InputStreamReader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proofErr w:type="gramStart"/>
      <w:r w:rsidRPr="00E62AC4">
        <w:rPr>
          <w:color w:val="526069"/>
          <w:sz w:val="21"/>
          <w:szCs w:val="21"/>
        </w:rPr>
        <w:t>OutputStreamWriter</w:t>
      </w:r>
      <w:proofErr w:type="spellEnd"/>
      <w:r w:rsidRPr="00E62AC4">
        <w:rPr>
          <w:color w:val="526069"/>
          <w:sz w:val="21"/>
          <w:szCs w:val="21"/>
        </w:rPr>
        <w:t xml:space="preserve"> :</w:t>
      </w:r>
      <w:proofErr w:type="gram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tiếp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cầu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từ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tự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byte,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InputStream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OutputStream</w:t>
      </w:r>
      <w:proofErr w:type="spellEnd"/>
      <w:r w:rsidRPr="00E62AC4">
        <w:rPr>
          <w:color w:val="526069"/>
          <w:sz w:val="21"/>
          <w:szCs w:val="21"/>
        </w:rPr>
        <w:t xml:space="preserve">. </w:t>
      </w:r>
      <w:proofErr w:type="spellStart"/>
      <w:r w:rsidRPr="00E62AC4">
        <w:rPr>
          <w:color w:val="526069"/>
          <w:sz w:val="21"/>
          <w:szCs w:val="21"/>
        </w:rPr>
        <w:t>Nó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phép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>/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tự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mã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hóa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trong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byte </w:t>
      </w:r>
      <w:proofErr w:type="spellStart"/>
      <w:r w:rsidRPr="00E62AC4">
        <w:rPr>
          <w:color w:val="526069"/>
          <w:sz w:val="21"/>
          <w:szCs w:val="21"/>
        </w:rPr>
        <w:t>theo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bộ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mã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trước</w:t>
      </w:r>
      <w:proofErr w:type="spellEnd"/>
      <w:r w:rsidRPr="00E62AC4">
        <w:rPr>
          <w:color w:val="526069"/>
          <w:sz w:val="21"/>
          <w:szCs w:val="21"/>
        </w:rPr>
        <w:t>.  </w:t>
      </w:r>
    </w:p>
    <w:p w14:paraId="27671FD8" w14:textId="77777777" w:rsidR="00E62AC4" w:rsidRPr="00E62AC4" w:rsidRDefault="00E62AC4" w:rsidP="00E62AC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526069"/>
          <w:sz w:val="21"/>
          <w:szCs w:val="21"/>
        </w:rPr>
      </w:pPr>
      <w:proofErr w:type="spellStart"/>
      <w:r w:rsidRPr="00E62AC4">
        <w:rPr>
          <w:color w:val="526069"/>
          <w:sz w:val="21"/>
          <w:szCs w:val="21"/>
        </w:rPr>
        <w:t>PrintWriter</w:t>
      </w:r>
      <w:proofErr w:type="spellEnd"/>
      <w:r w:rsidRPr="00E62AC4">
        <w:rPr>
          <w:color w:val="526069"/>
          <w:sz w:val="21"/>
          <w:szCs w:val="21"/>
        </w:rPr>
        <w:t xml:space="preserve">: </w:t>
      </w:r>
      <w:proofErr w:type="spellStart"/>
      <w:r w:rsidRPr="00E62AC4">
        <w:rPr>
          <w:color w:val="526069"/>
          <w:sz w:val="21"/>
          <w:szCs w:val="21"/>
        </w:rPr>
        <w:t>cho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phép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ghi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định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dạng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ra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tự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kết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trực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tiếp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File, String, </w:t>
      </w:r>
      <w:proofErr w:type="spellStart"/>
      <w:r w:rsidRPr="00E62AC4">
        <w:rPr>
          <w:color w:val="526069"/>
          <w:sz w:val="21"/>
          <w:szCs w:val="21"/>
        </w:rPr>
        <w:t>hoặc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tiếp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Writer hay </w:t>
      </w:r>
      <w:proofErr w:type="spellStart"/>
      <w:r w:rsidRPr="00E62AC4">
        <w:rPr>
          <w:color w:val="526069"/>
          <w:sz w:val="21"/>
          <w:szCs w:val="21"/>
        </w:rPr>
        <w:t>OutputStream</w:t>
      </w:r>
      <w:proofErr w:type="spellEnd"/>
      <w:r w:rsidRPr="00E62AC4">
        <w:rPr>
          <w:color w:val="526069"/>
          <w:sz w:val="21"/>
          <w:szCs w:val="21"/>
        </w:rPr>
        <w:t>.</w:t>
      </w:r>
    </w:p>
    <w:p w14:paraId="3A3D7A09" w14:textId="77777777" w:rsidR="00E62AC4" w:rsidRPr="00E62AC4" w:rsidRDefault="00E62AC4" w:rsidP="00E62AC4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E62AC4">
        <w:rPr>
          <w:color w:val="526069"/>
          <w:sz w:val="21"/>
          <w:szCs w:val="21"/>
        </w:rPr>
        <w:t>Ví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dụ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về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InputStreamReader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bên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dưới</w:t>
      </w:r>
      <w:proofErr w:type="spellEnd"/>
      <w:r w:rsidRPr="00E62AC4">
        <w:rPr>
          <w:color w:val="526069"/>
          <w:sz w:val="21"/>
          <w:szCs w:val="21"/>
        </w:rPr>
        <w:t xml:space="preserve">. </w:t>
      </w:r>
      <w:proofErr w:type="spellStart"/>
      <w:r w:rsidRPr="00E62AC4">
        <w:rPr>
          <w:color w:val="526069"/>
          <w:sz w:val="21"/>
          <w:szCs w:val="21"/>
        </w:rPr>
        <w:t>Kết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Internet </w:t>
      </w:r>
      <w:proofErr w:type="spellStart"/>
      <w:r w:rsidRPr="00E62AC4">
        <w:rPr>
          <w:color w:val="526069"/>
          <w:sz w:val="21"/>
          <w:szCs w:val="21"/>
        </w:rPr>
        <w:t>là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nguồn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dòng</w:t>
      </w:r>
      <w:proofErr w:type="spellEnd"/>
      <w:r w:rsidRPr="00E62AC4">
        <w:rPr>
          <w:color w:val="526069"/>
          <w:sz w:val="21"/>
          <w:szCs w:val="21"/>
        </w:rPr>
        <w:t xml:space="preserve"> byte. </w:t>
      </w:r>
      <w:proofErr w:type="spellStart"/>
      <w:r w:rsidRPr="00E62AC4">
        <w:rPr>
          <w:color w:val="526069"/>
          <w:sz w:val="21"/>
          <w:szCs w:val="21"/>
        </w:rPr>
        <w:t>Đầu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tiên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nguồn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vào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InputStream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byte </w:t>
      </w:r>
      <w:proofErr w:type="spellStart"/>
      <w:r w:rsidRPr="00E62AC4">
        <w:rPr>
          <w:color w:val="526069"/>
          <w:sz w:val="21"/>
          <w:szCs w:val="21"/>
        </w:rPr>
        <w:t>thô</w:t>
      </w:r>
      <w:proofErr w:type="spellEnd"/>
      <w:r w:rsidRPr="00E62AC4">
        <w:rPr>
          <w:color w:val="526069"/>
          <w:sz w:val="21"/>
          <w:szCs w:val="21"/>
        </w:rPr>
        <w:t xml:space="preserve">. Sau </w:t>
      </w:r>
      <w:proofErr w:type="spellStart"/>
      <w:r w:rsidRPr="00E62AC4">
        <w:rPr>
          <w:color w:val="526069"/>
          <w:sz w:val="21"/>
          <w:szCs w:val="21"/>
        </w:rPr>
        <w:t>đó</w:t>
      </w:r>
      <w:proofErr w:type="spellEnd"/>
      <w:r w:rsidRPr="00E62AC4">
        <w:rPr>
          <w:color w:val="526069"/>
          <w:sz w:val="21"/>
          <w:szCs w:val="21"/>
        </w:rPr>
        <w:t xml:space="preserve">, </w:t>
      </w:r>
      <w:proofErr w:type="spellStart"/>
      <w:r w:rsidRPr="00E62AC4">
        <w:rPr>
          <w:color w:val="526069"/>
          <w:sz w:val="21"/>
          <w:szCs w:val="21"/>
        </w:rPr>
        <w:t>nó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được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InputStreamReader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chuyển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từ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byte sang </w:t>
      </w:r>
      <w:proofErr w:type="spellStart"/>
      <w:r w:rsidRPr="00E62AC4">
        <w:rPr>
          <w:color w:val="526069"/>
          <w:sz w:val="21"/>
          <w:szCs w:val="21"/>
        </w:rPr>
        <w:t>dữ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liệu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văn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bản</w:t>
      </w:r>
      <w:proofErr w:type="spellEnd"/>
      <w:r w:rsidRPr="00E62AC4">
        <w:rPr>
          <w:color w:val="526069"/>
          <w:sz w:val="21"/>
          <w:szCs w:val="21"/>
        </w:rPr>
        <w:t xml:space="preserve">. </w:t>
      </w:r>
      <w:proofErr w:type="spellStart"/>
      <w:r w:rsidRPr="00E62AC4">
        <w:rPr>
          <w:color w:val="526069"/>
          <w:sz w:val="21"/>
          <w:szCs w:val="21"/>
        </w:rPr>
        <w:t>Cuối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dùng</w:t>
      </w:r>
      <w:proofErr w:type="spellEnd"/>
      <w:r w:rsidRPr="00E62AC4">
        <w:rPr>
          <w:color w:val="526069"/>
          <w:sz w:val="21"/>
          <w:szCs w:val="21"/>
        </w:rPr>
        <w:t xml:space="preserve">, ta </w:t>
      </w:r>
      <w:proofErr w:type="spellStart"/>
      <w:r w:rsidRPr="00E62AC4">
        <w:rPr>
          <w:color w:val="526069"/>
          <w:sz w:val="21"/>
          <w:szCs w:val="21"/>
        </w:rPr>
        <w:t>nối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một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BufferReader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vào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InputStreamReader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có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thể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đọc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văn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bản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với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tốc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độ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cao</w:t>
      </w:r>
      <w:proofErr w:type="spellEnd"/>
      <w:r w:rsidRPr="00E62AC4">
        <w:rPr>
          <w:color w:val="526069"/>
          <w:sz w:val="21"/>
          <w:szCs w:val="21"/>
        </w:rPr>
        <w:t xml:space="preserve"> </w:t>
      </w:r>
      <w:proofErr w:type="spellStart"/>
      <w:r w:rsidRPr="00E62AC4">
        <w:rPr>
          <w:color w:val="526069"/>
          <w:sz w:val="21"/>
          <w:szCs w:val="21"/>
        </w:rPr>
        <w:t>hơn</w:t>
      </w:r>
      <w:proofErr w:type="spellEnd"/>
      <w:r w:rsidRPr="00E62AC4">
        <w:rPr>
          <w:color w:val="526069"/>
          <w:sz w:val="21"/>
          <w:szCs w:val="21"/>
        </w:rPr>
        <w:t>.  </w:t>
      </w:r>
    </w:p>
    <w:p w14:paraId="48FC730C" w14:textId="13C53ECE" w:rsidR="00E62AC4" w:rsidRPr="00E62AC4" w:rsidRDefault="00E62AC4"/>
    <w:p w14:paraId="11071A43" w14:textId="792F514C" w:rsidR="00E62AC4" w:rsidRPr="00E62AC4" w:rsidRDefault="00E62AC4">
      <w:r w:rsidRPr="00E62AC4">
        <w:rPr>
          <w:noProof/>
        </w:rPr>
        <w:drawing>
          <wp:inline distT="0" distB="0" distL="0" distR="0" wp14:anchorId="3D43E5A1" wp14:editId="35076EB8">
            <wp:extent cx="5943600" cy="551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C340" w14:textId="5BEAA36D" w:rsidR="00E62AC4" w:rsidRPr="00E62AC4" w:rsidRDefault="00E62AC4">
      <w:pPr>
        <w:rPr>
          <w:color w:val="526069"/>
          <w:sz w:val="21"/>
          <w:szCs w:val="21"/>
          <w:shd w:val="clear" w:color="auto" w:fill="FFFFFF"/>
        </w:rPr>
      </w:pP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Ví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dụ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về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sử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dụng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PrintWriter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(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hình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dưới</w:t>
      </w:r>
      <w:proofErr w:type="spellEnd"/>
      <w:proofErr w:type="gramStart"/>
      <w:r w:rsidRPr="00E62AC4">
        <w:rPr>
          <w:color w:val="526069"/>
          <w:sz w:val="21"/>
          <w:szCs w:val="21"/>
          <w:shd w:val="clear" w:color="auto" w:fill="FFFFFF"/>
        </w:rPr>
        <w:t xml:space="preserve">), 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dòng</w:t>
      </w:r>
      <w:proofErr w:type="spellEnd"/>
      <w:proofErr w:type="gram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này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cung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cấp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các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phương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thức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ghi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dữ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liệu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ra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tương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tự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như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ta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quen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dùng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với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dòng</w:t>
      </w:r>
      <w:proofErr w:type="spellEnd"/>
      <w:r w:rsidRPr="00E62AC4">
        <w:rPr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 w:rsidRPr="00E62AC4">
        <w:rPr>
          <w:color w:val="526069"/>
          <w:sz w:val="21"/>
          <w:szCs w:val="21"/>
          <w:shd w:val="clear" w:color="auto" w:fill="FFFFFF"/>
        </w:rPr>
        <w:t>System.out</w:t>
      </w:r>
      <w:proofErr w:type="spellEnd"/>
    </w:p>
    <w:p w14:paraId="538C7AD1" w14:textId="7F69D9DE" w:rsidR="00E62AC4" w:rsidRPr="00E62AC4" w:rsidRDefault="00E62AC4">
      <w:r w:rsidRPr="00E62AC4">
        <w:rPr>
          <w:noProof/>
        </w:rPr>
        <w:lastRenderedPageBreak/>
        <w:drawing>
          <wp:inline distT="0" distB="0" distL="0" distR="0" wp14:anchorId="1AD81AC1" wp14:editId="3E1AEDCD">
            <wp:extent cx="5943600" cy="461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AC4" w:rsidRPr="00E6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71D53"/>
    <w:multiLevelType w:val="multilevel"/>
    <w:tmpl w:val="5E56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B1622"/>
    <w:multiLevelType w:val="multilevel"/>
    <w:tmpl w:val="93FA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439827">
    <w:abstractNumId w:val="1"/>
  </w:num>
  <w:num w:numId="2" w16cid:durableId="23443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C4"/>
    <w:rsid w:val="00137956"/>
    <w:rsid w:val="004E1E00"/>
    <w:rsid w:val="00CA568E"/>
    <w:rsid w:val="00E6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7852"/>
  <w15:chartTrackingRefBased/>
  <w15:docId w15:val="{D1D7B1F2-F1BB-48AC-BF29-585DD6A2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62AC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A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2A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2022-07-18T07:04:00Z</dcterms:created>
  <dcterms:modified xsi:type="dcterms:W3CDTF">2022-07-18T07:05:00Z</dcterms:modified>
</cp:coreProperties>
</file>