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3pjk75g8s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 sơ đồ cũ (1-2 câu)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Vì sao không lưu trực tiếp </w:t>
      </w:r>
      <m:oMath>
        <m:r>
          <w:rPr>
            <w:b w:val="1"/>
            <w:bCs w:val="1"/>
          </w:rPr>
          <m:t xml:space="preserve">N-N</m:t>
        </m:r>
      </m:oMath>
      <w:r w:rsidDel="00000000" w:rsidR="00000000" w:rsidRPr="00000000">
        <w:rPr>
          <w:b w:val="1"/>
          <w:bCs w:val="1"/>
          <w:rtl w:val="0"/>
        </w:rPr>
        <w:t xml:space="preserve"> giữa BOOKING – SEAT:</w:t>
      </w:r>
      <w:r w:rsidDel="00000000" w:rsidR="00000000" w:rsidRPr="00000000">
        <w:rPr>
          <w:rtl w:val="0"/>
        </w:rPr>
        <w:t xml:space="preserve"> Quan hệ </w:t>
      </w:r>
      <m:oMath>
        <m:r>
          <w:rPr/>
          <m:t xml:space="preserve">N-N</m:t>
        </m:r>
      </m:oMath>
      <w:r w:rsidDel="00000000" w:rsidR="00000000" w:rsidRPr="00000000">
        <w:rPr>
          <w:rtl w:val="0"/>
        </w:rPr>
        <w:t xml:space="preserve"> trực tiếp giữa </w:t>
      </w:r>
      <w:r w:rsidDel="00000000" w:rsidR="00000000" w:rsidRPr="00000000">
        <w:rPr>
          <w:rtl w:val="0"/>
        </w:rPr>
        <w:t xml:space="preserve">BOOKING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SEAT</w:t>
      </w:r>
      <w:r w:rsidDel="00000000" w:rsidR="00000000" w:rsidRPr="00000000">
        <w:rPr>
          <w:rtl w:val="0"/>
        </w:rPr>
        <w:t xml:space="preserve"> không gắn với </w:t>
      </w:r>
      <w:r w:rsidDel="00000000" w:rsidR="00000000" w:rsidRPr="00000000">
        <w:rPr>
          <w:rtl w:val="0"/>
        </w:rPr>
        <w:t xml:space="preserve">ShowtimeID</w:t>
      </w:r>
      <w:r w:rsidDel="00000000" w:rsidR="00000000" w:rsidRPr="00000000">
        <w:rPr>
          <w:rtl w:val="0"/>
        </w:rPr>
        <w:t xml:space="preserve"> (Suất chiếu), khiến hệ thống không thể kiểm soát một ghế đã được đặt ở suất chiếu nào, dẫn đến sự cố trùng ghế (Double Booking).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Vì sao mất dấu giá vé:</w:t>
      </w:r>
      <w:r w:rsidDel="00000000" w:rsidR="00000000" w:rsidRPr="00000000">
        <w:rPr>
          <w:rtl w:val="0"/>
        </w:rPr>
        <w:t xml:space="preserve"> Nếu không lưu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trực tiếp ở giao dịch vé mà chỉ tham chiếu từ bảng </w:t>
      </w:r>
      <w:r w:rsidDel="00000000" w:rsidR="00000000" w:rsidRPr="00000000">
        <w:rPr>
          <w:rtl w:val="0"/>
        </w:rPr>
        <w:t xml:space="preserve">SEAT</w:t>
      </w:r>
      <w:r w:rsidDel="00000000" w:rsidR="00000000" w:rsidRPr="00000000">
        <w:rPr>
          <w:rtl w:val="0"/>
        </w:rPr>
        <w:t xml:space="preserve">, khi loại ghế hoặc giá ghế thay đổi trong tương lai, giá của các vé đã bán trong quá khứ sẽ bị cập nhật sai lệch theo.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