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Bản chốt workflow chuẩn Khoa ↔ PĐD</w:t>
      </w:r>
    </w:p>
    <w:p>
      <w:r>
        <w:rPr>
          <w:b/>
          <w:i w:val="0"/>
        </w:rPr>
        <w:t>Phiên bản v3 + V2 + MỘT MẶT BÀN — cập nhật 21/08/2026</w:t>
      </w:r>
    </w:p>
    <w:p>
      <w:pPr/>
      <w:r>
        <w:t>Đồng bộ tới 23/08/2026 — bản VÒNG KHÉP KÍN (10 quyết định D1–D10, đã thi công xong). Bản thi hành song song: “Hướng dẫn build project/01_NGHIEP_VU_HIEN_HANH.md”. Hai file phải khớp nhau; khi lệch thì file .md đúng.</w:t>
      </w:r>
    </w:p>
    <w:p>
      <w:r>
        <w:rPr>
          <w:b w:val="0"/>
          <w:i w:val="0"/>
        </w:rPr>
        <w:t>Đây là workflow mục tiêu đã thống nhất về nghiệp vụ, và là nguồn chuẩn để thiết kế dữ liệu, migration, API, UI và test.</w:t>
      </w:r>
    </w:p>
    <w:p>
      <w:r>
        <w:rPr>
          <w:b w:val="0"/>
          <w:i w:val="0"/>
        </w:rPr>
        <w:t>Bản thi hành ở mức code và schema nằm ở Hướng dẫn build project/01_NGHIEP_VU_HIEN_HANH.md. Hai file phải luôn khớp nhau; sửa một bên thì sửa cả bên kia.</w:t>
      </w:r>
    </w:p>
    <w:p>
      <w:pPr/>
      <w:r>
        <w:t>CẬP NHẬT 21/08/2026 — bản MỘT MẶT BÀN. Chủ dự án báo hướng cũ đi chệch và chốt lại 17 quyết định. Ba thay đổi lớn: (1) mọi thao tác của PĐD dồn về Danh mục tổng hợp, các màn khác chỉ để xem; (2) mã hàng rớt thầu tự CUỐN CHIẾU vào đợt bổ sung gần nhất của khoa; (3) mở thêm bốn mảng sau đấu thầu. Phần từ đầu tới Danh mục tổng hợp giữ nguyên. Luật mới đã chốt nhưng CHƯA thi công — chỗ nào là luật tương lai đều ghi rõ QĐ 21/08/2026.</w:t>
      </w:r>
    </w:p>
    <w:p>
      <w:pPr>
        <w:jc w:val="center"/>
      </w:pPr>
      <w:r>
        <w:rPr>
          <w:color w:val="999999"/>
        </w:rPr>
        <w:t>———</w:t>
      </w:r>
    </w:p>
    <w:p>
      <w:pPr>
        <w:pStyle w:val="Heading1"/>
      </w:pPr>
      <w:r>
        <w:t>0. Nguyên tắc nền — đọc trước tiên</w:t>
      </w:r>
    </w:p>
    <w:p>
      <w:r>
        <w:rPr>
          <w:b/>
          <w:i w:val="0"/>
        </w:rPr>
        <w:t>Web là sổ ghi, máy tính và dấu vết. Teams là nơi thương lượng.</w:t>
      </w:r>
    </w:p>
    <w:p>
      <w:r>
        <w:rPr>
          <w:b w:val="0"/>
          <w:i w:val="0"/>
        </w:rPr>
        <w:t>Mọi đơn vị đều liên lạc với nhau qua Teams, nên web không dựng cổng chặn quy trình: không hạn nộp, không nhắc tự động, không thông báo tự động, không workflow xin mở lại, không bước phê duyệt trung gian. Trạng thái được hiển thị để hai bên biết đang ở đâu, còn quyết định là của con người.</w:t>
      </w:r>
    </w:p>
    <w:p>
      <w:pPr/>
      <w:r>
        <w:t>MỘT MẶT BÀN (QĐ 21/08/2026). PĐD làm mọi việc trên Danh mục tổng hợp: sửa số, sửa chữ, tích rớt, gõ số trúng về khoa, chạy ba giai đoạn thầu, chốt số đi thầu, chốt trình ký. Không còn chuyện cùng một con số sửa được ở hai màn. Các màn khác của PĐD chỉ để xem.</w:t>
      </w:r>
    </w:p>
    <w:p>
      <w:pPr/>
      <w:r>
        <w:t>MỘT NGOẠI LỆ của nguyên tắc “web không tự chạy” (QĐ 21/08/2026): mã hàng rớt thầu tự được đưa vào đợt bổ sung gần nhất của khoa kèm số lượng, và đợt bổ sung theo lịch T1/T5/T9 tự được tạo nếu chưa có (mục VII–VIII). Đây không phải cổng chặn — không ai bị khoá, khoa vẫn sửa và vẫn quyết — mà là cuốn chiếu để mã hàng không rơi ra ngoài giữa hai đợt. Ngoài chỗ này, nguyên tắc giữ nguyên: không hạn nộp, không nhắc, không thông báo tự động.</w:t>
      </w:r>
    </w:p>
    <w:p>
      <w:r>
        <w:rPr>
          <w:b w:val="0"/>
          <w:i w:val="0"/>
        </w:rPr>
        <w:t>Chỉ có ba khóa cứng, đều là bất biến toán học — sai là ra số sai trên giấy trình ký:</w:t>
      </w:r>
    </w:p>
    <w:tbl>
      <w:tblPr>
        <w:tblStyle w:val="LightGrid-Accent1"/>
        <w:tblW w:type="auto" w:w="0"/>
        <w:jc w:val="center"/>
        <w:tblLook w:firstColumn="1" w:firstRow="1" w:lastColumn="0" w:lastRow="0" w:noHBand="0" w:noVBand="1" w:val="04A0"/>
      </w:tblPr>
      <w:tblGrid>
        <w:gridCol w:w="3249"/>
        <w:gridCol w:w="3249"/>
        <w:gridCol w:w="3249"/>
      </w:tblGrid>
      <w:tr>
        <w:tc>
          <w:tcPr>
            <w:tcW w:type="dxa" w:w="567"/>
          </w:tcPr>
          <w:p>
            <w:r/>
            <w:r>
              <w:rPr>
                <w:b/>
                <w:sz w:val="20"/>
              </w:rPr>
              <w:t>#</w:t>
            </w:r>
          </w:p>
        </w:tc>
        <w:tc>
          <w:tcPr>
            <w:tcW w:type="dxa" w:w="4535"/>
          </w:tcPr>
          <w:p>
            <w:r/>
            <w:r>
              <w:rPr>
                <w:b/>
                <w:sz w:val="20"/>
              </w:rPr>
              <w:t>Khóa cứng</w:t>
            </w:r>
          </w:p>
        </w:tc>
        <w:tc>
          <w:tcPr>
            <w:tcW w:type="dxa" w:w="3969"/>
          </w:tcPr>
          <w:p>
            <w:r/>
            <w:r>
              <w:rPr>
                <w:b/>
                <w:sz w:val="20"/>
              </w:rPr>
              <w:t>Áp ở đâu</w:t>
            </w:r>
          </w:p>
        </w:tc>
      </w:tr>
      <w:tr>
        <w:tc>
          <w:tcPr>
            <w:tcW w:type="dxa" w:w="567"/>
          </w:tcPr>
          <w:p>
            <w:r/>
            <w:r>
              <w:rPr>
                <w:sz w:val="20"/>
              </w:rPr>
              <w:t>1</w:t>
            </w:r>
          </w:p>
        </w:tc>
        <w:tc>
          <w:tcPr>
            <w:tcW w:type="dxa" w:w="4535"/>
          </w:tcPr>
          <w:p>
            <w:r/>
            <w:r>
              <w:rPr>
                <w:sz w:val="20"/>
              </w:rPr>
              <w:t>Tổng mã hàng sau quy đổi = tổng mã quản lý</w:t>
            </w:r>
          </w:p>
        </w:tc>
        <w:tc>
          <w:tcPr>
            <w:tcW w:type="dxa" w:w="3969"/>
          </w:tcPr>
          <w:p>
            <w:r/>
            <w:r>
              <w:rPr>
                <w:sz w:val="20"/>
              </w:rPr>
              <w:t>Lúc khoa phân bổ xuống mã hàng</w:t>
            </w:r>
          </w:p>
        </w:tc>
      </w:tr>
      <w:tr>
        <w:tc>
          <w:tcPr>
            <w:tcW w:type="dxa" w:w="567"/>
          </w:tcPr>
          <w:p>
            <w:r/>
            <w:r>
              <w:rPr>
                <w:sz w:val="20"/>
              </w:rPr>
              <w:t>2</w:t>
            </w:r>
          </w:p>
        </w:tc>
        <w:tc>
          <w:tcPr>
            <w:tcW w:type="dxa" w:w="4535"/>
          </w:tcPr>
          <w:p>
            <w:r/>
            <w:r>
              <w:rPr>
                <w:sz w:val="20"/>
              </w:rPr>
              <w:t>Tổng phân bổ về các khoa = số trúng của mã</w:t>
            </w:r>
          </w:p>
        </w:tc>
        <w:tc>
          <w:tcPr>
            <w:tcW w:type="dxa" w:w="3969"/>
          </w:tcPr>
          <w:p>
            <w:r>
              <w:t>Ở CỔNG CHỐT TRÌNH KÝ — không chặn lúc gõ (QĐ 21/08/2026)</w:t>
            </w:r>
          </w:p>
        </w:tc>
      </w:tr>
      <w:tr>
        <w:tc>
          <w:tcPr>
            <w:tcW w:type="dxa" w:w="567"/>
          </w:tcPr>
          <w:p>
            <w:r/>
            <w:r>
              <w:rPr>
                <w:sz w:val="20"/>
              </w:rPr>
              <w:t>3</w:t>
            </w:r>
          </w:p>
        </w:tc>
        <w:tc>
          <w:tcPr>
            <w:tcW w:type="dxa" w:w="4535"/>
          </w:tcPr>
          <w:p>
            <w:r/>
            <w:r>
              <w:rPr>
                <w:sz w:val="20"/>
              </w:rPr>
              <w:t>Tổng số rớt ba giai đoạn ≤ số tham gia đấu thầu</w:t>
            </w:r>
          </w:p>
        </w:tc>
        <w:tc>
          <w:tcPr>
            <w:tcW w:type="dxa" w:w="3969"/>
          </w:tcPr>
          <w:p>
            <w:r>
              <w:t>Lúc PĐD nhập ngoại lệ rớt — chặn ngay</w:t>
            </w:r>
          </w:p>
        </w:tc>
      </w:tr>
    </w:tbl>
    <w:p>
      <w:pPr>
        <w:spacing w:after="40"/>
      </w:pPr>
    </w:p>
    <w:p>
      <w:r>
        <w:rPr>
          <w:b w:val="0"/>
          <w:i w:val="0"/>
        </w:rPr>
        <w:t>Ngoài ba khóa đó, hệ thống cảnh báo chứ không chặn.</w:t>
      </w:r>
    </w:p>
    <w:p>
      <w:pPr/>
      <w:r>
        <w:t>Vì sao khóa 2 chặn muộn còn khóa 3 chặn ngay (QĐ 21/08/2026): khóa 2 trải trên tối đa 62 dòng khoa mà PĐD gõ lần lượt, nên lúc nào cũng có khoảnh khắc gõ dở hợp lệ mà tổng chưa khớp — chặn ngay thì không gõ được. Khóa 3 chỉ có ba ô trên cùng một dòng, không có tình huống gõ dở hợp lệ nào làm tổng rớt vượt Q. Trong lúc gõ, dòng lệch khóa 2 bị tô đỏ; cổng chốt trình ký liệt kê mọi dòng còn lệch và không cho chốt.</w:t>
      </w:r>
    </w:p>
    <w:p>
      <w:pPr>
        <w:jc w:val="center"/>
      </w:pPr>
      <w:r>
        <w:rPr>
          <w:color w:val="999999"/>
        </w:rPr>
        <w:t>———</w:t>
      </w:r>
    </w:p>
    <w:p>
      <w:pPr>
        <w:pStyle w:val="Heading1"/>
      </w:pPr>
      <w:r>
        <w:t>I. Phạm vi nghiệp vụ</w:t>
      </w:r>
    </w:p>
    <w:p>
      <w:pPr>
        <w:pStyle w:val="Heading2"/>
      </w:pPr>
      <w:r>
        <w:t>1. Đơn vị workflow: DOT_GOI</w:t>
      </w:r>
    </w:p>
    <w:p>
      <w:pPr>
        <w:spacing w:before="80" w:after="160"/>
        <w:ind w:left="454"/>
      </w:pPr>
      <w:r>
        <w:rPr>
          <w:rFonts w:ascii="Consolas" w:hAnsi="Consolas"/>
          <w:sz w:val="20"/>
        </w:rPr>
        <w:t>DOT_GOI = Đợt × Gói con</w:t>
      </w:r>
    </w:p>
    <w:p>
      <w:pPr>
        <w:pStyle w:val="ListBullet"/>
        <w:spacing w:after="40"/>
        <w:ind w:left="425"/>
      </w:pPr>
      <w:r>
        <w:t>Mua sắm rộng rãi — gói 18 tháng: mỗi đợt sinh 5 DOT_GOI — Dùng chung, GMHS, RHM, Tim mạch, CTCH-NTK.</w:t>
      </w:r>
    </w:p>
    <w:p>
      <w:pPr>
        <w:pStyle w:val="ListBullet"/>
        <w:spacing w:after="40"/>
        <w:ind w:left="425"/>
      </w:pPr>
      <w:r>
        <w:t>Mua sắm bổ sung: 3 đợt/năm (T1, T5, T9). Mỗi đợt là một gói phẳng, KHÔNG chia gói con (QĐ 17/08/2026), nên mỗi đợt bổ sung = 1 DOT_GOI.</w:t>
      </w:r>
    </w:p>
    <w:p>
      <w:pPr>
        <w:pStyle w:val="ListBullet"/>
        <w:spacing w:after="40"/>
        <w:ind w:left="425"/>
      </w:pPr>
      <w:r>
        <w:t>Chỉ định thầu: tự nhập số lượng và căn cứ riêng, không dùng công thức.</w:t>
      </w:r>
    </w:p>
    <w:p>
      <w:r>
        <w:rPr>
          <w:b w:val="0"/>
          <w:i w:val="0"/>
        </w:rPr>
        <w:t>Mỗi DOT_GOI có riêng: danh sách khoa tham gia · trạng thái mở/đóng · danh mục đề xuất · số chốt tham gia đấu thầu · ba giai đoạn đấu thầu · kết quả trúng/rớt · phân bổ số trúng · chốt dữ liệu trình ký · revision và audit.</w:t>
      </w:r>
    </w:p>
    <w:p>
      <w:r>
        <w:rPr>
          <w:b/>
          <w:i w:val="0"/>
        </w:rPr>
        <w:t>Chốt, mở lại hoặc sửa một gói con không được tác động bốn gói con còn lại.</w:t>
      </w:r>
    </w:p>
    <w:p>
      <w:pPr>
        <w:pStyle w:val="Heading2"/>
      </w:pPr>
      <w:r>
        <w:t>2. Quy tắc phân gói 18 tháng</w:t>
      </w:r>
    </w:p>
    <w:p>
      <w:pPr>
        <w:pStyle w:val="ListBullet"/>
        <w:spacing w:after="40"/>
        <w:ind w:left="425"/>
      </w:pPr>
      <w:r>
        <w:t>Một mã quản lý chỉ thuộc một gói con.</w:t>
      </w:r>
    </w:p>
    <w:p>
      <w:pPr>
        <w:pStyle w:val="ListBullet"/>
        <w:spacing w:after="40"/>
        <w:ind w:left="425"/>
      </w:pPr>
      <w:r>
        <w:t>Tất cả mã hàng thuộc mã quản lý phải nằm cùng gói con.</w:t>
      </w:r>
    </w:p>
    <w:p>
      <w:pPr>
        <w:pStyle w:val="ListBullet"/>
        <w:spacing w:after="40"/>
        <w:ind w:left="425"/>
      </w:pPr>
      <w:r>
        <w:t>Một mã hàng không được xuất hiện ở hai gói con.</w:t>
      </w:r>
    </w:p>
    <w:p>
      <w:pPr>
        <w:pStyle w:val="ListBullet"/>
        <w:spacing w:after="40"/>
        <w:ind w:left="425"/>
      </w:pPr>
      <w:r>
        <w:t>Mã hàng mới thêm vào mã quản lý kế thừa gói con của mã quản lý.</w:t>
      </w:r>
    </w:p>
    <w:p>
      <w:pPr>
        <w:pStyle w:val="ListBullet"/>
        <w:spacing w:after="40"/>
        <w:ind w:left="425"/>
      </w:pPr>
      <w:r>
        <w:t>Sau khi chốt số tham gia đấu thầu: không thêm mã, không chuyển mã quản lý, không đổi phạm vi.</w:t>
      </w:r>
    </w:p>
    <w:p>
      <w:pPr>
        <w:pStyle w:val="Heading2"/>
      </w:pPr>
      <w:r>
        <w:t>3. Gói bổ sung</w:t>
      </w:r>
    </w:p>
    <w:p>
      <w:pPr>
        <w:pStyle w:val="ListBullet"/>
        <w:spacing w:after="40"/>
        <w:ind w:left="425"/>
      </w:pPr>
      <w:r>
        <w:t>Trong cùng một gói cha bổ sung, một mã quản lý hoặc mã hàng được phép nằm ở nhiều đợt.</w:t>
      </w:r>
    </w:p>
    <w:p>
      <w:pPr>
        <w:pStyle w:val="ListBullet"/>
        <w:spacing w:after="40"/>
        <w:ind w:left="425"/>
      </w:pPr>
      <w:r>
        <w:t>Hệ thống cảnh báo mã đang có ở đợt nào, số lượng và tiến độ ra sao.</w:t>
      </w:r>
    </w:p>
    <w:p>
      <w:pPr>
        <w:pStyle w:val="ListBullet"/>
        <w:spacing w:after="40"/>
        <w:ind w:left="425"/>
      </w:pPr>
      <w:r>
        <w:t>Cảnh báo không chặn thao tác; người dùng xác nhận đã xem rồi tiếp tục.</w:t>
      </w:r>
    </w:p>
    <w:p>
      <w:pPr>
        <w:jc w:val="center"/>
      </w:pPr>
      <w:r>
        <w:rPr>
          <w:color w:val="999999"/>
        </w:rPr>
        <w:t>———</w:t>
      </w:r>
    </w:p>
    <w:p>
      <w:pPr>
        <w:pStyle w:val="Heading1"/>
      </w:pPr>
      <w:r>
        <w:t>II. Vai trò</w:t>
      </w:r>
    </w:p>
    <w:p>
      <w:r>
        <w:rPr>
          <w:b w:val="0"/>
          <w:i w:val="0"/>
        </w:rPr>
        <w:t>Hệ thống có hai vai trò nghiệp vụ. PĐD chính là admin — hai quyền như nhau, không có vai trò nghiệp vụ thứ ba (QĐ 17/08/2026).</w:t>
      </w:r>
    </w:p>
    <w:p>
      <w:pPr>
        <w:pStyle w:val="Heading2"/>
      </w:pPr>
      <w:r>
        <w:t>Khoa / ĐVSD</w:t>
      </w:r>
    </w:p>
    <w:p>
      <w:r>
        <w:rPr>
          <w:b/>
          <w:i w:val="0"/>
        </w:rPr>
        <w:t>Được phép:</w:t>
      </w:r>
    </w:p>
    <w:p>
      <w:pPr>
        <w:pStyle w:val="ListBullet"/>
        <w:spacing w:after="40"/>
        <w:ind w:left="425"/>
      </w:pPr>
      <w:r>
        <w:t>Nhập và sửa đề xuất tới khi PĐD chốt số tham gia đấu thầu (cột số) và chốt dữ liệu trình ký (cột chữ). Việc khoa bấm xác nhận không khoá ô nào.</w:t>
      </w:r>
    </w:p>
    <w:p>
      <w:pPr>
        <w:pStyle w:val="ListBullet"/>
        <w:spacing w:after="40"/>
        <w:ind w:left="425"/>
      </w:pPr>
      <w:r>
        <w:t>Xác nhận không phát sinh nhu cầu.</w:t>
      </w:r>
    </w:p>
    <w:p>
      <w:pPr>
        <w:pStyle w:val="ListBullet"/>
        <w:spacing w:after="40"/>
        <w:ind w:left="425"/>
      </w:pPr>
      <w:r>
        <w:t>Xem mọi điều chỉnh của PĐD, kèm số cũ, số mới, người sửa và lý do.</w:t>
      </w:r>
    </w:p>
    <w:p>
      <w:pPr>
        <w:pStyle w:val="ListBullet"/>
        <w:spacing w:after="40"/>
        <w:ind w:left="425"/>
      </w:pPr>
      <w:r>
        <w:t>Xử lý phần nhu cầu rớt: đề xuất bổ sung hoặc chọn không còn nhu cầu.</w:t>
      </w:r>
    </w:p>
    <w:p>
      <w:pPr>
        <w:pStyle w:val="ListBullet"/>
        <w:spacing w:after="40"/>
        <w:ind w:left="425"/>
      </w:pPr>
      <w:r>
        <w:t>Đề nghị mã kỹ thuật mới (mã kỹ thuật = mã quản lý).</w:t>
      </w:r>
    </w:p>
    <w:p>
      <w:pPr>
        <w:pStyle w:val="ListBullet"/>
        <w:spacing w:after="40"/>
        <w:ind w:left="425"/>
      </w:pPr>
      <w:r>
        <w:t>Nhấn nút sinh Word cam kết bất kỳ lúc nào.</w:t>
      </w:r>
    </w:p>
    <w:p>
      <w:pPr>
        <w:pStyle w:val="ListBullet"/>
        <w:spacing w:after="40"/>
        <w:ind w:left="425"/>
      </w:pPr>
      <w:r>
        <w:t>Liên hệ PĐD qua Teams nếu cần mở lại.</w:t>
      </w:r>
    </w:p>
    <w:p>
      <w:r>
        <w:rPr>
          <w:b/>
          <w:i w:val="0"/>
        </w:rPr>
        <w:t>Không được:</w:t>
      </w:r>
    </w:p>
    <w:p>
      <w:pPr>
        <w:pStyle w:val="ListBullet"/>
        <w:spacing w:after="40"/>
        <w:ind w:left="425"/>
      </w:pPr>
      <w:r>
        <w:t>Tự chốt số tham gia đấu thầu hoặc tự mở chốt của PĐD.</w:t>
      </w:r>
    </w:p>
    <w:p>
      <w:pPr>
        <w:pStyle w:val="ListBullet"/>
        <w:spacing w:after="40"/>
        <w:ind w:left="425"/>
      </w:pPr>
      <w:r>
        <w:t>Sửa cột số sau khi PĐD đã chốt số tham gia đấu thầu, hoặc sửa cột chữ sau khi đã chốt dữ liệu trình ký.</w:t>
      </w:r>
    </w:p>
    <w:p>
      <w:pPr>
        <w:pStyle w:val="ListBullet"/>
        <w:spacing w:after="40"/>
        <w:ind w:left="425"/>
      </w:pPr>
      <w:r>
        <w:t>Tự ghi kết quả trúng/rớt.</w:t>
      </w:r>
    </w:p>
    <w:p>
      <w:pPr>
        <w:pStyle w:val="ListBullet"/>
        <w:spacing w:after="40"/>
        <w:ind w:left="425"/>
      </w:pPr>
      <w:r>
        <w:t>Tự phân bổ số trúng.</w:t>
      </w:r>
    </w:p>
    <w:p>
      <w:pPr>
        <w:pStyle w:val="ListBullet"/>
        <w:spacing w:after="40"/>
        <w:ind w:left="425"/>
      </w:pPr>
      <w:r>
        <w:t>Thêm mã mới sau khi số tham gia đấu thầu đã chốt.</w:t>
      </w:r>
    </w:p>
    <w:p>
      <w:pPr/>
      <w:r>
        <w:t>QĐ 21/08/2026 — mã rớt và đợt bổ sung: hệ tự đưa mã rớt vào đợt bổ sung gần nhất của khoa và điền sẵn đúng số đã rớt. Khoa sửa được ngay: nhiều hơn, ít hơn, hoặc về 0 / chọn không còn nhu cầu. Khoa quyết con số cuối cùng — số hệ điền chỉ là điểm xuất phát.</w:t>
      </w:r>
    </w:p>
    <w:p>
      <w:pPr>
        <w:pStyle w:val="Heading2"/>
      </w:pPr>
      <w:r>
        <w:t>PĐD (đồng thời là admin)</w:t>
      </w:r>
    </w:p>
    <w:p>
      <w:r>
        <w:rPr>
          <w:b/>
          <w:i w:val="0"/>
        </w:rPr>
        <w:t>Được phép:</w:t>
      </w:r>
    </w:p>
    <w:p>
      <w:pPr>
        <w:pStyle w:val="ListBullet"/>
        <w:spacing w:after="40"/>
        <w:ind w:left="425"/>
      </w:pPr>
      <w:r>
        <w:t>Tạo đợt, gói con và danh sách khoa tham gia.</w:t>
      </w:r>
    </w:p>
    <w:p>
      <w:pPr>
        <w:pStyle w:val="ListBullet"/>
        <w:spacing w:after="40"/>
        <w:ind w:left="425"/>
      </w:pPr>
      <w:r>
        <w:t>Phân mã quản lý vào các gói con.</w:t>
      </w:r>
    </w:p>
    <w:p>
      <w:pPr>
        <w:pStyle w:val="ListBullet"/>
        <w:spacing w:after="40"/>
        <w:ind w:left="425"/>
      </w:pPr>
      <w:r>
        <w:t>Xem và sửa trực tiếp số của mọi khoa — ngay trên Danh mục tổng hợp.</w:t>
      </w:r>
    </w:p>
    <w:p>
      <w:pPr>
        <w:pStyle w:val="ListBullet"/>
        <w:spacing w:after="40"/>
        <w:ind w:left="425"/>
      </w:pPr>
      <w:r>
        <w:t>Mở lại danh mục khoa đã chốt.</w:t>
      </w:r>
    </w:p>
    <w:p>
      <w:pPr>
        <w:pStyle w:val="ListBullet"/>
        <w:spacing w:after="40"/>
        <w:ind w:left="425"/>
      </w:pPr>
      <w:r>
        <w:t>Phân bổ lại số về các khoa.</w:t>
      </w:r>
    </w:p>
    <w:p>
      <w:pPr>
        <w:pStyle w:val="ListBullet"/>
        <w:spacing w:after="40"/>
        <w:ind w:left="425"/>
      </w:pPr>
      <w:r>
        <w:t>Chốt số tham gia đấu thầu.</w:t>
      </w:r>
    </w:p>
    <w:p>
      <w:pPr>
        <w:pStyle w:val="ListBullet"/>
        <w:spacing w:after="40"/>
        <w:ind w:left="425"/>
      </w:pPr>
      <w:r>
        <w:t>Nhập ngoại lệ rớt theo ba giai đoạn.</w:t>
      </w:r>
    </w:p>
    <w:p>
      <w:pPr>
        <w:pStyle w:val="ListBullet"/>
        <w:spacing w:after="40"/>
        <w:ind w:left="425"/>
      </w:pPr>
      <w:r>
        <w:t>Phân bổ số trúng.</w:t>
      </w:r>
    </w:p>
    <w:p>
      <w:pPr>
        <w:pStyle w:val="ListBullet"/>
        <w:spacing w:after="40"/>
        <w:ind w:left="425"/>
      </w:pPr>
      <w:r>
        <w:t>Thao tác thay khoa trong giỏ rớt / bổ sung, có audit.</w:t>
      </w:r>
    </w:p>
    <w:p>
      <w:pPr>
        <w:pStyle w:val="ListBullet"/>
        <w:spacing w:after="40"/>
        <w:ind w:left="425"/>
      </w:pPr>
      <w:r>
        <w:t>Duyệt mã kỹ thuật mới.</w:t>
      </w:r>
    </w:p>
    <w:p>
      <w:pPr>
        <w:pStyle w:val="ListBullet"/>
        <w:spacing w:after="40"/>
        <w:ind w:left="425"/>
      </w:pPr>
      <w:r>
        <w:t>Chốt / mở dữ liệu trình ký, xuất Excel chính thức.</w:t>
      </w:r>
    </w:p>
    <w:p>
      <w:pPr>
        <w:pStyle w:val="ListBullet"/>
        <w:spacing w:after="40"/>
        <w:ind w:left="425"/>
      </w:pPr>
      <w:r>
        <w:t>Quản trị dữ liệu và tài khoản.</w:t>
      </w:r>
    </w:p>
    <w:p>
      <w:pPr/>
      <w:r>
        <w:t>QĐ 21/08/2026: toàn bộ danh sách trên làm tại đúng MỘT chỗ là Danh mục tổng hợp. PĐD không còn phải mở bảng của từng khoa, không còn hộp thoại phân bổ riêng, không còn tab kết quả riêng.</w:t>
      </w:r>
    </w:p>
    <w:p>
      <w:r>
        <w:rPr>
          <w:b/>
          <w:i w:val="0"/>
        </w:rPr>
        <w:t>Phải nhập lý do khi:</w:t>
      </w:r>
    </w:p>
    <w:p>
      <w:pPr>
        <w:pStyle w:val="ListBullet"/>
        <w:spacing w:after="40"/>
        <w:ind w:left="425"/>
      </w:pPr>
      <w:r>
        <w:t>Mở lại dữ liệu đã chốt.</w:t>
      </w:r>
    </w:p>
    <w:p>
      <w:pPr>
        <w:pStyle w:val="ListBullet"/>
        <w:spacing w:after="40"/>
        <w:ind w:left="425"/>
      </w:pPr>
      <w:r>
        <w:t>Sửa số lượng sau khi khoa đã xác nhận thông tin đề xuất.</w:t>
      </w:r>
    </w:p>
    <w:p>
      <w:pPr>
        <w:pStyle w:val="ListBullet"/>
        <w:spacing w:after="40"/>
        <w:ind w:left="425"/>
      </w:pPr>
      <w:r>
        <w:t>Phân bổ cho một khoa vượt số lượng ban đầu.</w:t>
      </w:r>
    </w:p>
    <w:p>
      <w:pPr>
        <w:pStyle w:val="ListBullet"/>
        <w:spacing w:after="40"/>
        <w:ind w:left="425"/>
      </w:pPr>
      <w:r>
        <w:t>Mở lại một giai đoạn đấu thầu đã hoàn thành.</w:t>
      </w:r>
    </w:p>
    <w:p>
      <w:pPr>
        <w:pStyle w:val="Heading2"/>
      </w:pPr>
      <w:r>
        <w:t>Hệ thống</w:t>
      </w:r>
    </w:p>
    <w:p>
      <w:pPr>
        <w:pStyle w:val="ListBullet"/>
        <w:spacing w:after="40"/>
        <w:ind w:left="425"/>
      </w:pPr>
      <w:r>
        <w:t>Kiểm tra phạm vi DOT_GOI.</w:t>
      </w:r>
    </w:p>
    <w:p>
      <w:pPr>
        <w:pStyle w:val="ListBullet"/>
        <w:spacing w:after="40"/>
        <w:ind w:left="425"/>
      </w:pPr>
      <w:r>
        <w:t>Khóa dữ liệu ở SERVER, không chỉ ở giao diện.</w:t>
      </w:r>
    </w:p>
    <w:p>
      <w:pPr>
        <w:pStyle w:val="ListBullet"/>
        <w:spacing w:after="40"/>
        <w:ind w:left="425"/>
      </w:pPr>
      <w:r>
        <w:t>Tính P50 / P75 / P90 / P95.</w:t>
      </w:r>
    </w:p>
    <w:p>
      <w:pPr>
        <w:pStyle w:val="ListBullet"/>
        <w:spacing w:after="40"/>
        <w:ind w:left="425"/>
      </w:pPr>
      <w:r>
        <w:t>Kiểm tra quy đổi và tổng phân bổ.</w:t>
      </w:r>
    </w:p>
    <w:p>
      <w:pPr>
        <w:pStyle w:val="ListBullet"/>
        <w:spacing w:after="40"/>
        <w:ind w:left="425"/>
      </w:pPr>
      <w:r>
        <w:t>Mặc định mọi mã không có ngoại lệ rớt là trúng toàn bộ.</w:t>
      </w:r>
    </w:p>
    <w:p>
      <w:pPr>
        <w:pStyle w:val="ListBullet"/>
        <w:spacing w:after="40"/>
        <w:ind w:left="425"/>
      </w:pPr>
      <w:r>
        <w:t>Tính số trúng từ các ngoại lệ rớt.</w:t>
      </w:r>
    </w:p>
    <w:p>
      <w:pPr>
        <w:pStyle w:val="ListBullet"/>
        <w:spacing w:after="40"/>
        <w:ind w:left="425"/>
      </w:pPr>
      <w:r>
        <w:t>Lưu revision và audit.</w:t>
      </w:r>
    </w:p>
    <w:p>
      <w:pPr>
        <w:pStyle w:val="ListBullet"/>
        <w:spacing w:after="40"/>
        <w:ind w:left="425"/>
      </w:pPr>
      <w:r>
        <w:t>Sinh Word/Excel tạm rồi xóa; không lưu file nhị phân.</w:t>
      </w:r>
    </w:p>
    <w:p>
      <w:pPr>
        <w:pStyle w:val="ListBullet"/>
      </w:pPr>
      <w:r>
        <w:t>Tạo đợt bổ sung theo lịch T1/T5/T9 khi chưa có, và đưa mã rớt vào đợt gần nhất của từng khoa (QĐ 21/08/2026).</w:t>
      </w:r>
    </w:p>
    <w:p>
      <w:pPr>
        <w:jc w:val="center"/>
      </w:pPr>
      <w:r>
        <w:rPr>
          <w:color w:val="999999"/>
        </w:rPr>
        <w:t>———</w:t>
      </w:r>
    </w:p>
    <w:p>
      <w:pPr>
        <w:pStyle w:val="Heading1"/>
      </w:pPr>
      <w:r>
        <w:t>III. Chuỗi số lượng — một chiều, một nguồn</w:t>
      </w:r>
    </w:p>
    <w:p>
      <w:r>
        <w:rPr>
          <w:b w:val="0"/>
          <w:i w:val="0"/>
        </w:rPr>
        <w:t>Đây là quyết định kiến trúc quan trọng nhất của bản v3 (QĐ 17/08/2026), thay cho cách cũ có ba nơi ghi số mà không nơi nào chuẩn.</w:t>
      </w:r>
    </w:p>
    <w:p>
      <w:pPr>
        <w:spacing w:before="80" w:after="160"/>
        <w:ind w:left="454"/>
      </w:pPr>
      <w:r>
        <w:rPr>
          <w:rFonts w:ascii="Consolas" w:hAnsi="Consolas"/>
          <w:sz w:val="20"/>
        </w:rPr>
        <w:t>proposals          Khoa gửi giỏ. BẤT BIẾN — dấu vết gốc, không ai sửa.</w:t>
        <w:br/>
        <w:t xml:space="preserve">    ↓ khởi tạo</w:t>
        <w:br/>
        <w:t>phan_bo_khoa       Số HIỆN HÀNH theo (DOT_GOI × mã hàng × khoa).</w:t>
        <w:br/>
        <w:t xml:space="preserve">                   Khoa và PĐD cùng sửa ở đây. Nguồn duy nhất.</w:t>
        <w:br/>
        <w:t xml:space="preserve">    ↓ SUM</w:t>
        <w:br/>
        <w:t>Danh mục tổng hợp  VIEW cộng lên, KHÔNG lưu số riêng.</w:t>
      </w:r>
    </w:p>
    <w:p>
      <w:r>
        <w:rPr>
          <w:b/>
          <w:i w:val="0"/>
        </w:rPr>
        <w:t>Hệ quả bắt buộc:</w:t>
      </w:r>
    </w:p>
    <w:p>
      <w:pPr>
        <w:pStyle w:val="ListBullet"/>
        <w:spacing w:after="40"/>
        <w:ind w:left="425"/>
      </w:pPr>
      <w:r>
        <w:t>Ô TỔNG của một mã hàng trên Danh mục tổng hợp là view — nó không lưu số của riêng nó, mà là phép cộng các dòng khoa.</w:t>
      </w:r>
    </w:p>
    <w:p>
      <w:pPr>
        <w:pStyle w:val="ListBullet"/>
        <w:spacing w:after="40"/>
        <w:ind w:left="425"/>
      </w:pPr>
      <w:r>
        <w:t>Cột CHỮ (tiêu chí kỹ thuật, tên, ghi chú) là một giá trị chung toàn viện, ai sửa sau đè.</w:t>
      </w:r>
    </w:p>
    <w:p>
      <w:pPr>
        <w:pStyle w:val="ListBullet"/>
        <w:spacing w:after="40"/>
        <w:ind w:left="425"/>
      </w:pPr>
      <w:r>
        <w:t>Bất biến “tổng PĐD = tổng phân bổ về các khoa” đúng theo cấu trúc, không cần code canh và không thể lệch.</w:t>
      </w:r>
    </w:p>
    <w:p>
      <w:pPr>
        <w:pStyle w:val="Heading2"/>
      </w:pPr>
      <w:r>
        <w:t>PĐD sửa số ở đâu (QĐ 21/08/2026)</w:t>
      </w:r>
    </w:p>
    <w:p>
      <w:pPr>
        <w:spacing w:after="40"/>
        <w:ind w:left="425" w:hanging="425"/>
      </w:pPr>
      <w:r>
        <w:rPr>
          <w:b/>
        </w:rPr>
        <w:t>Trên Danh mục tổng hợp, mỗi dòng mã hàng SỔ XUỐNG thành danh sách các khoa có đề xuất mã đó. PĐD gõ thẳng vào ô của từng khoa trong dòng sổ đó; con số được ghi xuống phan_bo_khoa, đúng nơi vẫn đang giữ số hiện hành. KHÔNG sinh thêm kho số thứ hai — đây là bất biến quan trọng nhất của v3.</w:t>
      </w:r>
    </w:p>
    <w:p>
      <w:pPr>
        <w:spacing w:after="40"/>
        <w:ind w:left="425" w:hanging="425"/>
      </w:pPr>
      <w:r>
        <w:rPr>
          <w:b/>
        </w:rPr>
        <w:t>Hai đường sửa, cùng ghi về một chỗ. Đường chính: gõ thẳng ô của từng khoa trong dòng sổ, dùng khi biết rõ khoa nào bao nhiêu.</w:t>
      </w:r>
    </w:p>
    <w:p>
      <w:pPr>
        <w:spacing w:after="40"/>
        <w:ind w:left="425" w:hanging="425"/>
      </w:pPr>
      <w:r>
        <w:rPr>
          <w:b/>
        </w:rPr>
        <w:t>Đường thứ hai: gõ vào ô tổng của mã hàng, dùng khi chỉ biết con số toàn viện. Hệ chia phần chênh lệch theo đúng tỉ lệ khoa đã đề xuất (làm tròn xuống, phần dư dồn vào khoa có số lớn nhất), rồi PĐD sửa lại dòng nào muốn.</w:t>
      </w:r>
    </w:p>
    <w:p>
      <w:pPr>
        <w:spacing w:after="40"/>
        <w:ind w:left="425" w:hanging="425"/>
      </w:pPr>
      <w:r>
        <w:rPr>
          <w:b/>
        </w:rPr>
        <w:t>Chỉ khoa đã đề xuất mã đó mới được nhận phân bổ.</w:t>
      </w:r>
    </w:p>
    <w:p>
      <w:r>
        <w:rPr>
          <w:b w:val="0"/>
          <w:i/>
        </w:rPr>
        <w:t>Con số gợi ý là để đỡ gõ tay, không phải kết luận — PĐD luôn sửa được.</w:t>
      </w:r>
    </w:p>
    <w:p>
      <w:pPr>
        <w:jc w:val="center"/>
      </w:pPr>
      <w:r>
        <w:rPr>
          <w:color w:val="999999"/>
        </w:rPr>
        <w:t>———</w:t>
      </w:r>
    </w:p>
    <w:p>
      <w:pPr>
        <w:pStyle w:val="Heading1"/>
      </w:pPr>
      <w:r>
        <w:t>IV. Full pipeline</w:t>
      </w:r>
    </w:p>
    <w:p>
      <w:pPr>
        <w:pStyle w:val="Heading2"/>
      </w:pPr>
      <w:r>
        <w:t>Giai đoạn 1 — PĐD chuẩn bị đợt</w:t>
      </w:r>
    </w:p>
    <w:p>
      <w:pPr>
        <w:spacing w:after="40"/>
        <w:ind w:left="425" w:hanging="425"/>
      </w:pPr>
      <w:r>
        <w:rPr>
          <w:b/>
        </w:rPr>
        <w:t xml:space="preserve">1. </w:t>
      </w:r>
      <w:r>
        <w:t>PĐD tạo đợt.</w:t>
      </w:r>
    </w:p>
    <w:p>
      <w:pPr>
        <w:spacing w:after="40"/>
        <w:ind w:left="425" w:hanging="425"/>
      </w:pPr>
      <w:r>
        <w:rPr>
          <w:b/>
        </w:rPr>
        <w:t xml:space="preserve">2. </w:t>
      </w:r>
      <w:r>
        <w:t>Hệ thống sinh các DOT_GOI độc lập (5 cho 18T, 1 cho mỗi đợt bổ sung).</w:t>
      </w:r>
    </w:p>
    <w:p>
      <w:pPr>
        <w:spacing w:after="40"/>
        <w:ind w:left="425" w:hanging="425"/>
      </w:pPr>
      <w:r>
        <w:rPr>
          <w:b/>
        </w:rPr>
        <w:t xml:space="preserve">3. </w:t>
      </w:r>
      <w:r>
        <w:t>PĐD phân mã quản lý vào từng gói con.</w:t>
      </w:r>
    </w:p>
    <w:p>
      <w:pPr>
        <w:spacing w:after="40"/>
        <w:ind w:left="425" w:hanging="425"/>
      </w:pPr>
      <w:r>
        <w:rPr>
          <w:b/>
        </w:rPr>
        <w:t xml:space="preserve">4. </w:t>
      </w:r>
      <w:r>
        <w:t>PĐD chỉ định danh sách khoa tham gia từng DOT_GOI.</w:t>
      </w:r>
    </w:p>
    <w:p>
      <w:pPr>
        <w:spacing w:after="40"/>
        <w:ind w:left="425" w:hanging="425"/>
      </w:pPr>
      <w:r>
        <w:rPr>
          <w:b/>
        </w:rPr>
        <w:t xml:space="preserve">5. </w:t>
      </w:r>
      <w:r>
        <w:t>PĐD mở đợt nhận đề xuất.</w:t>
      </w:r>
    </w:p>
    <w:p>
      <w:r>
        <w:rPr>
          <w:b w:val="0"/>
          <w:i w:val="0"/>
        </w:rPr>
        <w:t>Danh sách khoa đổi được cho tới khi chốt số tham gia đấu thầu.</w:t>
      </w:r>
    </w:p>
    <w:p>
      <w:pPr>
        <w:pStyle w:val="Heading2"/>
      </w:pPr>
      <w:r>
        <w:t>Giai đoạn 2 — Khoa lập đề xuất</w:t>
      </w:r>
    </w:p>
    <w:p>
      <w:pPr>
        <w:spacing w:after="40"/>
        <w:ind w:left="425" w:hanging="425"/>
      </w:pPr>
      <w:r>
        <w:rPr>
          <w:b/>
        </w:rPr>
        <w:t xml:space="preserve">1. </w:t>
      </w:r>
      <w:r>
        <w:t>Khoa chọn mã quản lý, chọn một ĐVT chuẩn trong các ĐVT đang có của mã, nhập hệ số cho từng ĐVT còn lại. Hệ thống quy đổi lịch sử của mọi mã hàng tương đương về ĐVT chuẩn và cộng ở cấp mã quản lý.</w:t>
      </w:r>
    </w:p>
    <w:p>
      <w:pPr>
        <w:spacing w:after="40"/>
        <w:ind w:left="425" w:hanging="425"/>
      </w:pPr>
      <w:r>
        <w:rPr>
          <w:b/>
        </w:rPr>
        <w:t xml:space="preserve">2. </w:t>
      </w:r>
      <w:r>
        <w:t>Hệ thống hiển thị: lịch sử 24 tháng, P50, P75, P90, P95, TSB và dữ liệu tham khảo liên quan.</w:t>
      </w:r>
    </w:p>
    <w:p>
      <w:pPr>
        <w:spacing w:after="40"/>
        <w:ind w:left="425" w:hanging="425"/>
      </w:pPr>
      <w:r>
        <w:rPr>
          <w:b/>
        </w:rPr>
        <w:t xml:space="preserve">3. </w:t>
      </w:r>
      <w:r>
        <w:t>Khoa chốt tổng ở cấp mã quản lý — chọn một mức hoặc tự nhập.</w:t>
      </w:r>
    </w:p>
    <w:p>
      <w:pPr>
        <w:spacing w:after="40"/>
        <w:ind w:left="425" w:hanging="425"/>
      </w:pPr>
      <w:r>
        <w:rPr>
          <w:b/>
        </w:rPr>
        <w:t xml:space="preserve">4. </w:t>
      </w:r>
      <w:r>
        <w:t>Khoa phân bổ tổng đó xuống từng mã hàng tương đương. KHÓA CỨNG 1: tổng sau quy đổi phải đúng bằng số đã chốt.</w:t>
      </w:r>
    </w:p>
    <w:p>
      <w:pPr>
        <w:spacing w:after="40"/>
        <w:ind w:left="425" w:hanging="425"/>
      </w:pPr>
      <w:r>
        <w:rPr>
          <w:b/>
        </w:rPr>
        <w:t xml:space="preserve">5. </w:t>
      </w:r>
      <w:r>
        <w:t>Nút “Thêm cả mã quản lý vào giỏ” lưu toàn bộ phân bổ trong một transaction.</w:t>
      </w:r>
    </w:p>
    <w:p>
      <w:pPr>
        <w:spacing w:after="40"/>
        <w:ind w:left="425" w:hanging="425"/>
      </w:pPr>
      <w:r>
        <w:rPr>
          <w:b/>
        </w:rPr>
        <w:t xml:space="preserve">6. </w:t>
      </w:r>
      <w:r>
        <w:t>Giỏ lưu trên server, sống qua đăng xuất, F5 và máy khác. Mọi tài khoản cùng khoa thấy chung một giỏ; audit ghi đúng người thao tác.</w:t>
      </w:r>
    </w:p>
    <w:p>
      <w:r>
        <w:rPr>
          <w:b/>
          <w:i w:val="0"/>
        </w:rPr>
        <w:t>Gửi giỏ là đề xuất chính thức. Không có bước PĐD duyệt giỏ.</w:t>
      </w:r>
    </w:p>
    <w:p>
      <w:r>
        <w:rPr>
          <w:b/>
          <w:i w:val="0"/>
        </w:rPr>
        <w:t>Quy tắc số lượng:</w:t>
      </w:r>
    </w:p>
    <w:p>
      <w:pPr>
        <w:pStyle w:val="ListBullet"/>
        <w:spacing w:after="40"/>
        <w:ind w:left="425"/>
      </w:pPr>
      <w:r>
        <w:t>Mức chọn sẵn trên giao diện: P50.</w:t>
      </w:r>
    </w:p>
    <w:p>
      <w:pPr>
        <w:pStyle w:val="ListBullet"/>
        <w:spacing w:after="40"/>
        <w:ind w:left="425"/>
      </w:pPr>
      <w:r>
        <w:t>CHỈ số lớn hơn P75 mới bắt buộc lý do và ghi chú. Số thấp hơn P50 được chấp nhận, không hỏi gì.</w:t>
      </w:r>
    </w:p>
    <w:p>
      <w:pPr>
        <w:pStyle w:val="ListBullet"/>
        <w:spacing w:after="40"/>
        <w:ind w:left="425"/>
      </w:pPr>
      <w:r>
        <w:t>P90/P95 là mức cao/ngoại lệ, không phải dải bình thường.</w:t>
      </w:r>
    </w:p>
    <w:p>
      <w:pPr>
        <w:pStyle w:val="ListBullet"/>
        <w:spacing w:after="40"/>
        <w:ind w:left="425"/>
      </w:pPr>
      <w:r>
        <w:t>Số lượng phải là số nguyên dương.</w:t>
      </w:r>
    </w:p>
    <w:p>
      <w:pPr>
        <w:pStyle w:val="ListBullet"/>
        <w:spacing w:after="40"/>
        <w:ind w:left="425"/>
      </w:pPr>
      <w:r>
        <w:t>Số gợi ý không tự điền vào ô — khoa phải bấm thì số mới vào.</w:t>
      </w:r>
    </w:p>
    <w:p>
      <w:r>
        <w:rPr>
          <w:b/>
          <w:i w:val="0"/>
        </w:rPr>
        <w:t>Quy đổi ĐVT:</w:t>
      </w:r>
    </w:p>
    <w:p>
      <w:pPr>
        <w:pStyle w:val="ListBullet"/>
        <w:spacing w:after="40"/>
        <w:ind w:left="425"/>
      </w:pPr>
      <w:r>
        <w:t>Nhóm chỉ có một ĐVT tự nhận ĐVT đó làm chuẩn, hệ số 1.</w:t>
      </w:r>
    </w:p>
    <w:p>
      <w:pPr>
        <w:pStyle w:val="ListBullet"/>
        <w:spacing w:after="40"/>
        <w:ind w:left="425"/>
      </w:pPr>
      <w:r>
        <w:t>Nhóm trộn nhiều ĐVT bị chặn tới khi nhập đủ hệ số.</w:t>
      </w:r>
    </w:p>
    <w:p>
      <w:pPr>
        <w:pStyle w:val="ListBullet"/>
        <w:spacing w:after="40"/>
        <w:ind w:left="425"/>
      </w:pPr>
      <w:r>
        <w:t>Bộ quy đổi lưu snapshot cùng đề xuất, không sửa danh mục toàn viện, không ảnh hưởng khoa khác.</w:t>
      </w:r>
    </w:p>
    <w:p>
      <w:pPr>
        <w:pStyle w:val="ListBullet"/>
        <w:spacing w:after="40"/>
        <w:ind w:left="425"/>
      </w:pPr>
      <w:r>
        <w:t>Tuyệt đối không cộng thô các ĐVT khác nhau.</w:t>
      </w:r>
    </w:p>
    <w:p>
      <w:r>
        <w:rPr>
          <w:b w:val="0"/>
          <w:i w:val="0"/>
        </w:rPr>
        <w:t>Một giỏ = một gói con: khi duyệt mã để thêm vào giỏ, hệ thống không lọc theo tab gói con đang đứng — khoa vẫn thấy mọi mã. Nhưng lúc gửi, mọi mã trong giỏ được ghi nhận đúng gói con của tab đang đứng.</w:t>
      </w:r>
    </w:p>
    <w:p>
      <w:r>
        <w:rPr>
          <w:b w:val="0"/>
          <w:i w:val="0"/>
        </w:rPr>
        <w:t>Khi thêm vào giỏ hoặc gửi, cả mã quản lý bị ẩn khỏi danh sách của khoa. Mã chỉ hiện lại cho kỳ sau khi PĐD đã chốt dữ liệu trình ký.</w:t>
      </w:r>
    </w:p>
    <w:p>
      <w:pPr>
        <w:pStyle w:val="Heading2"/>
      </w:pPr>
      <w:r>
        <w:t>Giai đoạn 3 — Khoa xác nhận thông tin đề xuất (lần N)</w:t>
      </w:r>
    </w:p>
    <w:p>
      <w:r>
        <w:rPr>
          <w:b w:val="0"/>
          <w:i w:val="0"/>
        </w:rPr>
        <w:t>Mỗi khoa trong danh sách chọn một trong hai đường:</w:t>
      </w:r>
    </w:p>
    <w:p>
      <w:pPr>
        <w:spacing w:before="80" w:after="160"/>
        <w:ind w:left="454"/>
      </w:pPr>
      <w:r>
        <w:rPr>
          <w:rFonts w:ascii="Consolas" w:hAnsi="Consolas"/>
          <w:sz w:val="20"/>
        </w:rPr>
        <w:t>Có nhu cầu        → nhập đủ đề xuất → CHỐT DANH MỤC</w:t>
        <w:br/>
        <w:t>Không có nhu cầu  → xác nhận “Không phát sinh nhu cầu trong gói này”</w:t>
        <w:br/>
        <w:t xml:space="preserve">                                        → CHỐT DANH MỤC</w:t>
      </w:r>
    </w:p>
    <w:p>
      <w:pPr>
        <w:pStyle w:val="ListBullet"/>
        <w:spacing w:after="40"/>
        <w:ind w:left="425"/>
      </w:pPr>
      <w:r>
        <w:t>Khi đã chốt: toàn bộ phần khoa được sửa bị khóa ở server.</w:t>
      </w:r>
    </w:p>
    <w:p>
      <w:pPr>
        <w:pStyle w:val="ListBullet"/>
        <w:spacing w:after="40"/>
        <w:ind w:left="425"/>
      </w:pPr>
      <w:r>
        <w:t>Khoa không tự mở lại; liên hệ PĐD qua Teams.</w:t>
      </w:r>
    </w:p>
    <w:p>
      <w:pPr>
        <w:pStyle w:val="ListBullet"/>
        <w:spacing w:after="40"/>
        <w:ind w:left="425"/>
      </w:pPr>
      <w:r>
        <w:t>PĐD là người mở lại, có lý do và audit.</w:t>
      </w:r>
    </w:p>
    <w:p>
      <w:pPr>
        <w:pStyle w:val="ListBullet"/>
        <w:spacing w:after="40"/>
        <w:ind w:left="425"/>
      </w:pPr>
      <w:r>
        <w:t>Không xây workflow yêu cầu mở lại trên web.</w:t>
      </w:r>
    </w:p>
    <w:p>
      <w:pPr>
        <w:pStyle w:val="Heading2"/>
      </w:pPr>
      <w:r>
        <w:t>Giai đoạn 4 — PĐD hiệu chỉnh</w:t>
      </w:r>
    </w:p>
    <w:p>
      <w:r>
        <w:rPr>
          <w:b w:val="0"/>
          <w:i w:val="0"/>
        </w:rPr>
        <w:t>QĐ 21/08/2026 — PĐD làm trên Danh mục tổng hợp, không mở bảng của từng khoa nữa: sửa số lượng của từng khoa trong dòng sổ, sửa trường nghiệp vụ, xem audit, tất cả tại chỗ.</w:t>
      </w:r>
    </w:p>
    <w:p>
      <w:r>
        <w:rPr>
          <w:b/>
          <w:i w:val="0"/>
        </w:rPr>
        <w:t>Khi PĐD sửa số lượng sau khi khoa đã chốt:</w:t>
      </w:r>
    </w:p>
    <w:p>
      <w:pPr>
        <w:pStyle w:val="ListBullet"/>
        <w:spacing w:after="40"/>
        <w:ind w:left="425"/>
      </w:pPr>
      <w:r>
        <w:t>Lý do bắt buộc; áp một lý do cho nhiều dòng được.</w:t>
      </w:r>
    </w:p>
    <w:p>
      <w:pPr>
        <w:pStyle w:val="ListBullet"/>
        <w:spacing w:after="40"/>
        <w:ind w:left="425"/>
      </w:pPr>
      <w:r>
        <w:t>Khoa thấy số cũ, số mới, người sửa và lý do ngay trên bảng của mình.</w:t>
      </w:r>
    </w:p>
    <w:p>
      <w:pPr>
        <w:pStyle w:val="ListBullet"/>
        <w:spacing w:after="40"/>
        <w:ind w:left="425"/>
      </w:pPr>
      <w:r>
        <w:t>Khoa không cần xác nhận lại. Không có thông báo tự động — trao đổi chi tiết qua Teams.</w:t>
      </w:r>
    </w:p>
    <w:p>
      <w:pPr>
        <w:pStyle w:val="Heading2"/>
      </w:pPr>
      <w:r>
        <w:t>Giai đoạn 5 — Danh mục tổng hợp PĐD = mặt bàn duy nhất</w:t>
      </w:r>
    </w:p>
    <w:p>
      <w:pPr>
        <w:pStyle w:val="ListBullet"/>
        <w:spacing w:after="40"/>
        <w:ind w:left="425"/>
      </w:pPr>
      <w:r>
        <w:t>Aggregate mọi danh mục đề xuất của các khoa trong CÙNG một DOT_GOI.</w:t>
      </w:r>
    </w:p>
    <w:p>
      <w:pPr>
        <w:pStyle w:val="ListBullet"/>
        <w:spacing w:after="40"/>
        <w:ind w:left="425"/>
      </w:pPr>
      <w:r>
        <w:t>Cùng mã hàng từ nhiều khoa: cộng thành tổng, sổ xuống xem từng khoa đề xuất bao nhiêu.</w:t>
      </w:r>
    </w:p>
    <w:p>
      <w:pPr>
        <w:pStyle w:val="ListBullet"/>
        <w:spacing w:after="40"/>
        <w:ind w:left="425"/>
      </w:pPr>
      <w:r>
        <w:t>Bảng tổng hợp dùng nguyên form template hiện tại, không thêm cột nghiệp vụ.</w:t>
      </w:r>
    </w:p>
    <w:p>
      <w:pPr>
        <w:pStyle w:val="ListBullet"/>
        <w:spacing w:after="40"/>
        <w:ind w:left="425"/>
      </w:pPr>
      <w:r>
        <w:t>Cột số vận hành theo mục III. Cột chữ PĐD sửa đè trực tiếp.</w:t>
      </w:r>
    </w:p>
    <w:p>
      <w:pPr>
        <w:pStyle w:val="ListBullet"/>
        <w:spacing w:after="40"/>
        <w:ind w:left="425"/>
      </w:pPr>
      <w:r>
        <w:t>Đây là văn bản chính dùng cho đấu thầu.</w:t>
      </w:r>
    </w:p>
    <w:p>
      <w:pPr/>
      <w:r>
        <w:t>QĐ 21/08/2026: đây cũng là nơi DUY NHẤT PĐD thao tác cho tới hết pipeline. Một dòng mã hàng đọc từ trái sang phải kể trọn câu chuyện của mã đó: SL đề xuất → Q (chốt đi thầu) → R1 · R2 · R3 (rớt ba giai đoạn) → Số trúng → Đã chia về khoa.</w:t>
      </w:r>
    </w:p>
    <w:p>
      <w:pPr/>
      <w:r>
        <w:t>Trên cùng bảng đó PĐD còn chạy ba giai đoạn thầu (mục V), chốt số đi thầu (Giai đoạn 6) và chốt trình ký (mục IX).</w:t>
      </w:r>
    </w:p>
    <w:p>
      <w:pPr/>
      <w:r>
        <w:t>Ngoại lệ về vị trí: cột giải trình đề xuất giữ riêng theo từng khoa nên nằm ở DÒNG SỔ CỦA KHOA, không nằm ở dòng mã hàng (QĐ 21/08/2026).</w:t>
      </w:r>
    </w:p>
    <w:p>
      <w:pPr>
        <w:pStyle w:val="Heading2"/>
      </w:pPr>
      <w:r>
        <w:t>Giai đoạn 6 — Chốt số tham gia đấu thầu</w:t>
      </w:r>
    </w:p>
    <w:p>
      <w:r>
        <w:rPr>
          <w:b w:val="0"/>
          <w:i w:val="0"/>
        </w:rPr>
        <w:t>PĐD bấm “Chốt số tham gia đấu thầu”. Nút này CHỈ BẤM ĐƯỢC khi mọi khoa đã gửi đề xuất đều đã xác nhận bản hiện tại (QĐ 19/08/2026 — cổng cứng, đảo lại QĐ 17/08/2026). Khoa tham gia mà chưa gửi đề xuất nào thì KHÔNG tính — nếu tính, một khoa không tham gia là nút không bao giờ sáng. Bảng theo dõi hiển thị khoa nào chưa xác nhận; PĐD nhắc qua Teams. Hệ thống ghi kèm số khoa chưa gửi đề xuất vào audit.</w:t>
      </w:r>
    </w:p>
    <w:p>
      <w:r>
        <w:rPr>
          <w:b/>
          <w:i w:val="0"/>
        </w:rPr>
        <w:t>Checkpoint này:</w:t>
      </w:r>
    </w:p>
    <w:p>
      <w:pPr>
        <w:pStyle w:val="ListBullet"/>
        <w:spacing w:after="40"/>
        <w:ind w:left="425"/>
      </w:pPr>
      <w:r>
        <w:t>Không sinh tài liệu trình ký.</w:t>
      </w:r>
    </w:p>
    <w:p>
      <w:pPr>
        <w:pStyle w:val="ListBullet"/>
        <w:spacing w:after="40"/>
        <w:ind w:left="425"/>
      </w:pPr>
      <w:r>
        <w:t>Tạo snapshot Q bất biến theo (DOT_GOI × mã hàng × khoa).</w:t>
      </w:r>
    </w:p>
    <w:p>
      <w:pPr>
        <w:pStyle w:val="ListBullet"/>
        <w:spacing w:after="40"/>
        <w:ind w:left="425"/>
      </w:pPr>
      <w:r>
        <w:t>Khóa phạm vi danh mục mang đi thầu — không thêm mã, không bổ sung mã còn thiếu.</w:t>
      </w:r>
    </w:p>
    <w:p>
      <w:pPr>
        <w:pStyle w:val="ListBullet"/>
        <w:spacing w:after="40"/>
        <w:ind w:left="425"/>
      </w:pPr>
      <w:r>
        <w:t>Mã thiếu phát hiện sau đó xử lý ngoài hệ thống qua Teams.</w:t>
      </w:r>
    </w:p>
    <w:p>
      <w:pPr>
        <w:pStyle w:val="ListBullet"/>
        <w:spacing w:after="40"/>
        <w:ind w:left="425"/>
      </w:pPr>
      <w:r>
        <w:t>Muốn sửa SỐ của một dòng đã chốt: PĐD gõ đè thẳng tại ô đó, hệ hỏi lý do ngay tại chỗ rồi lưu kèm audit (QĐ 21/08/2026). KHÔNG phải mở chốt cả gói con — mở chốt cả gói làm toàn bộ DOT_GOI mất trạng thái chỉ vì sửa một ô. Snapshot Q vẫn giữ nguyên làm mốc đối chiếu.</w:t>
      </w:r>
    </w:p>
    <w:p>
      <w:pPr>
        <w:spacing w:before="80" w:after="160"/>
        <w:ind w:left="454"/>
      </w:pPr>
      <w:r>
        <w:rPr>
          <w:rFonts w:ascii="Consolas" w:hAnsi="Consolas"/>
          <w:sz w:val="20"/>
        </w:rPr>
        <w:t>Q = Số lượng PĐD đã chốt tham gia đấu thầu</w:t>
      </w:r>
    </w:p>
    <w:p>
      <w:pPr>
        <w:jc w:val="center"/>
      </w:pPr>
      <w:r>
        <w:rPr>
          <w:color w:val="999999"/>
        </w:rPr>
        <w:t>———</w:t>
      </w:r>
    </w:p>
    <w:p>
      <w:pPr>
        <w:pStyle w:val="Heading1"/>
      </w:pPr>
      <w:r>
        <w:t>V. Đấu thầu và kết quả</w:t>
      </w:r>
    </w:p>
    <w:p>
      <w:pPr>
        <w:pStyle w:val="Heading2"/>
      </w:pPr>
      <w:r>
        <w:t>1. Ba giai đoạn</w:t>
      </w:r>
    </w:p>
    <w:p>
      <w:pPr>
        <w:spacing w:before="80" w:after="160"/>
        <w:ind w:left="454"/>
      </w:pPr>
      <w:r>
        <w:rPr>
          <w:rFonts w:ascii="Consolas" w:hAnsi="Consolas"/>
          <w:sz w:val="20"/>
        </w:rPr>
        <w:t>Chào giá → Mở thầu → Đánh giá</w:t>
      </w:r>
    </w:p>
    <w:p>
      <w:r>
        <w:rPr>
          <w:b w:val="0"/>
          <w:i w:val="0"/>
        </w:rPr>
        <w:t>PĐD phải hoàn thành từng giai đoạn trước khi sang giai đoạn tiếp theo.</w:t>
      </w:r>
    </w:p>
    <w:p>
      <w:pPr/>
      <w:r>
        <w:t>Chuyển giai đoạn bấm ngay trên thanh công cụ của Danh mục tổng hợp (QĐ 21/08/2026), không phải vào màn riêng.</w:t>
      </w:r>
    </w:p>
    <w:p>
      <w:r>
        <w:rPr>
          <w:b/>
          <w:i w:val="0"/>
        </w:rPr>
        <w:t>Mở lại giai đoạn trước:</w:t>
      </w:r>
    </w:p>
    <w:p>
      <w:pPr>
        <w:pStyle w:val="ListBullet"/>
        <w:spacing w:after="40"/>
        <w:ind w:left="425"/>
      </w:pPr>
      <w:r>
        <w:t>Bắt buộc có lý do.</w:t>
      </w:r>
    </w:p>
    <w:p>
      <w:pPr>
        <w:pStyle w:val="ListBullet"/>
        <w:spacing w:after="40"/>
        <w:ind w:left="425"/>
      </w:pPr>
      <w:r>
        <w:t>Làm kết quả các giai đoạn phía sau hết hiệu lực.</w:t>
      </w:r>
    </w:p>
    <w:p>
      <w:pPr>
        <w:pStyle w:val="ListBullet"/>
        <w:spacing w:after="40"/>
        <w:ind w:left="425"/>
      </w:pPr>
      <w:r>
        <w:t>Hệ thống yêu cầu kiểm tra lại trước khi chốt tiếp.</w:t>
      </w:r>
    </w:p>
    <w:p>
      <w:pPr>
        <w:pStyle w:val="Heading2"/>
      </w:pPr>
      <w:r>
        <w:t>2. Nguyên tắc mặc định trúng</w:t>
      </w:r>
    </w:p>
    <w:p>
      <w:r>
        <w:rPr>
          <w:b w:val="0"/>
          <w:i w:val="0"/>
        </w:rPr>
        <w:t>PĐD không nhập số trúng cho từng mã.</w:t>
      </w:r>
    </w:p>
    <w:p>
      <w:pPr>
        <w:spacing w:before="80" w:after="160"/>
        <w:ind w:left="454"/>
      </w:pPr>
      <w:r>
        <w:rPr>
          <w:rFonts w:ascii="Consolas" w:hAnsi="Consolas"/>
          <w:sz w:val="20"/>
        </w:rPr>
        <w:t>Số trúng mặc định = Q</w:t>
        <w:br/>
        <w:t>Số rớt mặc định  = 0</w:t>
      </w:r>
    </w:p>
    <w:p>
      <w:r>
        <w:rPr>
          <w:b w:val="0"/>
          <w:i w:val="0"/>
        </w:rPr>
        <w:t>Mã không có ngoại lệ rớt được mặc định trúng toàn bộ. Không bắt PĐD tích trúng cho hàng nghìn mã.</w:t>
      </w:r>
    </w:p>
    <w:p>
      <w:pPr>
        <w:pStyle w:val="Heading2"/>
      </w:pPr>
      <w:r>
        <w:t>3. Ngoại lệ rớt</w:t>
      </w:r>
    </w:p>
    <w:p>
      <w:r>
        <w:rPr>
          <w:b w:val="0"/>
          <w:i w:val="0"/>
        </w:rPr>
        <w:t>Số rớt luôn ghi ở CẤP MÃ HÀNG (QĐ 17/08/2026) — đó là cấp nhà thầu chào và là cấp duy nhất tính được số trúng về từng khoa.</w:t>
      </w:r>
    </w:p>
    <w:p>
      <w:r>
        <w:rPr>
          <w:b/>
          <w:i w:val="0"/>
        </w:rPr>
        <w:t>PĐD chỉ nhập:</w:t>
      </w:r>
    </w:p>
    <w:p>
      <w:pPr>
        <w:pStyle w:val="ListBullet"/>
        <w:spacing w:after="40"/>
        <w:ind w:left="425"/>
      </w:pPr>
      <w:r>
        <w:t>Mã hàng bị rớt.</w:t>
      </w:r>
    </w:p>
    <w:p>
      <w:pPr>
        <w:pStyle w:val="ListBullet"/>
        <w:spacing w:after="40"/>
        <w:ind w:left="425"/>
      </w:pPr>
      <w:r>
        <w:t>Giai đoạn rớt.</w:t>
      </w:r>
    </w:p>
    <w:p>
      <w:pPr>
        <w:pStyle w:val="ListBullet"/>
        <w:spacing w:after="40"/>
        <w:ind w:left="425"/>
      </w:pPr>
      <w:r>
        <w:t>Rớt toàn bộ hay rớt một phần.</w:t>
      </w:r>
    </w:p>
    <w:p>
      <w:pPr>
        <w:pStyle w:val="ListBullet"/>
        <w:spacing w:after="40"/>
        <w:ind w:left="425"/>
      </w:pPr>
      <w:r>
        <w:t>Số lượng rớt nếu rớt một phần.</w:t>
      </w:r>
    </w:p>
    <w:p>
      <w:pPr>
        <w:pStyle w:val="ListBullet"/>
        <w:spacing w:after="40"/>
        <w:ind w:left="425"/>
      </w:pPr>
      <w:r>
        <w:t>Lý do.</w:t>
      </w:r>
    </w:p>
    <w:p>
      <w:r>
        <w:rPr>
          <w:b w:val="0"/>
          <w:i w:val="0"/>
        </w:rPr>
        <w:t>Nút “Rớt toàn bộ mã quản lý” là tiện ích: hệ thống tự rải xuống mọi mã hàng bên trong, PĐD không phải tích từng dòng.</w:t>
      </w:r>
    </w:p>
    <w:p>
      <w:r>
        <w:rPr>
          <w:b w:val="0"/>
          <w:i w:val="0"/>
        </w:rPr>
        <w:t>Một mã được phép rớt một phần ở nhiều giai đoạn:</w:t>
      </w:r>
    </w:p>
    <w:p>
      <w:pPr>
        <w:spacing w:before="80" w:after="160"/>
        <w:ind w:left="454"/>
      </w:pPr>
      <w:r>
        <w:rPr>
          <w:rFonts w:ascii="Consolas" w:hAnsi="Consolas"/>
          <w:sz w:val="20"/>
        </w:rPr>
        <w:t>R1 = số rớt tại Chào giá</w:t>
        <w:br/>
        <w:t>R2 = số rớt tại Mở thầu</w:t>
        <w:br/>
        <w:t>R3 = số rớt tại Đánh giá</w:t>
        <w:br/>
        <w:br/>
        <w:t>Tổng rớt = R1 + R2 + R3</w:t>
        <w:br/>
        <w:t>Số trúng = Q − Tổng rớt</w:t>
        <w:br/>
        <w:br/>
        <w:t>KHÓA CỨNG 3:  0 ≤ R1 + R2 + R3 ≤ Q</w:t>
      </w:r>
    </w:p>
    <w:p>
      <w:r>
        <w:rPr>
          <w:b w:val="0"/>
          <w:i w:val="0"/>
        </w:rPr>
        <w:t>Nếu PĐD chọn rớt toàn bộ, hệ thống lấy toàn bộ số còn lại làm số rớt.</w:t>
      </w:r>
    </w:p>
    <w:p>
      <w:pPr/>
      <w:r>
        <w:t>R1, R2, R3 LÀ BA Ô GÕ RIÊNG trên cùng dòng mã hàng (QĐ 21/08/2026), không phải một nút bật/tắt. Nhờ vậy một mã đã rớt ở chào giá vẫn nhập tiếp được số rớt ở mở thầu và đánh giá — trước đây nút bập bênh “Tích rớt / Bỏ tích” làm mất đường nhập giai đoạn sau, dù database vẫn nhận đủ ba giai đoạn.</w:t>
      </w:r>
    </w:p>
    <w:p>
      <w:pPr/>
      <w:r>
        <w:t>Lý do rớt nhập trong ô nổi neo ngay dưới ô số, có sẵn vài lý do hay dùng để bấm chọn. Chọn nhiều dòng rồi áp một lý do cho cả dải được.</w:t>
      </w:r>
    </w:p>
    <w:p>
      <w:pPr>
        <w:jc w:val="center"/>
      </w:pPr>
      <w:r>
        <w:rPr>
          <w:color w:val="999999"/>
        </w:rPr>
        <w:t>———</w:t>
      </w:r>
    </w:p>
    <w:p>
      <w:pPr>
        <w:pStyle w:val="Heading2"/>
        <w:jc w:val="center"/>
      </w:pPr>
      <w:r>
        <w:t>4. Hai nhịp — gõ nháp rồi mới bắn cò (QĐ D2, 23/08/2026)</w:t>
      </w:r>
    </w:p>
    <w:p>
      <w:pPr>
        <w:jc w:val="center"/>
      </w:pPr>
      <w:r>
        <w:t>Nhịp 1 — gõ nháp: PĐD gõ R1/R2/R3 và chọn mã để đổ số rớt sang, sửa tới sửa lui. Chưa ai bị làm phiền, khoa chưa biết gì.</w:t>
      </w:r>
    </w:p>
    <w:p>
      <w:pPr>
        <w:jc w:val="center"/>
      </w:pPr>
      <w:r>
        <w:t>Nhịp 2 — bấm “Xác nhận rớt”: phần đã chọn được đổ sang mã tương đương; phần còn lại cuốn chiếu hết về đợt bổ sung; khoa nhận thông báo đỏ.</w:t>
      </w:r>
    </w:p>
    <w:p>
      <w:pPr>
        <w:jc w:val="center"/>
      </w:pPr>
      <w:r>
        <w:t>Vì sao tách hai nhịp: nếu đẩy ngay lúc gõ, PĐD đổi ý đổ sang mã khác thì hệ phải rút mã ra khỏi đợt bổ sung — khoa nhìn thấy mã hiện lên rồi biến mất.</w:t>
      </w:r>
    </w:p>
    <w:p>
      <w:pPr>
        <w:jc w:val="center"/>
      </w:pPr>
      <w:r>
        <w:t>PĐD tự canh thời điểm bấm (QĐ D8): nhóm còn mã đang chờ giai đoạn sau thì chưa bấm; nhóm rớt sạch thì bấm ngay cho khoa biết sớm. Web không ép.</w:t>
      </w:r>
    </w:p>
    <w:p>
      <w:pPr>
        <w:pStyle w:val="Heading2"/>
        <w:jc w:val="center"/>
      </w:pPr>
      <w:r>
        <w:t>5. Đổ số rớt sang mã tương đương (QĐ D3, D7, D9 — 23/08/2026)</w:t>
      </w:r>
    </w:p>
    <w:p>
      <w:pPr>
        <w:pStyle w:val="Heading2"/>
        <w:jc w:val="center"/>
      </w:pPr>
      <w:r>
        <w:t>6. Thứ tự bắt buộc và hai cổng chặn (QĐ D15, 24/08/2026)</w:t>
      </w:r>
    </w:p>
    <w:p>
      <w:pPr>
        <w:jc w:val="center"/>
      </w:pPr>
      <w:r>
        <w:t>Thứ tự: gõ số rớt → CHIA số trúng về khoa → đổ sang mã tương đương → mã nhận về trống, chia lại trên tổng mới → Xác nhận rớt. Hệ chặn ở server nếu làm sai thứ tự.</w:t>
      </w:r>
    </w:p>
    <w:p>
      <w:pPr>
        <w:pStyle w:val="ListBullet"/>
        <w:jc w:val="center"/>
      </w:pPr>
      <w:r>
        <w:t>Đổ mã đòi mã rớt đã chia xong. Phần rớt của khoa tính bằng Q của khoa trừ số trúng; từ QĐ D14 ghi rớt xong ô số trúng về trống, nên nếu đổ lúc chưa chia thì hệ tưởng khoa rớt toàn bộ Q. Đo thật: mã Q 200 rớt 80, chưa chia thì đổ đi 200.</w:t>
      </w:r>
    </w:p>
    <w:p>
      <w:pPr>
        <w:pStyle w:val="ListBullet"/>
        <w:jc w:val="center"/>
      </w:pPr>
      <w:r>
        <w:t>Đổ mã đòi mã nhận phải có trong đợt. Mã ngoài snapshot Q thì phần nhận không có chỗ đứng: bảng không hiện, cổng khoá cứng 2 cũng không thấy để chặn.</w:t>
      </w:r>
    </w:p>
    <w:p>
      <w:pPr>
        <w:pStyle w:val="Heading2"/>
        <w:jc w:val="center"/>
      </w:pPr>
      <w:r>
        <w:t>7. Số phải chia bằng số trúng cộng phần nhận (QĐ D15, 24/08/2026)</w:t>
      </w:r>
    </w:p>
    <w:p>
      <w:pPr>
        <w:jc w:val="center"/>
      </w:pPr>
      <w:r>
        <w:t>Mã nhận 460 từ mã rớt thì số phải chia về khoa là trúng cộng 460, không phải trúng thuần. Sau khi đổ, ô số trúng của mã nhận về trống để Phòng Điều dưỡng chia lại trên tổng mới.</w:t>
      </w:r>
    </w:p>
    <w:p>
      <w:pPr>
        <w:pStyle w:val="ListBullet"/>
        <w:jc w:val="center"/>
      </w:pPr>
      <w:r>
        <w:t>Khoá cứng 2: tổng chia về khoa bằng số trúng cộng phần nhận.</w:t>
      </w:r>
    </w:p>
    <w:p>
      <w:pPr>
        <w:pStyle w:val="ListBullet"/>
        <w:jc w:val="center"/>
      </w:pPr>
      <w:r>
        <w:t>Chia theo tỉ lệ Q chia trên tổng đó; trọng số của khoa là Q của khoa cộng phần khoa đó nhận. Khoa chưa từng đề xuất mã nhận có Q bằng 0 — nếu chỉ lấy Q làm trọng số thì phần nhận của họ bốc hơi.</w:t>
      </w:r>
    </w:p>
    <w:p>
      <w:pPr>
        <w:pStyle w:val="ListBullet"/>
        <w:jc w:val="center"/>
      </w:pPr>
      <w:r>
        <w:t>Bản chốt trình ký đọc thẳng phân bổ, KHÔNG cộng thêm lần nữa — phần nhận đã nằm trong đó.</w:t>
      </w:r>
    </w:p>
    <w:p>
      <w:pPr>
        <w:jc w:val="center"/>
      </w:pPr>
      <w:r>
        <w:t>Phòng Điều dưỡng chia tay ngay trên bảng Tổng hợp: sổ dòng mã ra là có bảng nhập số trúng cho từng khoa, cột Nhận từ mã rớt hiện riêng, nút Xác nhận chia chỉ sáng khi tổng khớp đúng.</w:t>
      </w:r>
    </w:p>
    <w:p>
      <w:pPr>
        <w:jc w:val="center"/>
      </w:pPr>
      <w:r>
        <w:t>Mã rớt mà trong cùng mã quản lý còn mã khác trúng thì PĐD đổ số rớt sang mã đó, ngay trên dòng của bảng tổng hợp.</w:t>
      </w:r>
    </w:p>
    <w:p>
      <w:pPr>
        <w:pStyle w:val="ListBullet"/>
        <w:jc w:val="center"/>
      </w:pPr>
      <w:r>
        <w:t>Chỉ đổ được sang mã hàng cùng mã quản lý — nhờ vậy tổng mã quản lý không đổi.</w:t>
      </w:r>
    </w:p>
    <w:p>
      <w:pPr>
        <w:pStyle w:val="ListBullet"/>
        <w:jc w:val="center"/>
      </w:pPr>
      <w:r>
        <w:t>Giữ nguyên số theo khoa: khoa A rớt bao nhiêu thì nhận đúng bấy nhiêu ở mã mới. PĐD chỉ chọn mã nhận, không chia lại.</w:t>
      </w:r>
    </w:p>
    <w:p>
      <w:pPr>
        <w:pStyle w:val="ListBullet"/>
        <w:jc w:val="center"/>
      </w:pPr>
      <w:r>
        <w:t>Lệch ĐVT thì CHẶN. Đo thật 23/08/2026: 68/446 nhóm có nhiều mã hàng bị lệch ĐVT ngay trong nhóm, chủ yếu Bộ với Cái. Hệ từ chối đổ và bắt PĐD nhập tay ở đợt bổ sung. Không dựng bảng hệ số quy đổi.</w:t>
      </w:r>
    </w:p>
    <w:p>
      <w:pPr>
        <w:pStyle w:val="ListBullet"/>
        <w:jc w:val="center"/>
      </w:pPr>
      <w:r>
        <w:t>Khoa chưa từng đề xuất mã nhận thì vẫn đổ, nhưng thông báo phải nói rõ đây là mã khoa chưa từng dùng.</w:t>
      </w:r>
    </w:p>
    <w:p>
      <w:pPr>
        <w:pStyle w:val="ListBullet"/>
        <w:jc w:val="center"/>
      </w:pPr>
      <w:r>
        <w:t>Khoa không từ chối được: bước này diễn ra sau chốt Q nên là quyền của PĐD.</w:t>
      </w:r>
    </w:p>
    <w:p>
      <w:pPr>
        <w:pStyle w:val="Heading1"/>
      </w:pPr>
      <w:r>
        <w:t>VI. Phân bổ số trúng về Khoa</w:t>
      </w:r>
    </w:p>
    <w:tbl>
      <w:tblPr>
        <w:tblStyle w:val="LightGrid-Accent1"/>
        <w:tblW w:type="auto" w:w="0"/>
        <w:jc w:val="center"/>
        <w:tblLook w:firstColumn="1" w:firstRow="1" w:lastColumn="0" w:lastRow="0" w:noHBand="0" w:noVBand="1" w:val="04A0"/>
      </w:tblPr>
      <w:tblGrid>
        <w:gridCol w:w="4873"/>
        <w:gridCol w:w="4873"/>
      </w:tblGrid>
      <w:tr>
        <w:tc>
          <w:tcPr>
            <w:tcW w:type="dxa" w:w="2551"/>
          </w:tcPr>
          <w:p>
            <w:r/>
            <w:r>
              <w:rPr>
                <w:b/>
                <w:sz w:val="20"/>
              </w:rPr>
              <w:t>Trường hợp</w:t>
            </w:r>
          </w:p>
        </w:tc>
        <w:tc>
          <w:tcPr>
            <w:tcW w:type="dxa" w:w="6520"/>
          </w:tcPr>
          <w:p>
            <w:r/>
            <w:r>
              <w:rPr>
                <w:b/>
                <w:sz w:val="20"/>
              </w:rPr>
              <w:t>Xử lý</w:t>
            </w:r>
          </w:p>
        </w:tc>
      </w:tr>
      <w:tr>
        <w:tc>
          <w:tcPr>
            <w:tcW w:type="dxa" w:w="2551"/>
          </w:tcPr>
          <w:p>
            <w:r/>
            <w:r>
              <w:rPr>
                <w:sz w:val="20"/>
              </w:rPr>
              <w:t>Mã trúng toàn bộ</w:t>
            </w:r>
          </w:p>
        </w:tc>
        <w:tc>
          <w:tcPr>
            <w:tcW w:type="dxa" w:w="6520"/>
          </w:tcPr>
          <w:p>
            <w:r/>
            <w:r>
              <w:rPr>
                <w:sz w:val="20"/>
              </w:rPr>
              <w:t>Hệ thống giữ nguyên phân bổ đã chốt trước đấu thầu. PĐD không phải nhập lại.</w:t>
            </w:r>
          </w:p>
        </w:tc>
      </w:tr>
      <w:tr>
        <w:tc>
          <w:tcPr>
            <w:tcW w:type="dxa" w:w="2551"/>
          </w:tcPr>
          <w:p>
            <w:r/>
            <w:r>
              <w:rPr>
                <w:sz w:val="20"/>
              </w:rPr>
              <w:t>Mã rớt toàn bộ</w:t>
            </w:r>
          </w:p>
        </w:tc>
        <w:tc>
          <w:tcPr>
            <w:tcW w:type="dxa" w:w="6520"/>
          </w:tcPr>
          <w:p>
            <w:r/>
            <w:r>
              <w:rPr>
                <w:sz w:val="20"/>
              </w:rPr>
              <w:t>Số phân bổ trúng cho tất cả khoa bằng 0.</w:t>
            </w:r>
          </w:p>
        </w:tc>
      </w:tr>
      <w:tr>
        <w:tc>
          <w:tcPr>
            <w:tcW w:type="dxa" w:w="2551"/>
          </w:tcPr>
          <w:p>
            <w:r/>
            <w:r>
              <w:rPr>
                <w:sz w:val="20"/>
              </w:rPr>
              <w:t>Mã trúng một phần</w:t>
            </w:r>
          </w:p>
        </w:tc>
        <w:tc>
          <w:tcPr>
            <w:tcW w:type="dxa" w:w="6520"/>
          </w:tcPr>
          <w:p>
            <w:r>
              <w:t>Ô của từng khoa ĐỂ TRỐNG, PĐD gõ tay (QĐ 21/08/2026). Có nút “Chia theo tỉ lệ Q” để bấm khi không muốn gõ từng dòng.</w:t>
            </w:r>
          </w:p>
        </w:tc>
      </w:tr>
    </w:tbl>
    <w:p>
      <w:pPr>
        <w:spacing w:after="40"/>
      </w:pPr>
    </w:p>
    <w:p>
      <w:r>
        <w:rPr>
          <w:b/>
          <w:i w:val="0"/>
        </w:rPr>
        <w:t>KHÓA CỨNG 2 — điều kiện tuyệt đối:</w:t>
      </w:r>
    </w:p>
    <w:p>
      <w:pPr>
        <w:spacing w:before="80" w:after="160"/>
        <w:ind w:left="454"/>
      </w:pPr>
      <w:r>
        <w:rPr>
          <w:rFonts w:ascii="Consolas" w:hAnsi="Consolas"/>
          <w:sz w:val="20"/>
        </w:rPr>
        <w:t>Tổng số trúng phân bổ cho các Khoa = Số trúng của mã hàng</w:t>
      </w:r>
    </w:p>
    <w:p>
      <w:r>
        <w:rPr>
          <w:b w:val="0"/>
          <w:i w:val="0"/>
        </w:rPr>
        <w:t>Không có kho dự phòng và không có số chưa phân bổ.</w:t>
      </w:r>
    </w:p>
    <w:p>
      <w:pPr/>
      <w:r>
        <w:t>QĐ 21/08/2026 — khóa cứng 2 KHÔNG chặn lúc gõ: dòng chưa khớp bị tô đỏ, và cổng chốt trình ký (mục IX.2) liệt kê mọi dòng còn lệch rồi từ chối chốt.</w:t>
      </w:r>
    </w:p>
    <w:p>
      <w:r>
        <w:rPr>
          <w:b/>
          <w:i w:val="0"/>
        </w:rPr>
        <w:t>Khoa hợp lệ nhận phân bổ:</w:t>
      </w:r>
    </w:p>
    <w:p>
      <w:pPr>
        <w:pStyle w:val="ListBullet"/>
        <w:spacing w:after="40"/>
        <w:ind w:left="425"/>
      </w:pPr>
      <w:r>
        <w:t>Chỉ khoa có đề xuất mã hàng trong baseline Q mới được nhận số trúng.</w:t>
      </w:r>
    </w:p>
    <w:p>
      <w:pPr>
        <w:pStyle w:val="ListBullet"/>
        <w:spacing w:after="40"/>
        <w:ind w:left="425"/>
      </w:pPr>
      <w:r>
        <w:t>Khoa không đề xuất mã thì tuyệt đối không được phân bổ.</w:t>
      </w:r>
    </w:p>
    <w:p>
      <w:pPr>
        <w:pStyle w:val="ListBullet"/>
        <w:spacing w:after="40"/>
        <w:ind w:left="425"/>
      </w:pPr>
      <w:r>
        <w:t>PĐD được phân bổ cho một khoa vượt số ban đầu nếu: khoa đó đã đề xuất mã, tổng toàn bộ vẫn khớp số trúng, và PĐD nhập lý do.</w:t>
      </w:r>
    </w:p>
    <w:p>
      <w:r>
        <w:rPr>
          <w:b/>
          <w:i w:val="0"/>
        </w:rPr>
        <w:t>Chỉ PĐD phân bổ (QĐ 17/08/2026). ĐVSD không còn tự đẩy số lượng từ mã rớt sang mã tương đương — cơ chế cũ đã bỏ.</w:t>
      </w:r>
    </w:p>
    <w:p>
      <w:pPr/>
      <w:r>
        <w:t>PĐD GÕ TAY, HỆ KHÔNG TỰ CHIA (QĐ 21/08/2026). Trước đây hệ điền sẵn theo tỉ lệ Q rồi PĐD sửa đè; giờ ô để trống và PĐD tự quyết từng khoa. Vẫn có nút “Chia theo tỉ lệ Q” trên dòng để bấm khi mã có nhiều khoa — bấm là điền sẵn, sau đó sửa tiếp bình thường.</w:t>
      </w:r>
    </w:p>
    <w:p>
      <w:pPr/>
      <w:r>
        <w:t>Dòng sổ của khoa hiện sẵn Q của khoa đó và số trúng của mã để PĐD đối chiếu trong lúc gõ. Số gõ vào là CỘT RIÊNG, không đè lên Q — Q là snapshot bất biến, mất nó là mất mốc so sánh “đề xuất bao nhiêu → trúng bao nhiêu”.</w:t>
      </w:r>
    </w:p>
    <w:p>
      <w:pPr>
        <w:jc w:val="center"/>
      </w:pPr>
      <w:r>
        <w:rPr>
          <w:color w:val="999999"/>
        </w:rPr>
        <w:t>———</w:t>
      </w:r>
    </w:p>
    <w:p>
      <w:pPr>
        <w:pStyle w:val="Heading1"/>
      </w:pPr>
      <w:r>
        <w:t>VII. Cuốn chiếu mã rớt</w:t>
      </w:r>
    </w:p>
    <w:p>
      <w:pPr>
        <w:pStyle w:val="Heading2"/>
      </w:pPr>
      <w:r>
        <w:t>1. Tự cuốn chiếu vào đợt bổ sung gần nhất</w:t>
      </w:r>
    </w:p>
    <w:p>
      <w:pPr/>
      <w:r>
        <w:t>CẬP NHẬT 23/08/2026 (QĐ D2, D4, D10). Cò là nút “Xác nhận rớt”, không phải lúc gõ số. Khi PĐD bấm, với từng khoa đã đề xuất mã đó:</w:t>
      </w:r>
    </w:p>
    <w:p>
      <w:pPr>
        <w:pStyle w:val="ListBullet"/>
      </w:pPr>
      <w:r>
        <w:t>Phần rớt đã đổ sang mã tương đương thì bỏ qua — đã có hàng thay.</w:t>
      </w:r>
    </w:p>
    <w:p>
      <w:pPr>
        <w:pStyle w:val="ListBullet"/>
      </w:pPr>
      <w:r>
        <w:t>Phần còn lại, bất kể nhiều hay ít, cuốn chiếu hết. Không phải chỉ mã rớt 100%.</w:t>
      </w:r>
    </w:p>
    <w:p>
      <w:pPr>
        <w:pStyle w:val="ListBullet"/>
      </w:pPr>
      <w:r>
        <w:t>Đợt bổ sung T1/T5/T9 LUÔN MỞ SẴN: hệ tự tạo và tự mở, không đợi PĐD. Đợt đích đã chốt Q rồi thì nhảy sang mốc kế tiếp.</w:t>
      </w:r>
    </w:p>
    <w:p>
      <w:pPr>
        <w:pStyle w:val="ListBullet"/>
      </w:pPr>
      <w:r>
        <w:t>Điền sẵn số lượng đúng bằng số khoa đó đã rớt. Khoa nhận thông báo đỏ và sửa được ngay.</w:t>
      </w:r>
    </w:p>
    <w:p>
      <w:pPr/>
      <w:r>
        <w:t>Vì sao không lấy mốc “rớt 100%”: mã X có Q 100.000, rớt 30.000, mà mã quản lý đó không còn mã nào trúng để đổ sang. Rớt 30% khác 100% nên nếu lấy mốc rớt sạch thì 30.000 biến mất — khoa thiếu hàng, không ai biết cho tới lúc kho báo hết.</w:t>
      </w:r>
    </w:p>
    <w:p>
      <w:r>
        <w:rPr>
          <w:b w:val="0"/>
          <w:i w:val="0"/>
        </w:rPr>
        <w:t>VIẾT LẠI HOÀN TOÀN 21/08/2026. Luật cũ (“không tự tạo đề xuất, không tự điền số lượng”, khoa tự chọn có đề xuất lại không) đã bị đảo. Lý do đổi: mã hàng rớt thầu mà rơi ra ngoài giữa hai đợt thì bệnh viện đứt hàng. Cuốn chiếu để mọi mã rớt LUÔN CÓ MẶT ở đợt bổ sung kế tiếp, không phụ thuộc việc ai đó nhớ đưa nó vào. Ngay khi một mã hàng có số rớt, với TỪNG KHOA đã đề xuất mã đó:</w:t>
      </w:r>
    </w:p>
    <w:p>
      <w:pPr>
        <w:pStyle w:val="ListBullet"/>
        <w:spacing w:after="40"/>
        <w:ind w:left="425"/>
      </w:pPr>
      <w:r>
        <w:t>Hệ tìm đợt bổ sung gần nhất CỦA KHOA đó theo lịch cố định T1 · T5 · T9.</w:t>
      </w:r>
    </w:p>
    <w:p>
      <w:pPr>
        <w:pStyle w:val="ListBullet"/>
        <w:spacing w:after="40"/>
        <w:ind w:left="425"/>
      </w:pPr>
      <w:r>
        <w:t>Chưa có bản ghi đợt đó thì HỆ TỰ TẠO.</w:t>
      </w:r>
    </w:p>
    <w:p>
      <w:pPr>
        <w:pStyle w:val="ListBullet"/>
        <w:spacing w:after="40"/>
        <w:ind w:left="425"/>
      </w:pPr>
      <w:r>
        <w:t>Đưa mã vào đợt đó cho khoa, ĐIỀN SẴN số lượng đúng bằng số khoa đó đã rớt.</w:t>
      </w:r>
    </w:p>
    <w:p>
      <w:pPr>
        <w:pStyle w:val="ListBullet"/>
      </w:pPr>
      <w:r>
        <w:t>Khoa sửa được ngay — nhiều hơn, ít hơn, hoặc về 0 / chọn không còn nhu cầu.</w:t>
      </w:r>
    </w:p>
    <w:p>
      <w:pPr/>
      <w:r>
        <w:t>Chọn đợt theo THỜI ĐIỂM PHÁT SINH SỐ RỚT: rớt tháng 2–4 vào đợt T5 cùng năm; rớt tháng 6–8 vào đợt T9 cùng năm; rớt tháng 10–12 và tháng 1 vào đợt T1 NĂM SAU.</w:t>
      </w:r>
    </w:p>
    <w:p>
      <w:pPr/>
      <w:r>
        <w:t>Cùng một mã quản lý hoặc mã hàng được phép nằm ở nhiều đợt bổ sung (mục I.3); hệ cảnh báo mã đang có ở đợt nào, không chặn.</w:t>
      </w:r>
    </w:p>
    <w:p>
      <w:pPr>
        <w:pStyle w:val="Heading2"/>
      </w:pPr>
      <w:r>
        <w:t>2. PĐD theo dõi</w:t>
      </w:r>
    </w:p>
    <w:p>
      <w:pPr>
        <w:pStyle w:val="ListBullet"/>
        <w:spacing w:after="40"/>
        <w:ind w:left="425"/>
      </w:pPr>
      <w:r>
        <w:t>Màn theo dõi trả lời đúng một câu hỏi, đọc theo TỪNG MÃ HÀNG ĐÃ RỚT: mã này rớt, những khoa nào đã đề xuất nó, và từng khoa đó đã có nó trong đợt bổ sung gần nhất chưa?</w:t>
      </w:r>
    </w:p>
    <w:p>
      <w:pPr>
        <w:pStyle w:val="ListBullet"/>
        <w:spacing w:after="40"/>
        <w:ind w:left="425"/>
      </w:pPr>
      <w:r>
        <w:t>Các cột: mã hàng · mã quản lý · số rớt toàn viện · khoa (mỗi khoa đã đề xuất mã đó một dòng) · số rớt của khoa · đã vào đợt nào (tên đợt bổ sung, hoặc BÁO ĐỎ nếu chưa vào đợt nào) · khoa đã sửa/xác nhận số chưa.</w:t>
      </w:r>
    </w:p>
    <w:p>
      <w:pPr>
        <w:pStyle w:val="ListBullet"/>
        <w:spacing w:after="40"/>
        <w:ind w:left="425"/>
      </w:pPr>
      <w:r>
        <w:t>Cột “đã vào đợt nào” là chỗ kiểm tra máy có làm đúng việc không. Theo luật ở mục VII.1 thì nó phải luôn có đợt; ô trống nghĩa là cuốn chiếu hỏng ở đâu đó, phải xem ngay chứ không phải chờ khoa xử lý.</w:t>
      </w:r>
    </w:p>
    <w:p>
      <w:pPr>
        <w:pStyle w:val="Heading2"/>
      </w:pPr>
      <w:r>
        <w:t>3. Trạng thái xử lý</w:t>
      </w:r>
    </w:p>
    <w:p>
      <w:pPr>
        <w:spacing w:before="80" w:after="160"/>
        <w:ind w:left="454"/>
      </w:pPr>
      <w:r>
        <w:rPr>
          <w:rFonts w:ascii="Consolas" w:hAnsi="Consolas"/>
          <w:sz w:val="20"/>
        </w:rPr>
        <w:t>ĐÃ VÀO ĐỢT &lt;T1|T5|T9&gt;, HỆ ĐIỀN SẴN SỐ</w:t>
        <w:br/>
        <w:t>├── KHOA ĐÃ SỬA / XÁC NHẬN SỐ  → theo pipeline của đợt bổ sung</w:t>
        <w:br/>
        <w:t>└── KHOA CHỌN KHÔNG CÒN NHU CẦU</w:t>
        <w:br/>
        <w:br/>
        <w:t>CHƯA VÀO ĐỢT NÀO   ← báo đỏ: cuốn chiếu hỏng, không phải chờ khoa</w:t>
      </w:r>
    </w:p>
    <w:p>
      <w:r>
        <w:rPr>
          <w:b w:val="0"/>
          <w:i w:val="0"/>
        </w:rPr>
        <w:t>Không còn trạng thái “CHỜ KHOA XỬ LÝ” — mã đã nằm sẵn trong đợt bổ sung ngay khi có số rớt (QĐ 21/08/2026).</w:t>
      </w:r>
    </w:p>
    <w:p>
      <w:r>
        <w:rPr>
          <w:b w:val="0"/>
          <w:i w:val="0"/>
        </w:rPr>
        <w:t>PĐD được thao tác thay khoa nhưng phải có audit.</w:t>
      </w:r>
    </w:p>
    <w:p>
      <w:r>
        <w:rPr>
          <w:b w:val="0"/>
          <w:i w:val="0"/>
        </w:rPr>
        <w:t>PĐD theo dõi ở màn nói trên. Nút “Nhắc nhở” sinh template tin nhắn để copy sang Teams — web không tự gửi gì.</w:t>
      </w:r>
    </w:p>
    <w:p>
      <w:pPr>
        <w:jc w:val="center"/>
      </w:pPr>
      <w:r>
        <w:rPr>
          <w:color w:val="999999"/>
        </w:rPr>
        <w:t>———</w:t>
      </w:r>
    </w:p>
    <w:p>
      <w:pPr>
        <w:pStyle w:val="Heading1"/>
      </w:pPr>
      <w:r>
        <w:t>VIII. Pipeline bổ sung</w:t>
      </w:r>
    </w:p>
    <w:p>
      <w:pPr>
        <w:pStyle w:val="Heading2"/>
      </w:pPr>
      <w:r>
        <w:t>1. Chọn đợt gần nhất</w:t>
      </w:r>
    </w:p>
    <w:p>
      <w:pPr>
        <w:spacing w:after="40"/>
        <w:ind w:left="425" w:hanging="425"/>
      </w:pPr>
      <w:r>
        <w:rPr>
          <w:b/>
        </w:rPr>
        <w:t>1. Hệ tìm đợt bổ sung gần nhất của khoa theo lịch T1 / T5 / T9.</w:t>
      </w:r>
    </w:p>
    <w:p>
      <w:pPr>
        <w:spacing w:after="40"/>
        <w:ind w:left="425" w:hanging="425"/>
      </w:pPr>
      <w:r>
        <w:rPr>
          <w:b/>
        </w:rPr>
        <w:t>2. Nếu chưa có bản ghi đợt đó, HỆ TỰ TẠO (QĐ 21/08/2026 — thay cho trạng thái “Chờ mở đợt bổ sung” cũ).</w:t>
      </w:r>
    </w:p>
    <w:p>
      <w:pPr>
        <w:spacing w:after="40"/>
        <w:ind w:left="425" w:hanging="425"/>
      </w:pPr>
      <w:r>
        <w:rPr>
          <w:b/>
        </w:rPr>
        <w:t>3. Đưa mã vào và điền sẵn số đã rớt của khoa.</w:t>
      </w:r>
    </w:p>
    <w:p>
      <w:pPr>
        <w:spacing w:after="40"/>
        <w:ind w:left="425" w:hanging="425"/>
      </w:pPr>
      <w:r>
        <w:rPr>
          <w:b/>
        </w:rPr>
        <w:t xml:space="preserve">4. </w:t>
      </w:r>
      <w:r>
        <w:t>Hiển thị các đợt bổ sung khác đang chứa cùng mã.</w:t>
      </w:r>
    </w:p>
    <w:p>
      <w:pPr>
        <w:pStyle w:val="Heading2"/>
      </w:pPr>
      <w:r>
        <w:t>2. Khoa tự quyết số lượng</w:t>
      </w:r>
    </w:p>
    <w:p>
      <w:r>
        <w:rPr>
          <w:b/>
          <w:i w:val="0"/>
        </w:rPr>
        <w:t>Số hệ điền sẵn là SỐ ĐÃ RỚT, và chỉ là điểm xuất phát — khoa quyết con số cuối. KHÔNG áp dụng:</w:t>
      </w:r>
    </w:p>
    <w:p>
      <w:pPr>
        <w:pStyle w:val="ListBullet"/>
        <w:spacing w:after="40"/>
        <w:ind w:left="425"/>
      </w:pPr>
      <w:r>
        <w:t>P50 / P75 / P90 / P95.</w:t>
      </w:r>
    </w:p>
    <w:p>
      <w:pPr>
        <w:pStyle w:val="ListBullet"/>
        <w:spacing w:after="40"/>
        <w:ind w:left="425"/>
      </w:pPr>
      <w:r>
        <w:t>Giới hạn theo số đã rớt.</w:t>
      </w:r>
    </w:p>
    <w:p>
      <w:pPr>
        <w:pStyle w:val="ListBullet"/>
        <w:spacing w:after="40"/>
        <w:ind w:left="425"/>
      </w:pPr>
      <w:r>
        <w:t>Lý do vượt ngưỡng.</w:t>
      </w:r>
    </w:p>
    <w:p>
      <w:pPr>
        <w:pStyle w:val="ListBullet"/>
        <w:spacing w:after="40"/>
        <w:ind w:left="425"/>
      </w:pPr>
      <w:r>
        <w:t>Trần theo số đề xuất cũ.</w:t>
      </w:r>
    </w:p>
    <w:p>
      <w:r>
        <w:rPr>
          <w:b/>
          <w:i w:val="0"/>
        </w:rPr>
        <w:t>Vẫn kiểm tra kỹ thuật:</w:t>
      </w:r>
    </w:p>
    <w:p>
      <w:pPr>
        <w:pStyle w:val="ListBullet"/>
        <w:spacing w:after="40"/>
        <w:ind w:left="425"/>
      </w:pPr>
      <w:r>
        <w:t>Số nguyên dương.</w:t>
      </w:r>
    </w:p>
    <w:p>
      <w:pPr>
        <w:pStyle w:val="ListBullet"/>
        <w:spacing w:after="40"/>
        <w:ind w:left="425"/>
      </w:pPr>
      <w:r>
        <w:t>ĐVT và hệ số hợp lệ.</w:t>
      </w:r>
    </w:p>
    <w:p>
      <w:pPr>
        <w:pStyle w:val="ListBullet"/>
        <w:spacing w:after="40"/>
        <w:ind w:left="425"/>
      </w:pPr>
      <w:r>
        <w:t>Tổng phân bổ mã hàng khớp tổng mã quản lý.</w:t>
      </w:r>
    </w:p>
    <w:p>
      <w:pPr>
        <w:pStyle w:val="ListBullet"/>
        <w:spacing w:after="40"/>
        <w:ind w:left="425"/>
      </w:pPr>
      <w:r>
        <w:t>Một giỏ chỉ thuộc một DOT_GOI.</w:t>
      </w:r>
    </w:p>
    <w:p>
      <w:r>
        <w:rPr>
          <w:b w:val="0"/>
          <w:i w:val="0"/>
        </w:rPr>
        <w:t>Khoa được đề xuất ít hơn, bằng hoặc nhiều hơn số rớt.</w:t>
      </w:r>
    </w:p>
    <w:p>
      <w:r>
        <w:rPr>
          <w:b w:val="0"/>
          <w:i w:val="0"/>
        </w:rPr>
        <w:t>Sau khi submit, đề xuất bổ sung đi lại pipeline đầy đủ:</w:t>
      </w:r>
    </w:p>
    <w:p>
      <w:pPr>
        <w:spacing w:before="80" w:after="160"/>
        <w:ind w:left="454"/>
      </w:pPr>
      <w:r>
        <w:rPr>
          <w:rFonts w:ascii="Consolas" w:hAnsi="Consolas"/>
          <w:sz w:val="20"/>
        </w:rPr>
        <w:t>Submit → PĐD hiệu chỉnh ⇄ Khoa xác nhận lần N → Chốt số tham gia đấu thầu</w:t>
        <w:br/>
        <w:t xml:space="preserve">       → Ba giai đoạn → Mặc định trúng, chỉ nhập mã rớt</w:t>
        <w:br/>
        <w:t xml:space="preserve">       → Phân bổ kết quả → Chốt dữ liệu trình ký</w:t>
      </w:r>
    </w:p>
    <w:p>
      <w:r>
        <w:rPr>
          <w:b w:val="0"/>
          <w:i w:val="0"/>
        </w:rPr>
        <w:t>Việc xử lý đề xuất bổ sung là pipeline độc lập, không chặn chốt kết quả của gói gốc.</w:t>
      </w:r>
    </w:p>
    <w:p>
      <w:pPr/>
      <w:r>
        <w:t>Trong đợt bổ sung, khoa làm Y NHƯ GÓI GỐC (QĐ 21/08/2026): sửa số, vòng xác nhận lần N, tới khi PĐD chốt số tham gia đấu thầu của đợt đó. Mã rớt của đợt bổ sung lại cuốn chiếu tiếp sang đợt sau theo đúng mục VII.1.</w:t>
      </w:r>
    </w:p>
    <w:p>
      <w:pPr>
        <w:jc w:val="center"/>
      </w:pPr>
      <w:r>
        <w:rPr>
          <w:color w:val="999999"/>
        </w:rPr>
        <w:t>———</w:t>
      </w:r>
    </w:p>
    <w:p>
      <w:pPr>
        <w:pStyle w:val="Heading1"/>
      </w:pPr>
      <w:r>
        <w:t>IX. Chốt dữ liệu trình ký sau thầu</w:t>
      </w:r>
    </w:p>
    <w:p>
      <w:r>
        <w:rPr>
          <w:b w:val="0"/>
          <w:i w:val="0"/>
        </w:rPr>
        <w:t>Bệnh viện không cần bộ trình ký trước đấu thầu. Chỉ chốt và xuất bộ dữ liệu chính thức sau khi:</w:t>
      </w:r>
    </w:p>
    <w:p>
      <w:pPr>
        <w:pStyle w:val="ListBullet"/>
        <w:spacing w:after="40"/>
        <w:ind w:left="425"/>
      </w:pPr>
      <w:r>
        <w:t>Ba giai đoạn đã hoàn thành.</w:t>
      </w:r>
    </w:p>
    <w:p>
      <w:pPr>
        <w:pStyle w:val="ListBullet"/>
        <w:spacing w:after="40"/>
        <w:ind w:left="425"/>
      </w:pPr>
      <w:r>
        <w:t>Ngoại lệ rớt đã đầy đủ.</w:t>
      </w:r>
    </w:p>
    <w:p>
      <w:pPr>
        <w:pStyle w:val="ListBullet"/>
        <w:spacing w:after="40"/>
        <w:ind w:left="425"/>
      </w:pPr>
      <w:r>
        <w:t>Số trúng đã được tính.</w:t>
      </w:r>
    </w:p>
    <w:p>
      <w:pPr>
        <w:pStyle w:val="ListBullet"/>
        <w:spacing w:after="40"/>
        <w:ind w:left="425"/>
      </w:pPr>
      <w:r>
        <w:t>Mã trúng một phần đã được phân bổ hết.</w:t>
      </w:r>
    </w:p>
    <w:p>
      <w:pPr>
        <w:pStyle w:val="ListBullet"/>
        <w:spacing w:after="40"/>
        <w:ind w:left="425"/>
      </w:pPr>
      <w:r>
        <w:t>Không còn sai lệch giữa bảng khoa và bảng PĐD.</w:t>
      </w:r>
    </w:p>
    <w:p>
      <w:pPr>
        <w:pStyle w:val="Heading2"/>
      </w:pPr>
      <w:r>
        <w:t>1. Bỏ chốt từng bảng Khoa (QĐ 21/08/2026)</w:t>
      </w:r>
    </w:p>
    <w:p>
      <w:r>
        <w:rPr>
          <w:b w:val="0"/>
          <w:i w:val="0"/>
        </w:rPr>
        <w:t>BỎ nút “Chốt dữ liệu Khoa để trình ký”. Gói Dùng chung có 49 khoa, tức 49 nút phải bấm lần lượt cho đúng một việc — trong khi kết quả cuối cùng vẫn là chốt cả DOT_GOI. Chỉ còn MỘT nút chốt toàn bộ ở mục IX.2, nó khóa mọi bảng khoa cùng lúc. Mở lại thì vẫn mở được từng bảng khoa riêng (mục IX.3) — mở là việc lẻ tẻ có lý do, chốt là việc cả gói.</w:t>
      </w:r>
    </w:p>
    <w:p>
      <w:pPr>
        <w:pStyle w:val="Heading2"/>
      </w:pPr>
      <w:r>
        <w:t>2. Chốt bảng tổng hợp</w:t>
      </w:r>
    </w:p>
    <w:p>
      <w:r>
        <w:rPr>
          <w:b w:val="0"/>
          <w:i w:val="0"/>
        </w:rPr>
        <w:t>Chỉ chốt được khi tất cả bảng khoa ĐÃ GỬI ĐỀ XUẤT trong DOT_GOI đã chốt (QĐ 20/08/2026). Khoa tham gia mà chưa gửi đề xuất nào thì KHÔNG TÍNH — hệ ghi số khoa đó vào audit và hiển thị “N khoa chưa gửi đề xuất · không chặn”. Cùng một luật với cổng chốt số tham gia đấu thầu ở Giai đoạn 6, vì cùng một lý do: gói Dùng chung có 49 khoa tham gia mà thường chỉ vài khoa gửi.</w:t>
      </w:r>
    </w:p>
    <w:p>
      <w:pPr/>
      <w:r>
        <w:t>ĐÂY LÀ NƠI KHÓA CỨNG 2 ĐƯỢC THI HÀNH (QĐ 21/08/2026). Trước khi chốt, hệ quét toàn bộ DOT_GOI tìm mọi mã hàng có tổng phân bổ về khoa ≠ số trúng, liệt kê ra và TỪ CHỐI CHỐT cho tới khi hết lệch. Trong lúc PĐD gõ thì không chặn, chỉ tô đỏ.</w:t>
      </w:r>
    </w:p>
    <w:p>
      <w:pPr/>
      <w:r>
        <w:t>PĐD bấm “Chốt toàn bộ dữ liệu trình ký”.</w:t>
      </w:r>
    </w:p>
    <w:p>
      <w:r>
        <w:rPr>
          <w:b/>
          <w:i w:val="0"/>
        </w:rPr>
        <w:t>Khi chốt:</w:t>
      </w:r>
    </w:p>
    <w:p>
      <w:pPr>
        <w:pStyle w:val="ListBullet"/>
        <w:spacing w:after="40"/>
        <w:ind w:left="425"/>
      </w:pPr>
      <w:r>
        <w:t>Khóa toàn bộ DOT_GOI.</w:t>
      </w:r>
    </w:p>
    <w:p>
      <w:pPr>
        <w:pStyle w:val="ListBullet"/>
        <w:spacing w:after="40"/>
        <w:ind w:left="425"/>
      </w:pPr>
      <w:r>
        <w:t>Tạo revision chính thức.</w:t>
      </w:r>
    </w:p>
    <w:p>
      <w:pPr>
        <w:pStyle w:val="ListBullet"/>
        <w:spacing w:after="40"/>
        <w:ind w:left="425"/>
      </w:pPr>
      <w:r>
        <w:t>Cho phép xuất Excel chính thức.</w:t>
      </w:r>
    </w:p>
    <w:p>
      <w:pPr>
        <w:pStyle w:val="ListBullet"/>
        <w:spacing w:after="40"/>
        <w:ind w:left="425"/>
      </w:pPr>
      <w:r>
        <w:t>Excel khoa và Excel tổng hợp dùng cùng revision.</w:t>
      </w:r>
    </w:p>
    <w:p>
      <w:pPr>
        <w:pStyle w:val="ListBullet"/>
        <w:spacing w:after="40"/>
        <w:ind w:left="425"/>
      </w:pPr>
      <w:r>
        <w:t>Số lượng trên Excel cuối là số trúng đã phân bổ sau thầu.</w:t>
      </w:r>
    </w:p>
    <w:p>
      <w:pPr>
        <w:pStyle w:val="ListBullet"/>
        <w:spacing w:after="40"/>
        <w:ind w:left="425"/>
      </w:pPr>
      <w:r>
        <w:t>Template PĐD hiện tại được giữ nguyên.</w:t>
      </w:r>
    </w:p>
    <w:p>
      <w:pPr>
        <w:pStyle w:val="ListBullet"/>
        <w:spacing w:after="40"/>
        <w:ind w:left="425"/>
      </w:pPr>
      <w:r>
        <w:t>Mã hàng trở lại danh sách của khoa cho kỳ đề xuất sau.</w:t>
      </w:r>
    </w:p>
    <w:p>
      <w:pPr>
        <w:pStyle w:val="Heading2"/>
      </w:pPr>
      <w:r>
        <w:t>3. Mở lại</w:t>
      </w:r>
    </w:p>
    <w:p>
      <w:r>
        <w:rPr>
          <w:b w:val="0"/>
          <w:i w:val="0"/>
        </w:rPr>
        <w:t>Nếu mở một bảng khoa sau khi tổng hợp đã chốt:</w:t>
      </w:r>
    </w:p>
    <w:p>
      <w:pPr>
        <w:pStyle w:val="ListBullet"/>
        <w:spacing w:after="40"/>
        <w:ind w:left="425"/>
      </w:pPr>
      <w:r>
        <w:t>Bảng tổng hợp tự hết hiệu lực; revision cũ hết hiệu lực.</w:t>
      </w:r>
    </w:p>
    <w:p>
      <w:pPr>
        <w:pStyle w:val="ListBullet"/>
        <w:spacing w:after="40"/>
        <w:ind w:left="425"/>
      </w:pPr>
      <w:r>
        <w:t>Chỉ bảng khoa liên quan được mở; các bảng khoa khác vẫn khóa.</w:t>
      </w:r>
    </w:p>
    <w:p>
      <w:pPr>
        <w:pStyle w:val="ListBullet"/>
        <w:spacing w:after="40"/>
        <w:ind w:left="425"/>
      </w:pPr>
      <w:r>
        <w:t>Sau khi sửa, PĐD chốt bảng khoa lại rồi chốt tổng hợp lại.</w:t>
      </w:r>
    </w:p>
    <w:p>
      <w:pPr>
        <w:pStyle w:val="ListBullet"/>
        <w:spacing w:after="40"/>
        <w:ind w:left="425"/>
      </w:pPr>
      <w:r>
        <w:t>Hệ thống tạo revision mới.</w:t>
      </w:r>
    </w:p>
    <w:p>
      <w:r>
        <w:rPr>
          <w:b/>
          <w:i w:val="0"/>
        </w:rPr>
        <w:t>Mọi lần mở lại bắt buộc nhập lý do.</w:t>
      </w:r>
    </w:p>
    <w:p>
      <w:r>
        <w:rPr>
          <w:b w:val="0"/>
          <w:i w:val="0"/>
        </w:rPr>
        <w:t>Hệ thống không cưỡng chế được bản giấy đã in. Vì vậy mọi file xuất đều in số revision và thời điểm sinh lên file để đối chiếu; revision cũ bị đánh dấu hết hiệu lực trong hệ thống.</w:t>
      </w:r>
    </w:p>
    <w:p>
      <w:pPr>
        <w:jc w:val="center"/>
      </w:pPr>
      <w:r>
        <w:rPr>
          <w:color w:val="999999"/>
        </w:rPr>
        <w:t>———</w:t>
      </w:r>
    </w:p>
    <w:p>
      <w:pPr>
        <w:pStyle w:val="Heading1"/>
      </w:pPr>
      <w:r>
        <w:t>X. Word và Excel</w:t>
      </w:r>
    </w:p>
    <w:p>
      <w:pPr>
        <w:pStyle w:val="Heading2"/>
      </w:pPr>
      <w:r>
        <w:t>Word cam kết</w:t>
      </w:r>
    </w:p>
    <w:p>
      <w:r>
        <w:rPr>
          <w:b/>
          <w:i w:val="0"/>
        </w:rPr>
        <w:t>Word không phải checkpoint.</w:t>
      </w:r>
    </w:p>
    <w:p>
      <w:pPr>
        <w:pStyle w:val="ListBullet"/>
        <w:spacing w:after="40"/>
        <w:ind w:left="425"/>
      </w:pPr>
      <w:r>
        <w:t>Bấm nút là hệ thống sinh Word từ dữ liệu hiện tại.</w:t>
      </w:r>
    </w:p>
    <w:p>
      <w:pPr>
        <w:pStyle w:val="ListBullet"/>
        <w:spacing w:after="40"/>
        <w:ind w:left="425"/>
      </w:pPr>
      <w:r>
        <w:t>Không cần điều kiện chốt.</w:t>
      </w:r>
    </w:p>
    <w:p>
      <w:pPr>
        <w:pStyle w:val="ListBullet"/>
        <w:spacing w:after="40"/>
        <w:ind w:left="425"/>
      </w:pPr>
      <w:r>
        <w:t>Không thay đổi trạng thái workflow.</w:t>
      </w:r>
    </w:p>
    <w:p>
      <w:pPr>
        <w:pStyle w:val="ListBullet"/>
        <w:spacing w:after="40"/>
        <w:ind w:left="425"/>
      </w:pPr>
      <w:r>
        <w:t>Không lưu file trên web.</w:t>
      </w:r>
    </w:p>
    <w:p>
      <w:pPr>
        <w:pStyle w:val="ListBullet"/>
        <w:spacing w:after="40"/>
        <w:ind w:left="425"/>
      </w:pPr>
      <w:r>
        <w:t>Sinh lại bất cứ lúc nào.</w:t>
      </w:r>
    </w:p>
    <w:p>
      <w:pPr>
        <w:pStyle w:val="ListBullet"/>
        <w:spacing w:after="40"/>
        <w:ind w:left="425"/>
      </w:pPr>
      <w:r>
        <w:t>In thời điểm sinh và revision hiện tại lên file để đối chiếu.</w:t>
      </w:r>
    </w:p>
    <w:p>
      <w:r>
        <w:rPr>
          <w:b w:val="0"/>
          <w:i w:val="0"/>
        </w:rPr>
        <w:t>Không còn vòng đời “khoa gửi bộ hồ sơ → chờ PĐD → duyệt/từ chối” (QĐ 17/08/2026). Màn soạn hồ sơ trực tuyến vẫn dùng để sửa và lưu phiên bản, nhưng không có trạng thái chờ duyệt.</w:t>
      </w:r>
    </w:p>
    <w:p>
      <w:pPr>
        <w:pStyle w:val="Heading2"/>
      </w:pPr>
      <w:r>
        <w:t>Excel</w:t>
      </w:r>
    </w:p>
    <w:p>
      <w:pPr>
        <w:pStyle w:val="ListBullet"/>
        <w:spacing w:after="40"/>
        <w:ind w:left="425"/>
      </w:pPr>
      <w:r>
        <w:t>Trước khi chốt tổng hợp: chỉ được xuất bản nháp.</w:t>
      </w:r>
    </w:p>
    <w:p>
      <w:pPr>
        <w:pStyle w:val="ListBullet"/>
        <w:spacing w:after="40"/>
        <w:ind w:left="425"/>
      </w:pPr>
      <w:r>
        <w:t>Sau khi chốt tổng hợp: được xuất bản chính thức.</w:t>
      </w:r>
    </w:p>
    <w:p>
      <w:pPr>
        <w:pStyle w:val="ListBullet"/>
        <w:spacing w:after="40"/>
        <w:ind w:left="425"/>
      </w:pPr>
      <w:r>
        <w:t>File được sinh tạm rồi xóa. Web không lưu file nhị phân.</w:t>
      </w:r>
    </w:p>
    <w:p>
      <w:r>
        <w:rPr>
          <w:b/>
          <w:i w:val="0"/>
        </w:rPr>
        <w:t>Web bắt buộc lưu dữ liệu có cấu trúc:</w:t>
      </w:r>
    </w:p>
    <w:p>
      <w:pPr>
        <w:pStyle w:val="ListBullet"/>
        <w:spacing w:after="40"/>
        <w:ind w:left="425"/>
      </w:pPr>
      <w:r>
        <w:t>Giá trị gốc của khoa.</w:t>
      </w:r>
    </w:p>
    <w:p>
      <w:pPr>
        <w:pStyle w:val="ListBullet"/>
        <w:spacing w:after="40"/>
        <w:ind w:left="425"/>
      </w:pPr>
      <w:r>
        <w:t>Giá trị PĐD đã sửa.</w:t>
      </w:r>
    </w:p>
    <w:p>
      <w:pPr>
        <w:pStyle w:val="ListBullet"/>
        <w:spacing w:after="40"/>
        <w:ind w:left="425"/>
      </w:pPr>
      <w:r>
        <w:t>Baseline Q tham gia đấu thầu.</w:t>
      </w:r>
    </w:p>
    <w:p>
      <w:pPr>
        <w:pStyle w:val="ListBullet"/>
        <w:spacing w:after="40"/>
        <w:ind w:left="425"/>
      </w:pPr>
      <w:r>
        <w:t>Kết quả rớt theo từng giai đoạn.</w:t>
      </w:r>
    </w:p>
    <w:p>
      <w:pPr>
        <w:pStyle w:val="ListBullet"/>
        <w:spacing w:after="40"/>
        <w:ind w:left="425"/>
      </w:pPr>
      <w:r>
        <w:t>Số trúng.</w:t>
      </w:r>
    </w:p>
    <w:p>
      <w:pPr>
        <w:pStyle w:val="ListBullet"/>
        <w:spacing w:after="40"/>
        <w:ind w:left="425"/>
      </w:pPr>
      <w:r>
        <w:t>Phân bổ về khoa.</w:t>
      </w:r>
    </w:p>
    <w:p>
      <w:pPr>
        <w:pStyle w:val="ListBullet"/>
        <w:spacing w:after="40"/>
        <w:ind w:left="425"/>
      </w:pPr>
      <w:r>
        <w:t>Revision, audit chốt/mở/sửa, lịch sử xuất file.</w:t>
      </w:r>
    </w:p>
    <w:p>
      <w:r>
        <w:rPr>
          <w:b/>
          <w:i w:val="0"/>
        </w:rPr>
        <w:t>File Word/Excel không phải nguồn dữ liệu đúng. Nguồn đúng là dữ liệu có cấu trúc cùng revision và audit.</w:t>
      </w:r>
    </w:p>
    <w:p>
      <w:pPr>
        <w:pStyle w:val="Heading2"/>
      </w:pPr>
      <w:r>
        <w:t>Không có cột giá</w:t>
      </w:r>
    </w:p>
    <w:p>
      <w:r>
        <w:rPr>
          <w:b w:val="0"/>
          <w:i w:val="0"/>
        </w:rPr>
        <w:t>Bỏ hẳn mọi cột giá khỏi biểu mẫu và bảng dữ liệu (QĐ 17/08/2026): giá dự kiến, giá hợp đồng cũ, tổng giá trị ước tính. Giá không thuộc phạm vi hệ thống này.</w:t>
      </w:r>
    </w:p>
    <w:p>
      <w:pPr>
        <w:jc w:val="center"/>
      </w:pPr>
      <w:r>
        <w:rPr>
          <w:color w:val="999999"/>
        </w:rPr>
        <w:t>———</w:t>
      </w:r>
    </w:p>
    <w:p>
      <w:pPr>
        <w:pStyle w:val="Heading1"/>
      </w:pPr>
      <w:r>
        <w:t>XI. Tùy chọn mua thêm 30%</w:t>
      </w:r>
    </w:p>
    <w:p>
      <w:r>
        <w:rPr>
          <w:b w:val="0"/>
          <w:i w:val="0"/>
        </w:rPr>
        <w:t>Là TRẦN có thể mua thêm, không phải cam kết phải mua.</w:t>
      </w:r>
    </w:p>
    <w:p>
      <w:pPr>
        <w:spacing w:before="80" w:after="160"/>
        <w:ind w:left="454"/>
      </w:pPr>
      <w:r>
        <w:rPr>
          <w:rFonts w:ascii="Consolas" w:hAnsi="Consolas"/>
          <w:sz w:val="20"/>
        </w:rPr>
        <w:t>Trước khi có kết quả thầu — chỉ HIỂN THỊ, không kích hoạt được:</w:t>
        <w:br/>
        <w:t xml:space="preserve">    Tạm tính = floor(số hiện hành của khoa × 30%)</w:t>
        <w:br/>
        <w:br/>
        <w:t>Sau khi chốt dữ liệu trình ký — mới hiện nút kích hoạt:</w:t>
        <w:br/>
        <w:t xml:space="preserve">    Trần chính thức = floor(số trúng đã phân bổ cho khoa × 30%)</w:t>
      </w:r>
    </w:p>
    <w:p>
      <w:pPr>
        <w:pStyle w:val="ListBullet"/>
        <w:spacing w:after="40"/>
        <w:ind w:left="425"/>
      </w:pPr>
      <w:r>
        <w:t>Tính ở cấp khoa × mã quản lý.</w:t>
      </w:r>
    </w:p>
    <w:p>
      <w:pPr>
        <w:pStyle w:val="ListBullet"/>
        <w:spacing w:after="40"/>
        <w:ind w:left="425"/>
      </w:pPr>
      <w:r>
        <w:t>Làm tròn XUỐNG để tuyệt đối không vượt 30% (1.003 × 30% = 300,9 → 300).</w:t>
      </w:r>
    </w:p>
    <w:p>
      <w:pPr>
        <w:pStyle w:val="ListBullet"/>
        <w:spacing w:after="40"/>
        <w:ind w:left="425"/>
      </w:pPr>
      <w:r>
        <w:t>Chỉ kích hoạt được sau khi chốt dữ liệu trình ký (QĐ 17/08/2026) — mua thêm là việc của giai đoạn thực hiện hợp đồng.</w:t>
      </w:r>
    </w:p>
    <w:p>
      <w:pPr>
        <w:pStyle w:val="ListBullet"/>
        <w:spacing w:after="40"/>
        <w:ind w:left="425"/>
      </w:pPr>
      <w:r>
        <w:t>Tổng các lần kích hoạt không được vượt trần.</w:t>
      </w:r>
    </w:p>
    <w:p>
      <w:pPr>
        <w:pStyle w:val="ListBullet"/>
        <w:spacing w:after="40"/>
        <w:ind w:left="425"/>
      </w:pPr>
      <w:r>
        <w:t>Không tự cộng vào số gốc hoặc các phân vị.</w:t>
      </w:r>
    </w:p>
    <w:p>
      <w:pPr>
        <w:pStyle w:val="ListBullet"/>
        <w:spacing w:after="40"/>
        <w:ind w:left="425"/>
      </w:pPr>
      <w:r>
        <w:t>Không dùng quyền 30% làm lý do nâng số gốc lên P90/P95.</w:t>
      </w:r>
    </w:p>
    <w:p>
      <w:pPr>
        <w:pStyle w:val="ListBullet"/>
        <w:spacing w:after="40"/>
        <w:ind w:left="425"/>
      </w:pPr>
      <w:r>
        <w:t>Timeline phải tách khả dụng cơ bản, phần mua thêm và hàng đã mua chưa lãnh.</w:t>
      </w:r>
    </w:p>
    <w:p>
      <w:pPr>
        <w:jc w:val="center"/>
      </w:pPr>
      <w:r>
        <w:rPr>
          <w:color w:val="999999"/>
        </w:rPr>
        <w:t>———</w:t>
      </w:r>
    </w:p>
    <w:p>
      <w:pPr>
        <w:pStyle w:val="Heading1"/>
      </w:pPr>
      <w:r>
        <w:t>XII. Chức năng ngoài pipeline</w:t>
      </w:r>
    </w:p>
    <w:p>
      <w:pPr>
        <w:pStyle w:val="Heading1"/>
      </w:pPr>
      <w:r>
        <w:t>XII bis. Hộp thư thông báo hai chiều (QĐ D5, 23/08/2026)</w:t>
      </w:r>
    </w:p>
    <w:p>
      <w:pPr>
        <w:pStyle w:val="Heading1"/>
      </w:pPr>
      <w:r>
        <w:t>XII ter. Mọi thứ PĐD sửa đều về tới danh mục của khoa (24/08/2026)</w:t>
      </w:r>
    </w:p>
    <w:p>
      <w:pPr/>
      <w:r>
        <w:t>Nguyên tắc chủ dự án nêu ngày 24/08: bất cứ thông tin nào chỉnh sửa trên danh mục tổng hợp thì vẫn phải mặc định lưu về danh mục đề xuất của khoa.</w:t>
      </w:r>
    </w:p>
    <w:p>
      <w:pPr>
        <w:pStyle w:val="ListBullet"/>
      </w:pPr>
      <w:r>
        <w:t>Cột chữ: danh_muc_tong_hop_o là một giá trị chung toàn viện, khoa mở ra thấy ngay.</w:t>
      </w:r>
    </w:p>
    <w:p>
      <w:pPr>
        <w:pStyle w:val="ListBullet"/>
      </w:pPr>
      <w:r>
        <w:t>Số lượng đề xuất: ghi thẳng phan_bo_khoa, chính là số của khoa.</w:t>
      </w:r>
    </w:p>
    <w:p>
      <w:pPr>
        <w:pStyle w:val="ListBullet"/>
      </w:pPr>
      <w:r>
        <w:t>Số trúng chia về khoa: phan_bo_trung_v3 theo mã hàng nhân khoa; khoa thấy qua nhãn kết quả thầu trên danh mục của mình.</w:t>
      </w:r>
    </w:p>
    <w:p>
      <w:pPr>
        <w:pStyle w:val="ListBullet"/>
      </w:pPr>
      <w:r>
        <w:t>Rớt, đổ mã, chuyển tiếp: nhãn Rớt N ở giai đoạn, trúng M trên dòng của khoa, kèm tooltip đủ số mang đi thầu, trúng, thiếu, lý do; cộng thông báo trong hộp thư.</w:t>
      </w:r>
    </w:p>
    <w:p>
      <w:pPr/>
      <w:r>
        <w:t>Khoa chỉ xem phần kết quả thầu, không sửa — đổ số rớt sang mã tương đương là việc của Phòng Điều dưỡng.</w:t>
      </w:r>
    </w:p>
    <w:p>
      <w:pPr/>
      <w:r>
        <w:t>Vấn đề nó giải: luật V2 cho ai sửa sau đè, kể cả khoa đè lên PĐD. Trước đây phía bị đè không có chỗ nào nhìn thấy điều đó.</w:t>
      </w:r>
    </w:p>
    <w:p>
      <w:pPr/>
      <w:r>
        <w:t>Hai hộp thư riêng, đọc bằng nút chuông trên thanh trên cùng. Hộp của PĐD nhận: khoa vừa sửa số hoặc nội dung, tóm tắt mỗi lần đổ mã, tóm tắt mỗi lần cuốn chiếu. Hộp của khoa nhận: mã rớt đã vào đợt bổ sung (đỏ), số đã chuyển sang mã nào (đỏ), PĐD vừa chỉnh gì trên danh mục.</w:t>
      </w:r>
    </w:p>
    <w:p>
      <w:pPr/>
      <w:r>
        <w:t>Ba luật giữ hộp thư không phình:</w:t>
      </w:r>
    </w:p>
    <w:p>
      <w:pPr>
        <w:pStyle w:val="ListBullet"/>
      </w:pPr>
      <w:r>
        <w:t>Chỉ việc lớn có dòng riêng: rớt, đổ mã, cuốn chiếu.</w:t>
      </w:r>
    </w:p>
    <w:p>
      <w:pPr>
        <w:pStyle w:val="ListBullet"/>
      </w:pPr>
      <w:r>
        <w:t>Sửa vặt gộp theo ngày, mỗi khoa mỗi ngày một dòng, đếm bằng số lần. Không gộp thì 62 khoa nhân hàng trăm mã nhân 30 cột sẽ đẻ ra hàng trăm dòng mỗi ngày.</w:t>
      </w:r>
    </w:p>
    <w:p>
      <w:pPr>
        <w:pStyle w:val="ListBullet"/>
      </w:pPr>
      <w:r>
        <w:t>Xác nhận đã xem là xoá hẳn. Hộp thư không phải sổ lưu trữ; dấu vết đầy đủ nằm ở audit của từng ô.</w:t>
      </w:r>
    </w:p>
    <w:p>
      <w:pPr/>
      <w:r>
        <w:t>Ngoài chuông, mục Gói bổ sung của khoa còn có badge đỏ đếm số mã rớt vừa cuốn chiếu về. Web không gửi gì ra ngoài — không email, không tin nhắn.</w:t>
      </w:r>
    </w:p>
    <w:p>
      <w:r>
        <w:rPr>
          <w:b w:val="0"/>
          <w:i w:val="0"/>
        </w:rPr>
        <w:t>Những chức năng sau vẫn dùng, nhưng không nằm trong luồng đề xuất – đấu thầu và không chặn bất kỳ bước nào của nó.</w:t>
      </w:r>
    </w:p>
    <w:p>
      <w:pPr/>
      <w:r>
        <w:t>QĐ 21/08/2026: BỐN MÀN DƯỚI ĐÂY TẠM DỪNG, KHÔNG BUILD TIẾP. Cả bốn đều đã dựng nhưng chưa ai xài lần nào. Ưu tiên hiện tại là một mặt bàn, cuốn chiếu mã rớt và bốn mảng sau đấu thầu. Giữ mô tả ở đây để khi quay lại không phải dựng luật từ đầu.</w:t>
      </w:r>
    </w:p>
    <w:tbl>
      <w:tblPr>
        <w:tblStyle w:val="LightGrid-Accent1"/>
        <w:tblW w:type="auto" w:w="0"/>
        <w:jc w:val="center"/>
        <w:tblLook w:firstColumn="1" w:firstRow="1" w:lastColumn="0" w:lastRow="0" w:noHBand="0" w:noVBand="1" w:val="04A0"/>
      </w:tblPr>
      <w:tblGrid>
        <w:gridCol w:w="3249"/>
        <w:gridCol w:w="3249"/>
        <w:gridCol w:w="3249"/>
      </w:tblGrid>
      <w:tr>
        <w:tc>
          <w:tcPr>
            <w:tcW w:type="dxa" w:w="2154"/>
          </w:tcPr>
          <w:p>
            <w:r/>
            <w:r>
              <w:rPr>
                <w:b/>
                <w:sz w:val="20"/>
              </w:rPr>
              <w:t>Chức năng</w:t>
            </w:r>
          </w:p>
        </w:tc>
        <w:tc>
          <w:tcPr>
            <w:tcW w:type="dxa" w:w="2948"/>
          </w:tcPr>
          <w:p>
            <w:r/>
            <w:r>
              <w:rPr>
                <w:b/>
                <w:sz w:val="20"/>
              </w:rPr>
              <w:t>Vai trò</w:t>
            </w:r>
          </w:p>
        </w:tc>
        <w:tc>
          <w:tcPr>
            <w:tcW w:type="dxa" w:w="3969"/>
          </w:tcPr>
          <w:p>
            <w:r/>
            <w:r>
              <w:rPr>
                <w:b/>
                <w:sz w:val="20"/>
              </w:rPr>
              <w:t>Ghi chú</w:t>
            </w:r>
          </w:p>
        </w:tc>
      </w:tr>
      <w:tr>
        <w:tc>
          <w:tcPr>
            <w:tcW w:type="dxa" w:w="2154"/>
          </w:tcPr>
          <w:p>
            <w:r/>
            <w:r>
              <w:rPr>
                <w:sz w:val="20"/>
              </w:rPr>
              <w:t>Sổ thiếu hàng</w:t>
            </w:r>
          </w:p>
        </w:tc>
        <w:tc>
          <w:tcPr>
            <w:tcW w:type="dxa" w:w="2948"/>
          </w:tcPr>
          <w:p>
            <w:r/>
            <w:r>
              <w:rPr>
                <w:sz w:val="20"/>
              </w:rPr>
              <w:t>Khoa ghi số yêu cầu / số được cấp, ca hoãn, mã thay thế</w:t>
            </w:r>
          </w:p>
        </w:tc>
        <w:tc>
          <w:tcPr>
            <w:tcW w:type="dxa" w:w="3969"/>
          </w:tcPr>
          <w:p>
            <w:r/>
            <w:r>
              <w:rPr>
                <w:sz w:val="20"/>
              </w:rPr>
              <w:t>Nguồn DUY NHẤT để đo nhu cầu thật — dữ liệu HIS chỉ có lượng đã cấp khi còn hàng. Cần cho hiệu chuẩn công thức 2027</w:t>
            </w:r>
          </w:p>
        </w:tc>
      </w:tr>
      <w:tr>
        <w:tc>
          <w:tcPr>
            <w:tcW w:type="dxa" w:w="2154"/>
          </w:tcPr>
          <w:p>
            <w:r/>
            <w:r>
              <w:rPr>
                <w:sz w:val="20"/>
              </w:rPr>
              <w:t>Điều chỉnh tiêu chí kỹ thuật</w:t>
            </w:r>
          </w:p>
        </w:tc>
        <w:tc>
          <w:tcPr>
            <w:tcW w:type="dxa" w:w="2948"/>
          </w:tcPr>
          <w:p>
            <w:r/>
            <w:r>
              <w:rPr>
                <w:sz w:val="20"/>
              </w:rPr>
              <w:t>Khoa đề nghị sửa TSKT, PĐD duyệt</w:t>
            </w:r>
          </w:p>
        </w:tc>
        <w:tc>
          <w:tcPr>
            <w:tcW w:type="dxa" w:w="3969"/>
          </w:tcPr>
          <w:p>
            <w:r/>
            <w:r>
              <w:rPr>
                <w:sz w:val="20"/>
              </w:rPr>
              <w:t>Chức năng riêng trong nhóm dùng chung, giữ nguyên như đang chạy</w:t>
            </w:r>
          </w:p>
        </w:tc>
      </w:tr>
      <w:tr>
        <w:tc>
          <w:tcPr>
            <w:tcW w:type="dxa" w:w="2154"/>
          </w:tcPr>
          <w:p>
            <w:r/>
            <w:r>
              <w:rPr>
                <w:sz w:val="20"/>
              </w:rPr>
              <w:t>Mã kỹ thuật mới</w:t>
            </w:r>
          </w:p>
        </w:tc>
        <w:tc>
          <w:tcPr>
            <w:tcW w:type="dxa" w:w="2948"/>
          </w:tcPr>
          <w:p>
            <w:r/>
            <w:r>
              <w:rPr>
                <w:sz w:val="20"/>
              </w:rPr>
              <w:t>Khoa đề nghị mã quản lý mới, PĐD duyệt</w:t>
            </w:r>
          </w:p>
        </w:tc>
        <w:tc>
          <w:tcPr>
            <w:tcW w:type="dxa" w:w="3969"/>
          </w:tcPr>
          <w:p>
            <w:r/>
            <w:r>
              <w:rPr>
                <w:sz w:val="20"/>
              </w:rPr>
              <w:t>“Mã kỹ thuật” = “mã quản lý”. Là việc duy nhất còn lại của tab Chờ duyệt</w:t>
            </w:r>
          </w:p>
        </w:tc>
      </w:tr>
      <w:tr>
        <w:tc>
          <w:tcPr>
            <w:tcW w:type="dxa" w:w="2154"/>
          </w:tcPr>
          <w:p>
            <w:r/>
            <w:r>
              <w:rPr>
                <w:sz w:val="20"/>
              </w:rPr>
              <w:t>Tiến độ sử dụng theo cam kết</w:t>
            </w:r>
          </w:p>
        </w:tc>
        <w:tc>
          <w:tcPr>
            <w:tcW w:type="dxa" w:w="2948"/>
          </w:tcPr>
          <w:p>
            <w:r/>
            <w:r>
              <w:rPr>
                <w:sz w:val="20"/>
              </w:rPr>
              <w:t>Theo dõi 20/50/80, cảnh báo chậm cam kết và sắp hết sớm</w:t>
            </w:r>
          </w:p>
        </w:tc>
        <w:tc>
          <w:tcPr>
            <w:tcW w:type="dxa" w:w="3969"/>
          </w:tcPr>
          <w:p>
            <w:r/>
            <w:r>
              <w:rPr>
                <w:sz w:val="20"/>
              </w:rPr>
              <w:t>Module SAU KHI HÀNG VỀ, tách khỏi pipeline này. PĐD sửa ngưỡng ngay trên web</w:t>
            </w:r>
          </w:p>
        </w:tc>
      </w:tr>
    </w:tbl>
    <w:p>
      <w:pPr>
        <w:spacing w:after="40"/>
      </w:pPr>
    </w:p>
    <w:p>
      <w:r>
        <w:rPr>
          <w:b w:val="0"/>
          <w:i w:val="0"/>
        </w:rPr>
        <w:t>Cam kết sử dụng tính trên số trúng thầu, bắt đầu từ mốc hàng về đợt đầu. Hai cảnh báo phải tách bạch: chậm cam kết (dùng thấp hơn ngưỡng) và sắp hết sớm (nhịp dùng cho thấy hết trước kỳ).</w:t>
      </w:r>
    </w:p>
    <w:p>
      <w:pPr/>
      <w:r>
        <w:t>CẢNH BÁO (đo 21/08/2026): màn Tiến độ sử dụng theo cam kết ĐANG HỎNG NGẦM — view của nó đọc ba bảng của mô hình TRƯỚC v3, cả ba đều 0 dòng và không code nào ghi vào nữa. Nó không báo lỗi, chỉ hiện rỗng. Đây là việc VIẾT LẠI, không phải việc làm mới, và đã chuyển vào nhóm bốn mảng sau đấu thầu ở mục XV.</w:t>
      </w:r>
    </w:p>
    <w:p>
      <w:pPr>
        <w:jc w:val="center"/>
      </w:pPr>
      <w:r>
        <w:rPr>
          <w:color w:val="999999"/>
        </w:rPr>
        <w:t>———</w:t>
      </w:r>
    </w:p>
    <w:p>
      <w:pPr>
        <w:pStyle w:val="Heading1"/>
      </w:pPr>
      <w:r>
        <w:t>XIII. Các trạng thái chuẩn</w:t>
      </w:r>
    </w:p>
    <w:p>
      <w:pPr>
        <w:pStyle w:val="Heading2"/>
      </w:pPr>
      <w:r>
        <w:t>Trạng thái Khoa trong một DOT_GOI</w:t>
      </w:r>
    </w:p>
    <w:p>
      <w:pPr>
        <w:spacing w:before="80" w:after="160"/>
        <w:ind w:left="454"/>
      </w:pPr>
      <w:r>
        <w:rPr>
          <w:rFonts w:ascii="Consolas" w:hAnsi="Consolas"/>
          <w:sz w:val="20"/>
        </w:rPr>
        <w:t>CHƯA PHẢN HỒI → ĐANG NHẬP → ĐÃ CHỐT DANH MỤC → ĐÃ CHỐT TRÌNH KÝ</w:t>
        <w:br/>
        <w:br/>
        <w:t>Đường không có nhu cầu:</w:t>
        <w:br/>
        <w:t>CHƯA PHẢN HỒI → KHÔNG PHÁT SINH NHU CẦU → ĐÃ CHỐT DANH MỤC</w:t>
        <w:br/>
        <w:t xml:space="preserve">                                        → ĐÃ CHỐT TRÌNH KÝ</w:t>
      </w:r>
    </w:p>
    <w:p>
      <w:r>
        <w:rPr>
          <w:b w:val="0"/>
          <w:i/>
        </w:rPr>
        <w:t>“PĐD đang hiệu chỉnh” không phải trạng thái của khoa — đó là trạng thái của DOT_GOI; hành vi của khoa không đổi.</w:t>
      </w:r>
    </w:p>
    <w:p>
      <w:pPr/>
      <w:r>
        <w:t>“ĐÃ CHỐT TRÌNH KÝ” của khoa từ 21/08/2026 không còn bấm riêng từng khoa — nó là hệ quả của một nút chốt toàn bộ DOT_GOI (mục IX.1).</w:t>
      </w:r>
    </w:p>
    <w:p>
      <w:pPr>
        <w:pStyle w:val="Heading2"/>
      </w:pPr>
      <w:r>
        <w:t>Trạng thái DOT_GOI</w:t>
      </w:r>
    </w:p>
    <w:p>
      <w:pPr>
        <w:spacing w:before="80" w:after="160"/>
        <w:ind w:left="454"/>
      </w:pPr>
      <w:r>
        <w:rPr>
          <w:rFonts w:ascii="Consolas" w:hAnsi="Consolas"/>
          <w:sz w:val="20"/>
        </w:rPr>
        <w:t>ĐANG CHUẨN BỊ</w:t>
        <w:br/>
        <w:t>→ ĐANG MỞ NHẬN ĐỀ XUẤT</w:t>
        <w:br/>
        <w:t>→ PĐD ĐANG HIỆU CHỈNH</w:t>
        <w:br/>
        <w:t>→ ĐÃ CHỐT SỐ THAM GIA THẦU</w:t>
        <w:br/>
        <w:t>→ CHÀO GIÁ → MỞ THẦU → ĐÁNH GIÁ</w:t>
        <w:br/>
        <w:t>→ ĐÃ PHÂN BỔ KẾT QUẢ</w:t>
        <w:br/>
        <w:t>→ ĐÃ CHỐT DỮ LIỆU TRÌNH KÝ</w:t>
        <w:br/>
        <w:t>→ (mở lại bất kỳ bảng khoa nào) REVISION HẾT HIỆU LỰC</w:t>
      </w:r>
    </w:p>
    <w:p>
      <w:pPr>
        <w:pStyle w:val="Heading2"/>
      </w:pPr>
      <w:r>
        <w:t>Trạng thái mã rớt của một khoa (QĐ 21/08/2026)</w:t>
      </w:r>
    </w:p>
    <w:p>
      <w:pPr>
        <w:spacing w:before="80" w:after="160"/>
        <w:ind w:left="454"/>
      </w:pPr>
      <w:r>
        <w:rPr>
          <w:rFonts w:ascii="Consolas" w:hAnsi="Consolas"/>
          <w:sz w:val="20"/>
        </w:rPr>
        <w:t>ĐÃ VÀO ĐỢT &lt;T1|T5|T9&gt;, HỆ ĐIỀN SẴN SỐ</w:t>
        <w:br/>
        <w:t>├── KHOA ĐÃ SỬA / XÁC NHẬN SỐ  → theo pipeline của đợt bổ sung</w:t>
        <w:br/>
        <w:t>└── KHOA CHỌN KHÔNG CÒN NHU CẦU</w:t>
        <w:br/>
        <w:br/>
        <w:t>CHƯA VÀO ĐỢT NÀO   ← báo đỏ: cuốn chiếu hỏng</w:t>
      </w:r>
    </w:p>
    <w:p>
      <w:pPr>
        <w:jc w:val="center"/>
      </w:pPr>
      <w:r>
        <w:rPr>
          <w:color w:val="999999"/>
        </w:rPr>
        <w:t>———</w:t>
      </w:r>
    </w:p>
    <w:p>
      <w:pPr>
        <w:pStyle w:val="Heading1"/>
      </w:pPr>
      <w:r>
        <w:t>XIV. Các invariant bắt buộc</w:t>
      </w:r>
    </w:p>
    <w:p>
      <w:pPr>
        <w:spacing w:after="40"/>
        <w:ind w:left="425" w:hanging="425"/>
      </w:pPr>
      <w:r>
        <w:rPr>
          <w:b/>
        </w:rPr>
        <w:t xml:space="preserve">1. </w:t>
      </w:r>
      <w:r>
        <w:t>Một DOT_GOI độc lập hoàn toàn với gói con khác.</w:t>
      </w:r>
    </w:p>
    <w:p>
      <w:pPr>
        <w:spacing w:after="40"/>
        <w:ind w:left="425" w:hanging="425"/>
      </w:pPr>
      <w:r>
        <w:rPr>
          <w:b/>
        </w:rPr>
        <w:t xml:space="preserve">2. </w:t>
      </w:r>
      <w:r>
        <w:t>Trong đợt 18 tháng, một mã quản lý chỉ thuộc một gói con.</w:t>
      </w:r>
    </w:p>
    <w:p>
      <w:pPr>
        <w:spacing w:after="40"/>
        <w:ind w:left="425" w:hanging="425"/>
      </w:pPr>
      <w:r>
        <w:rPr>
          <w:b/>
        </w:rPr>
        <w:t xml:space="preserve">3. </w:t>
      </w:r>
      <w:r>
        <w:t>Tổng mã hàng sau quy đổi phải bằng tổng mã quản lý. (khóa cứng 1)</w:t>
      </w:r>
    </w:p>
    <w:p>
      <w:pPr>
        <w:spacing w:after="40"/>
        <w:ind w:left="425" w:hanging="425"/>
      </w:pPr>
      <w:r>
        <w:rPr>
          <w:b/>
        </w:rPr>
        <w:t>4. Tổng số rớt ba giai đoạn không vượt số tham gia đấu thầu. (khóa cứng 3 — chặn ngay lúc gõ)</w:t>
      </w:r>
    </w:p>
    <w:p>
      <w:pPr>
        <w:spacing w:after="40"/>
        <w:ind w:left="425" w:hanging="425"/>
      </w:pPr>
      <w:r>
        <w:rPr>
          <w:b/>
        </w:rPr>
        <w:t>5. Tổng số trúng phân bổ phải bằng số trúng của mã. (khóa cứng 2 — QĐ 21/08/2026: chặn ở cổng chốt trình ký, không chặn lúc gõ)</w:t>
      </w:r>
    </w:p>
    <w:p>
      <w:pPr>
        <w:spacing w:after="40"/>
        <w:ind w:left="425" w:hanging="425"/>
      </w:pPr>
      <w:r>
        <w:rPr>
          <w:b/>
        </w:rPr>
        <w:t xml:space="preserve">6. </w:t>
      </w:r>
      <w:r>
        <w:t>Tổng trên Danh mục tổng hợp luôn bằng tổng phân bổ về các khoa — đúng theo cấu trúc vì tổng hợp là view.</w:t>
      </w:r>
    </w:p>
    <w:p>
      <w:pPr>
        <w:spacing w:after="40"/>
        <w:ind w:left="425" w:hanging="425"/>
      </w:pPr>
      <w:r>
        <w:rPr>
          <w:b/>
        </w:rPr>
        <w:t xml:space="preserve">7. </w:t>
      </w:r>
      <w:r>
        <w:t>Mã không có ngoại lệ rớt mặc định trúng toàn bộ.</w:t>
      </w:r>
    </w:p>
    <w:p>
      <w:pPr>
        <w:spacing w:after="40"/>
        <w:ind w:left="425" w:hanging="425"/>
      </w:pPr>
      <w:r>
        <w:rPr>
          <w:b/>
        </w:rPr>
        <w:t xml:space="preserve">8. </w:t>
      </w:r>
      <w:r>
        <w:t>Không có kho dự phòng hoặc số trúng chưa phân bổ.</w:t>
      </w:r>
    </w:p>
    <w:p>
      <w:pPr>
        <w:spacing w:after="40"/>
        <w:ind w:left="425" w:hanging="425"/>
      </w:pPr>
      <w:r>
        <w:rPr>
          <w:b/>
        </w:rPr>
        <w:t xml:space="preserve">9. </w:t>
      </w:r>
      <w:r>
        <w:t>Chỉ khoa từng đề xuất mã mới được nhận phân bổ.</w:t>
      </w:r>
    </w:p>
    <w:p>
      <w:pPr>
        <w:spacing w:after="40"/>
        <w:ind w:left="425" w:hanging="425"/>
      </w:pPr>
      <w:r>
        <w:rPr>
          <w:b/>
        </w:rPr>
        <w:t xml:space="preserve">10. </w:t>
      </w:r>
      <w:r>
        <w:t>Phân bổ vượt số ban đầu của khoa phải có lý do.</w:t>
      </w:r>
    </w:p>
    <w:p>
      <w:pPr>
        <w:spacing w:after="40"/>
        <w:ind w:left="425" w:hanging="425"/>
      </w:pPr>
      <w:r>
        <w:rPr>
          <w:b/>
        </w:rPr>
        <w:t xml:space="preserve">11. </w:t>
      </w:r>
      <w:r>
        <w:t>Xác nhận đề xuất của khoa KHÔNG khoá dữ liệu. Việc khoá ở server do chốt số tham gia đấu thầu (cột số) và chốt dữ liệu trình ký (cột chữ) đảm nhiệm.</w:t>
      </w:r>
    </w:p>
    <w:p>
      <w:pPr>
        <w:spacing w:after="40"/>
        <w:ind w:left="425" w:hanging="425"/>
      </w:pPr>
      <w:r>
        <w:rPr>
          <w:b/>
        </w:rPr>
        <w:t xml:space="preserve">12. </w:t>
      </w:r>
      <w:r>
        <w:t>Sau chốt số tham gia thầu không được thêm mã mới.</w:t>
      </w:r>
    </w:p>
    <w:p>
      <w:pPr>
        <w:spacing w:after="40"/>
        <w:ind w:left="425" w:hanging="425"/>
      </w:pPr>
      <w:r>
        <w:rPr>
          <w:b/>
        </w:rPr>
        <w:t xml:space="preserve">13. </w:t>
      </w:r>
      <w:r>
        <w:t>Mọi lần mở lại sau chốt phải có lý do.</w:t>
      </w:r>
    </w:p>
    <w:p>
      <w:pPr>
        <w:spacing w:after="40"/>
        <w:ind w:left="425" w:hanging="425"/>
      </w:pPr>
      <w:r>
        <w:rPr>
          <w:b/>
        </w:rPr>
        <w:t xml:space="preserve">14. </w:t>
      </w:r>
      <w:r>
        <w:t>Mở bảng khoa sau chốt tổng hợp làm revision tổng hợp hết hiệu lực.</w:t>
      </w:r>
    </w:p>
    <w:p>
      <w:pPr>
        <w:spacing w:after="40"/>
        <w:ind w:left="425" w:hanging="425"/>
      </w:pPr>
      <w:r>
        <w:rPr>
          <w:b/>
        </w:rPr>
        <w:t xml:space="preserve">15. </w:t>
      </w:r>
      <w:r>
        <w:t>Đề xuất bổ sung không bị giới hạn bởi số đã rớt.</w:t>
      </w:r>
    </w:p>
    <w:p>
      <w:pPr>
        <w:spacing w:after="40"/>
        <w:ind w:left="425" w:hanging="425"/>
      </w:pPr>
      <w:r>
        <w:rPr>
          <w:b/>
        </w:rPr>
        <w:t xml:space="preserve">16. </w:t>
      </w:r>
      <w:r>
        <w:t>proposals là dấu vết gốc, không bao giờ bị sửa đè.</w:t>
      </w:r>
    </w:p>
    <w:p>
      <w:pPr>
        <w:spacing w:after="40"/>
        <w:ind w:left="425" w:hanging="425"/>
      </w:pPr>
      <w:r>
        <w:rPr>
          <w:b/>
        </w:rPr>
        <w:t xml:space="preserve">17. </w:t>
      </w:r>
      <w:r>
        <w:t>File Word/Excel không phải nguồn dữ liệu đúng.</w:t>
      </w:r>
    </w:p>
    <w:p>
      <w:pPr>
        <w:spacing w:after="40"/>
        <w:ind w:left="425" w:hanging="425"/>
      </w:pPr>
      <w:r>
        <w:rPr>
          <w:b/>
        </w:rPr>
        <w:t xml:space="preserve">18. </w:t>
      </w:r>
      <w:r>
        <w:t>Tùy chọn 30% chỉ kích hoạt được sau khi chốt dữ liệu trình ký.</w:t>
      </w:r>
    </w:p>
    <w:p>
      <w:pPr>
        <w:spacing w:after="40"/>
        <w:ind w:left="425" w:hanging="425"/>
      </w:pPr>
      <w:r>
        <w:rPr>
          <w:b/>
        </w:rPr>
        <w:t xml:space="preserve">19. </w:t>
      </w:r>
      <w:r>
        <w:t>Cột chữ là MỘT giá trị chung toàn viện cho mỗi (mã hàng, cột). Ai sửa sau đè cho tất cả — PĐD hay khoa đều vậy. Ngoại lệ duy nhất: giải trình đề xuất giữ riêng theo từng khoa. (QĐ 19/08/2026)</w:t>
      </w:r>
    </w:p>
    <w:p>
      <w:pPr>
        <w:spacing w:after="40"/>
        <w:ind w:left="425" w:hanging="425"/>
      </w:pPr>
      <w:r>
        <w:rPr>
          <w:b/>
        </w:rPr>
        <w:t xml:space="preserve">20. </w:t>
      </w:r>
      <w:r>
        <w:t>Tổng đi thầu bằng tổng số hiện hành của các khoa. Khoa sửa số của mình thì tổng đổi theo; số khoa gửi ban đầu đóng băng làm dấu vết. (QĐ 19/08/2026)</w:t>
      </w:r>
    </w:p>
    <w:p>
      <w:pPr>
        <w:spacing w:after="40"/>
        <w:ind w:left="425" w:hanging="425"/>
      </w:pPr>
      <w:r>
        <w:rPr>
          <w:b/>
        </w:rPr>
        <w:t xml:space="preserve">21. </w:t>
      </w:r>
      <w:r>
        <w:t>Xác nhận của khoa mất hiệu lực khi có ai sửa dữ liệu của mã khoa đó đề xuất, kể cả chính khoa. Số lần xác nhận không giới hạn. (QĐ 19/08/2026)</w:t>
      </w:r>
    </w:p>
    <w:p>
      <w:pPr/>
      <w:r>
        <w:t>22. PĐD chỉ có MỘT MẶT BÀN: mọi thao tác sửa của PĐD đi qua Danh mục tổng hợp. Không màn nào khác của PĐD được ghi số. (QĐ 21/08/2026)</w:t>
      </w:r>
    </w:p>
    <w:p>
      <w:pPr/>
      <w:r>
        <w:t>23. Số trúng phân bổ sau thầu là CỘT RIÊNG, không đè lên Q. Q là snapshot bất biến. (QĐ 21/08/2026)</w:t>
      </w:r>
    </w:p>
    <w:p>
      <w:pPr/>
      <w:r>
        <w:t>24. Mọi mã hàng có số rớt đều PHẢI CÓ MẶT ở đợt bổ sung gần nhất của từng khoa đã đề xuất nó. Không tồn tại mã rớt nằm ngoài mọi đợt. (QĐ 21/08/2026)</w:t>
      </w:r>
    </w:p>
    <w:p>
      <w:pPr/>
      <w:r>
        <w:t>25. Số hệ điền sẵn ở đợt bổ sung là ĐIỂM XUẤT PHÁT, không phải kết luận — khoa quyết con số cuối. (QĐ 21/08/2026)</w:t>
      </w:r>
    </w:p>
    <w:p>
      <w:pPr>
        <w:jc w:val="center"/>
      </w:pPr>
      <w:r>
        <w:rPr>
          <w:color w:val="999999"/>
        </w:rPr>
        <w:t>———</w:t>
      </w:r>
    </w:p>
    <w:p>
      <w:pPr>
        <w:pStyle w:val="Heading1"/>
      </w:pPr>
      <w:r>
        <w:t>XV. Phạm vi ngoài workflow chính</w:t>
      </w:r>
    </w:p>
    <w:p>
      <w:r>
        <w:rPr>
          <w:b w:val="0"/>
          <w:i w:val="0"/>
        </w:rPr>
        <w:t>Không xây, hoặc đã gỡ:</w:t>
      </w:r>
    </w:p>
    <w:p>
      <w:pPr>
        <w:pStyle w:val="ListBullet"/>
        <w:spacing w:after="40"/>
        <w:ind w:left="425"/>
      </w:pPr>
      <w:r>
        <w:t>Tạo yêu cầu mở lại qua web.</w:t>
      </w:r>
    </w:p>
    <w:p>
      <w:pPr>
        <w:pStyle w:val="ListBullet"/>
        <w:spacing w:after="40"/>
        <w:ind w:left="425"/>
      </w:pPr>
      <w:r>
        <w:t>Ghi nhận hoặc lưu nội dung trao đổi Teams.</w:t>
      </w:r>
    </w:p>
    <w:p>
      <w:pPr>
        <w:pStyle w:val="ListBullet"/>
        <w:spacing w:after="40"/>
        <w:ind w:left="425"/>
      </w:pPr>
      <w:r>
        <w:t>Xử lý mã thiếu phát hiện sau khi số tham gia đấu thầu đã chốt.</w:t>
      </w:r>
    </w:p>
    <w:p>
      <w:pPr>
        <w:pStyle w:val="ListBullet"/>
        <w:spacing w:after="40"/>
        <w:ind w:left="425"/>
      </w:pPr>
      <w:r>
        <w:t>Lưu file Word/Excel trên web.</w:t>
      </w:r>
    </w:p>
    <w:p>
      <w:pPr>
        <w:pStyle w:val="ListBullet"/>
        <w:spacing w:after="40"/>
        <w:ind w:left="425"/>
      </w:pPr>
      <w:r>
        <w:t>Theo dõi bản giấy đã ký.</w:t>
      </w:r>
    </w:p>
    <w:p>
      <w:pPr>
        <w:pStyle w:val="ListBullet"/>
        <w:spacing w:after="40"/>
        <w:ind w:left="425"/>
      </w:pPr>
      <w:r>
        <w:t>Workflow chỉ định thầu — QĐ 21/08/2026: chỉ định thầu là một GÓI RIÊNG BIỆT, ngang hàng gói 18 tháng và gói bổ sung, có flow riêng khác hẳn. TẠM KHÔNG BUILD. Màn xuất hồ sơ vẫn có, nhưng không có pipeline.</w:t>
      </w:r>
    </w:p>
    <w:p>
      <w:pPr>
        <w:pStyle w:val="ListBullet"/>
        <w:spacing w:after="40"/>
        <w:ind w:left="425"/>
      </w:pPr>
      <w:r>
        <w:t>Sổ sự kiện nhu cầu — bỏ hẳn (QĐ 17/08/2026).</w:t>
      </w:r>
    </w:p>
    <w:p>
      <w:pPr>
        <w:pStyle w:val="ListBullet"/>
        <w:spacing w:after="40"/>
        <w:ind w:left="425"/>
      </w:pPr>
      <w:r>
        <w:t>Hạn nộp, nhắc tự động, thông báo tự động.</w:t>
      </w:r>
    </w:p>
    <w:p>
      <w:pPr>
        <w:pStyle w:val="ListBullet"/>
        <w:spacing w:after="40"/>
        <w:ind w:left="425"/>
      </w:pPr>
      <w:r>
        <w:t>Cột giá.</w:t>
      </w:r>
    </w:p>
    <w:p>
      <w:r>
        <w:rPr>
          <w:b w:val="0"/>
          <w:i w:val="0"/>
        </w:rPr>
        <w:t>BỐN MẢNG SAU ĐẤU THẦU — ĐÃ VÀO PHẠM VI (QĐ 21/08/2026). Trước đây ghi là “workflow vận hành tiếp theo, tách khỏi pipeline này”. Từ 21/08/2026 đưa vào phạm vi hệ thống, vẫn là chặng riêng sau khi chốt trình ký:</w:t>
      </w:r>
    </w:p>
    <w:p>
      <w:pPr>
        <w:pStyle w:val="ListBullet"/>
      </w:pPr>
      <w:r>
        <w:t>Hợp đồng — lưu số HĐ · ngày ký · thời hạn · nhà thầu trúng theo từng mã hàng. Chưa có bảng theo v3.</w:t>
      </w:r>
    </w:p>
    <w:p>
      <w:pPr>
        <w:pStyle w:val="ListBullet"/>
      </w:pPr>
      <w:r>
        <w:t>Giao hàng — lưu TỪNG LẦN GIAO: ngày · mã hàng · khoa · số lượng. Chưa có bảng, chưa có nguồn dữ liệu.</w:t>
      </w:r>
    </w:p>
    <w:p>
      <w:pPr>
        <w:pStyle w:val="ListBullet"/>
      </w:pPr>
      <w:r>
        <w:t>Cam kết 20/50/80 — không lưu số, tính bằng view từ số trúng và số đã giao. Đã dựng nhưng đang đọc bảng chết, phải viết lại.</w:t>
      </w:r>
    </w:p>
    <w:p>
      <w:pPr>
        <w:pStyle w:val="ListBullet"/>
      </w:pPr>
      <w:r>
        <w:t>Mua thêm 30% — đã đúng theo v3, không phải làm gì.</w:t>
      </w:r>
    </w:p>
    <w:p>
      <w:pPr/>
      <w:r>
        <w:t>Ba quyết định đi kèm: (1) VẪN KHÔNG CÓ CỘT GIÁ — hợp đồng lưu số HĐ, ngày, thời hạn, nhà thầu, không đơn giá, không giá trị hợp đồng; QĐ 17/08/2026 giữ nguyên. (2) Giao hàng lưu sự kiện từng lần giao, không lưu ảnh chụp tồn kho theo kỳ. (3) “Đã giao bao nhiêu” ở cấp mã hàng × TỪNG KHOA — cần mức này mới chỉ được đích danh khoa nào chậm cam kết.</w:t>
      </w:r>
    </w:p>
    <w:p>
      <w:pPr/>
      <w:r>
        <w:t>Mọi bảng mới phải neo dot_goi_id bằng KHÓA NGOẠI THẬT, không nhét vào chuỗi — dự án đã dính đúng lớp lỗi này bốn lần.</w:t>
      </w:r>
    </w:p>
    <w:p>
      <w:pPr>
        <w:jc w:val="center"/>
      </w:pPr>
      <w:r>
        <w:rPr>
          <w:color w:val="999999"/>
        </w:rPr>
        <w:t>———</w:t>
      </w:r>
    </w:p>
    <w:p>
      <w:pPr>
        <w:pStyle w:val="Heading1"/>
      </w:pPr>
      <w:r>
        <w:t>Phụ lục — quyết định đã bị đảo</w:t>
      </w:r>
    </w:p>
    <w:p>
      <w:r>
        <w:rPr>
          <w:b w:val="0"/>
          <w:i w:val="0"/>
        </w:rPr>
        <w:t>Không mang sang, không code lại.</w:t>
      </w:r>
    </w:p>
    <w:tbl>
      <w:tblPr>
        <w:tblStyle w:val="LightGrid-Accent1"/>
        <w:tblW w:type="auto" w:w="0"/>
        <w:jc w:val="center"/>
        <w:tblLook w:firstColumn="1" w:firstRow="1" w:lastColumn="0" w:lastRow="0" w:noHBand="0" w:noVBand="1" w:val="04A0"/>
      </w:tblPr>
      <w:tblGrid>
        <w:gridCol w:w="3249"/>
        <w:gridCol w:w="3249"/>
        <w:gridCol w:w="3249"/>
      </w:tblGrid>
      <w:tr>
        <w:tc>
          <w:tcPr>
            <w:tcW w:type="dxa" w:w="3118"/>
          </w:tcPr>
          <w:p>
            <w:r/>
            <w:r>
              <w:rPr>
                <w:b/>
                <w:sz w:val="20"/>
              </w:rPr>
              <w:t>Quyết định cũ</w:t>
            </w:r>
          </w:p>
        </w:tc>
        <w:tc>
          <w:tcPr>
            <w:tcW w:type="dxa" w:w="4252"/>
          </w:tcPr>
          <w:p>
            <w:r/>
            <w:r>
              <w:rPr>
                <w:b/>
                <w:sz w:val="20"/>
              </w:rPr>
              <w:t>Thay bằng</w:t>
            </w:r>
          </w:p>
        </w:tc>
        <w:tc>
          <w:tcPr>
            <w:tcW w:type="dxa" w:w="1701"/>
          </w:tcPr>
          <w:p>
            <w:r/>
            <w:r>
              <w:rPr>
                <w:b/>
                <w:sz w:val="20"/>
              </w:rPr>
              <w:t>Ngày</w:t>
            </w:r>
          </w:p>
        </w:tc>
      </w:tr>
      <w:tr>
        <w:tc>
          <w:tcPr>
            <w:tcW w:type="dxa" w:w="3118"/>
          </w:tcPr>
          <w:p>
            <w:r/>
            <w:r>
              <w:rPr>
                <w:sz w:val="20"/>
              </w:rPr>
              <w:t>Bước “PĐD duyệt giỏ”</w:t>
            </w:r>
          </w:p>
        </w:tc>
        <w:tc>
          <w:tcPr>
            <w:tcW w:type="dxa" w:w="4252"/>
          </w:tcPr>
          <w:p>
            <w:r/>
            <w:r>
              <w:rPr>
                <w:sz w:val="20"/>
              </w:rPr>
              <w:t>Submit giỏ là chính thức</w:t>
            </w:r>
          </w:p>
        </w:tc>
        <w:tc>
          <w:tcPr>
            <w:tcW w:type="dxa" w:w="1701"/>
          </w:tcPr>
          <w:p>
            <w:r/>
            <w:r>
              <w:rPr>
                <w:sz w:val="20"/>
              </w:rPr>
              <w:t>05/08/2026</w:t>
            </w:r>
          </w:p>
        </w:tc>
      </w:tr>
      <w:tr>
        <w:tc>
          <w:tcPr>
            <w:tcW w:type="dxa" w:w="3118"/>
          </w:tcPr>
          <w:p>
            <w:r/>
            <w:r>
              <w:rPr>
                <w:sz w:val="20"/>
              </w:rPr>
              <w:t>Hai file Word/Excel neo theo từng giỏ</w:t>
            </w:r>
          </w:p>
        </w:tc>
        <w:tc>
          <w:tcPr>
            <w:tcW w:type="dxa" w:w="4252"/>
          </w:tcPr>
          <w:p>
            <w:r/>
            <w:r>
              <w:rPr>
                <w:sz w:val="20"/>
              </w:rPr>
              <w:t>Bảng danh mục cộng tác trực tiếp</w:t>
            </w:r>
          </w:p>
        </w:tc>
        <w:tc>
          <w:tcPr>
            <w:tcW w:type="dxa" w:w="1701"/>
          </w:tcPr>
          <w:p>
            <w:r/>
            <w:r>
              <w:rPr>
                <w:sz w:val="20"/>
              </w:rPr>
              <w:t>05/08/2026</w:t>
            </w:r>
          </w:p>
        </w:tc>
      </w:tr>
      <w:tr>
        <w:tc>
          <w:tcPr>
            <w:tcW w:type="dxa" w:w="3118"/>
          </w:tcPr>
          <w:p>
            <w:r/>
            <w:r>
              <w:rPr>
                <w:sz w:val="20"/>
              </w:rPr>
              <w:t>Gộp nhiều giỏ cùng khoa thành Excel gộp</w:t>
            </w:r>
          </w:p>
        </w:tc>
        <w:tc>
          <w:tcPr>
            <w:tcW w:type="dxa" w:w="4252"/>
          </w:tcPr>
          <w:p>
            <w:r/>
            <w:r>
              <w:rPr>
                <w:sz w:val="20"/>
              </w:rPr>
              <w:t>Danh mục đề xuất của khoa đã là bản chính thức</w:t>
            </w:r>
          </w:p>
        </w:tc>
        <w:tc>
          <w:tcPr>
            <w:tcW w:type="dxa" w:w="1701"/>
          </w:tcPr>
          <w:p>
            <w:r/>
            <w:r>
              <w:rPr>
                <w:sz w:val="20"/>
              </w:rPr>
              <w:t>05/08/2026</w:t>
            </w:r>
          </w:p>
        </w:tc>
      </w:tr>
      <w:tr>
        <w:tc>
          <w:tcPr>
            <w:tcW w:type="dxa" w:w="3118"/>
          </w:tcPr>
          <w:p>
            <w:r/>
            <w:r>
              <w:rPr>
                <w:sz w:val="20"/>
              </w:rPr>
              <w:t>Snapshot phien_tong_hop PĐD tạo tay</w:t>
            </w:r>
          </w:p>
        </w:tc>
        <w:tc>
          <w:tcPr>
            <w:tcW w:type="dxa" w:w="4252"/>
          </w:tcPr>
          <w:p>
            <w:r/>
            <w:r>
              <w:rPr>
                <w:sz w:val="20"/>
              </w:rPr>
              <w:t>Danh mục tổng hợp live</w:t>
            </w:r>
          </w:p>
        </w:tc>
        <w:tc>
          <w:tcPr>
            <w:tcW w:type="dxa" w:w="1701"/>
          </w:tcPr>
          <w:p>
            <w:r/>
            <w:r>
              <w:rPr>
                <w:sz w:val="20"/>
              </w:rPr>
              <w:t>05/08/2026</w:t>
            </w:r>
          </w:p>
        </w:tc>
      </w:tr>
      <w:tr>
        <w:tc>
          <w:tcPr>
            <w:tcW w:type="dxa" w:w="3118"/>
          </w:tcPr>
          <w:p>
            <w:r/>
            <w:r>
              <w:rPr>
                <w:sz w:val="20"/>
              </w:rPr>
              <w:t>Tùy chọn 30% nhân trực tiếp</w:t>
            </w:r>
          </w:p>
        </w:tc>
        <w:tc>
          <w:tcPr>
            <w:tcW w:type="dxa" w:w="4252"/>
          </w:tcPr>
          <w:p>
            <w:r/>
            <w:r>
              <w:rPr>
                <w:sz w:val="20"/>
              </w:rPr>
              <w:t>floor(× 30%)</w:t>
            </w:r>
          </w:p>
        </w:tc>
        <w:tc>
          <w:tcPr>
            <w:tcW w:type="dxa" w:w="1701"/>
          </w:tcPr>
          <w:p>
            <w:r/>
            <w:r>
              <w:rPr>
                <w:sz w:val="20"/>
              </w:rPr>
              <w:t>05/08/2026</w:t>
            </w:r>
          </w:p>
        </w:tc>
      </w:tr>
      <w:tr>
        <w:tc>
          <w:tcPr>
            <w:tcW w:type="dxa" w:w="3118"/>
          </w:tcPr>
          <w:p>
            <w:r/>
            <w:r>
              <w:rPr>
                <w:sz w:val="20"/>
              </w:rPr>
              <w:t>Excel “Quá trình đề xuất” 50–70 cột</w:t>
            </w:r>
          </w:p>
        </w:tc>
        <w:tc>
          <w:tcPr>
            <w:tcW w:type="dxa" w:w="4252"/>
          </w:tcPr>
          <w:p>
            <w:r/>
            <w:r>
              <w:rPr>
                <w:sz w:val="20"/>
              </w:rPr>
              <w:t>Bỏ hẳn — chỉ còn Danh mục đề xuất và Danh mục tổng hợp</w:t>
            </w:r>
          </w:p>
        </w:tc>
        <w:tc>
          <w:tcPr>
            <w:tcW w:type="dxa" w:w="1701"/>
          </w:tcPr>
          <w:p>
            <w:r/>
            <w:r>
              <w:rPr>
                <w:sz w:val="20"/>
              </w:rPr>
              <w:t>09/08/2026</w:t>
            </w:r>
          </w:p>
        </w:tc>
      </w:tr>
      <w:tr>
        <w:tc>
          <w:tcPr>
            <w:tcW w:type="dxa" w:w="3118"/>
          </w:tcPr>
          <w:p>
            <w:r/>
            <w:r>
              <w:rPr>
                <w:sz w:val="20"/>
              </w:rPr>
              <w:t>PĐD chọn 10–15 cột tạo Danh mục đề xuất</w:t>
            </w:r>
          </w:p>
        </w:tc>
        <w:tc>
          <w:tcPr>
            <w:tcW w:type="dxa" w:w="4252"/>
          </w:tcPr>
          <w:p>
            <w:r/>
            <w:r>
              <w:rPr>
                <w:sz w:val="20"/>
              </w:rPr>
              <w:t>Bỏ — danh mục khoa dùng template cố định</w:t>
            </w:r>
          </w:p>
        </w:tc>
        <w:tc>
          <w:tcPr>
            <w:tcW w:type="dxa" w:w="1701"/>
          </w:tcPr>
          <w:p>
            <w:r/>
            <w:r>
              <w:rPr>
                <w:sz w:val="20"/>
              </w:rPr>
              <w:t>09/08/2026</w:t>
            </w:r>
          </w:p>
        </w:tc>
      </w:tr>
      <w:tr>
        <w:tc>
          <w:tcPr>
            <w:tcW w:type="dxa" w:w="3118"/>
          </w:tcPr>
          <w:p>
            <w:r/>
            <w:r>
              <w:rPr>
                <w:sz w:val="20"/>
              </w:rPr>
              <w:t>Số chốt chỉ ở cấp toàn viện, không chia về khoa</w:t>
            </w:r>
          </w:p>
        </w:tc>
        <w:tc>
          <w:tcPr>
            <w:tcW w:type="dxa" w:w="4252"/>
          </w:tcPr>
          <w:p>
            <w:r/>
            <w:r>
              <w:rPr>
                <w:sz w:val="20"/>
              </w:rPr>
              <w:t>phan_bo_khoa — số hiện hành theo từng khoa, tổng hợp là view</w:t>
            </w:r>
          </w:p>
        </w:tc>
        <w:tc>
          <w:tcPr>
            <w:tcW w:type="dxa" w:w="1701"/>
          </w:tcPr>
          <w:p>
            <w:r/>
            <w:r>
              <w:rPr>
                <w:sz w:val="20"/>
              </w:rPr>
              <w:t>17/08/2026</w:t>
            </w:r>
          </w:p>
        </w:tc>
      </w:tr>
      <w:tr>
        <w:tc>
          <w:tcPr>
            <w:tcW w:type="dxa" w:w="3118"/>
          </w:tcPr>
          <w:p>
            <w:r/>
            <w:r>
              <w:rPr>
                <w:sz w:val="20"/>
              </w:rPr>
              <w:t>ĐVSD tự đẩy SL từ mã rớt sang mã tương đương</w:t>
            </w:r>
          </w:p>
        </w:tc>
        <w:tc>
          <w:tcPr>
            <w:tcW w:type="dxa" w:w="4252"/>
          </w:tcPr>
          <w:p>
            <w:r/>
            <w:r>
              <w:rPr>
                <w:sz w:val="20"/>
              </w:rPr>
              <w:t>Chỉ PĐD phân bổ số trúng</w:t>
            </w:r>
          </w:p>
        </w:tc>
        <w:tc>
          <w:tcPr>
            <w:tcW w:type="dxa" w:w="1701"/>
          </w:tcPr>
          <w:p>
            <w:r/>
            <w:r>
              <w:rPr>
                <w:sz w:val="20"/>
              </w:rPr>
              <w:t>17/08/2026</w:t>
            </w:r>
          </w:p>
        </w:tc>
      </w:tr>
      <w:tr>
        <w:tc>
          <w:tcPr>
            <w:tcW w:type="dxa" w:w="3118"/>
          </w:tcPr>
          <w:p>
            <w:r/>
            <w:r>
              <w:rPr>
                <w:sz w:val="20"/>
              </w:rPr>
              <w:t>Vòng đời duyệt bộ hồ sơ Word/Excel</w:t>
            </w:r>
          </w:p>
        </w:tc>
        <w:tc>
          <w:tcPr>
            <w:tcW w:type="dxa" w:w="4252"/>
          </w:tcPr>
          <w:p>
            <w:r/>
            <w:r>
              <w:rPr>
                <w:sz w:val="20"/>
              </w:rPr>
              <w:t>Bấm là sinh file, không trạng thái</w:t>
            </w:r>
          </w:p>
        </w:tc>
        <w:tc>
          <w:tcPr>
            <w:tcW w:type="dxa" w:w="1701"/>
          </w:tcPr>
          <w:p>
            <w:r/>
            <w:r>
              <w:rPr>
                <w:sz w:val="20"/>
              </w:rPr>
              <w:t>17/08/2026</w:t>
            </w:r>
          </w:p>
        </w:tc>
      </w:tr>
      <w:tr>
        <w:tc>
          <w:tcPr>
            <w:tcW w:type="dxa" w:w="3118"/>
          </w:tcPr>
          <w:p>
            <w:r/>
            <w:r>
              <w:rPr>
                <w:sz w:val="20"/>
              </w:rPr>
              <w:t>Sổ sự kiện nhu cầu</w:t>
            </w:r>
          </w:p>
        </w:tc>
        <w:tc>
          <w:tcPr>
            <w:tcW w:type="dxa" w:w="4252"/>
          </w:tcPr>
          <w:p>
            <w:r/>
            <w:r>
              <w:rPr>
                <w:sz w:val="20"/>
              </w:rPr>
              <w:t>Bỏ hẳn</w:t>
            </w:r>
          </w:p>
        </w:tc>
        <w:tc>
          <w:tcPr>
            <w:tcW w:type="dxa" w:w="1701"/>
          </w:tcPr>
          <w:p>
            <w:r/>
            <w:r>
              <w:rPr>
                <w:sz w:val="20"/>
              </w:rPr>
              <w:t>17/08/2026</w:t>
            </w:r>
          </w:p>
        </w:tc>
      </w:tr>
      <w:tr>
        <w:tc>
          <w:tcPr>
            <w:tcW w:type="dxa" w:w="3118"/>
          </w:tcPr>
          <w:p>
            <w:r/>
            <w:r>
              <w:rPr>
                <w:sz w:val="20"/>
              </w:rPr>
              <w:t>Bắt lý do khi ra ngoài dải P50–P75</w:t>
            </w:r>
          </w:p>
        </w:tc>
        <w:tc>
          <w:tcPr>
            <w:tcW w:type="dxa" w:w="4252"/>
          </w:tcPr>
          <w:p>
            <w:r/>
            <w:r>
              <w:rPr>
                <w:sz w:val="20"/>
              </w:rPr>
              <w:t>Chỉ khi &gt; P75</w:t>
            </w:r>
          </w:p>
        </w:tc>
        <w:tc>
          <w:tcPr>
            <w:tcW w:type="dxa" w:w="1701"/>
          </w:tcPr>
          <w:p>
            <w:r/>
            <w:r>
              <w:rPr>
                <w:sz w:val="20"/>
              </w:rPr>
              <w:t>17/08/2026</w:t>
            </w:r>
          </w:p>
        </w:tc>
      </w:tr>
      <w:tr>
        <w:tc>
          <w:tcPr>
            <w:tcW w:type="dxa" w:w="3118"/>
          </w:tcPr>
          <w:p>
            <w:r/>
            <w:r>
              <w:rPr>
                <w:sz w:val="20"/>
              </w:rPr>
              <w:t>Kích hoạt 30% dựa trên số đề xuất</w:t>
            </w:r>
          </w:p>
        </w:tc>
        <w:tc>
          <w:tcPr>
            <w:tcW w:type="dxa" w:w="4252"/>
          </w:tcPr>
          <w:p>
            <w:r/>
            <w:r>
              <w:rPr>
                <w:sz w:val="20"/>
              </w:rPr>
              <w:t>Chỉ sau khi chốt trình ký, tính trên số trúng</w:t>
            </w:r>
          </w:p>
        </w:tc>
        <w:tc>
          <w:tcPr>
            <w:tcW w:type="dxa" w:w="1701"/>
          </w:tcPr>
          <w:p>
            <w:r/>
            <w:r>
              <w:rPr>
                <w:sz w:val="20"/>
              </w:rPr>
              <w:t>17/08/2026</w:t>
            </w:r>
          </w:p>
        </w:tc>
      </w:tr>
      <w:tr>
        <w:tc>
          <w:tcPr>
            <w:tcW w:type="dxa" w:w="3118"/>
          </w:tcPr>
          <w:p>
            <w:r/>
            <w:r>
              <w:rPr>
                <w:sz w:val="20"/>
              </w:rPr>
              <w:t>Gói bổ sung chia gói con</w:t>
            </w:r>
          </w:p>
        </w:tc>
        <w:tc>
          <w:tcPr>
            <w:tcW w:type="dxa" w:w="4252"/>
          </w:tcPr>
          <w:p>
            <w:r/>
            <w:r>
              <w:rPr>
                <w:sz w:val="20"/>
              </w:rPr>
              <w:t>Mỗi đợt bổ sung là một gói phẳng</w:t>
            </w:r>
          </w:p>
        </w:tc>
        <w:tc>
          <w:tcPr>
            <w:tcW w:type="dxa" w:w="1701"/>
          </w:tcPr>
          <w:p>
            <w:r/>
            <w:r>
              <w:rPr>
                <w:sz w:val="20"/>
              </w:rPr>
              <w:t>17/08/2026</w:t>
            </w:r>
          </w:p>
        </w:tc>
      </w:tr>
      <w:tr>
        <w:tc>
          <w:tcPr>
            <w:tcW w:type="dxa" w:w="3118"/>
          </w:tcPr>
          <w:p>
            <w:r/>
            <w:r>
              <w:rPr>
                <w:sz w:val="20"/>
              </w:rPr>
              <w:t>Vai trò admin tách khỏi dieu_duong</w:t>
            </w:r>
          </w:p>
        </w:tc>
        <w:tc>
          <w:tcPr>
            <w:tcW w:type="dxa" w:w="4252"/>
          </w:tcPr>
          <w:p>
            <w:r/>
            <w:r>
              <w:rPr>
                <w:sz w:val="20"/>
              </w:rPr>
              <w:t>PĐD = admin, cùng quyền</w:t>
            </w:r>
          </w:p>
        </w:tc>
        <w:tc>
          <w:tcPr>
            <w:tcW w:type="dxa" w:w="1701"/>
          </w:tcPr>
          <w:p>
            <w:r/>
            <w:r>
              <w:rPr>
                <w:sz w:val="20"/>
              </w:rPr>
              <w:t>17/08/2026</w:t>
            </w:r>
          </w:p>
        </w:tc>
      </w:tr>
      <w:tr>
        <w:tc>
          <w:tcPr>
            <w:tcW w:type="dxa" w:w="3118"/>
          </w:tcPr>
          <w:p>
            <w:r/>
            <w:r>
              <w:rPr>
                <w:sz w:val="20"/>
              </w:rPr>
              <w:t>Mọi cột giá</w:t>
            </w:r>
          </w:p>
        </w:tc>
        <w:tc>
          <w:tcPr>
            <w:tcW w:type="dxa" w:w="4252"/>
          </w:tcPr>
          <w:p>
            <w:r/>
            <w:r>
              <w:rPr>
                <w:sz w:val="20"/>
              </w:rPr>
              <w:t>Bỏ hẳn</w:t>
            </w:r>
          </w:p>
        </w:tc>
        <w:tc>
          <w:tcPr>
            <w:tcW w:type="dxa" w:w="1701"/>
          </w:tcPr>
          <w:p>
            <w:r/>
            <w:r>
              <w:rPr>
                <w:sz w:val="20"/>
              </w:rPr>
              <w:t>17/08/2026</w:t>
            </w:r>
          </w:p>
        </w:tc>
      </w:tr>
      <w:tr>
        <w:tc>
          <w:tcPr>
            <w:tcW w:type="dxa" w:w="3118"/>
          </w:tcPr>
          <w:p>
            <w:r/>
            <w:r>
              <w:rPr>
                <w:sz w:val="20"/>
              </w:rPr>
              <w:t>Mức chọn sẵn P75</w:t>
            </w:r>
          </w:p>
        </w:tc>
        <w:tc>
          <w:tcPr>
            <w:tcW w:type="dxa" w:w="4252"/>
          </w:tcPr>
          <w:p>
            <w:r/>
            <w:r>
              <w:rPr>
                <w:sz w:val="20"/>
              </w:rPr>
              <w:t>P50</w:t>
            </w:r>
          </w:p>
        </w:tc>
        <w:tc>
          <w:tcPr>
            <w:tcW w:type="dxa" w:w="1701"/>
          </w:tcPr>
          <w:p>
            <w:r/>
            <w:r>
              <w:rPr>
                <w:sz w:val="20"/>
              </w:rPr>
              <w:t>17/08/2026</w:t>
            </w:r>
          </w:p>
        </w:tc>
      </w:tr>
      <w:tr>
        <w:tc>
          <w:tcPr>
            <w:tcW w:type="dxa" w:w="3118"/>
          </w:tcPr>
          <w:p>
            <w:r/>
            <w:r>
              <w:rPr>
                <w:sz w:val="20"/>
              </w:rPr>
              <w:t>Cổng cứng 100% khoa mới chốt được</w:t>
            </w:r>
          </w:p>
        </w:tc>
        <w:tc>
          <w:tcPr>
            <w:tcW w:type="dxa" w:w="4252"/>
          </w:tcPr>
          <w:p>
            <w:r/>
            <w:r>
              <w:rPr>
                <w:sz w:val="20"/>
              </w:rPr>
              <w:t>Cổng mềm — PĐD tự quyết, hệ thống ghi còn N khoa chưa nộp</w:t>
            </w:r>
          </w:p>
        </w:tc>
        <w:tc>
          <w:tcPr>
            <w:tcW w:type="dxa" w:w="1701"/>
          </w:tcPr>
          <w:p>
            <w:r/>
            <w:r>
              <w:rPr>
                <w:sz w:val="20"/>
              </w:rPr>
              <w:t>17/08/2026</w:t>
            </w:r>
          </w:p>
        </w:tc>
      </w:tr>
      <w:tr>
        <w:tc>
          <w:tcPr>
            <w:tcW w:type="dxa" w:w="3118"/>
          </w:tcPr>
          <w:p>
            <w:r/>
            <w:r>
              <w:rPr>
                <w:sz w:val="20"/>
              </w:rPr>
              <w:t>Cổng mềm — PĐD tự quyết thời điểm chốt</w:t>
            </w:r>
          </w:p>
        </w:tc>
        <w:tc>
          <w:tcPr>
            <w:tcW w:type="dxa" w:w="4252"/>
          </w:tcPr>
          <w:p>
            <w:r/>
            <w:r>
              <w:rPr>
                <w:sz w:val="20"/>
              </w:rPr>
              <w:t>ĐẢO LẠI: cổng cứng — đủ xác nhận của mọi khoa đã gửi đề xuất mới chốt được</w:t>
            </w:r>
          </w:p>
        </w:tc>
        <w:tc>
          <w:tcPr>
            <w:tcW w:type="dxa" w:w="1701"/>
          </w:tcPr>
          <w:p>
            <w:r/>
            <w:r>
              <w:rPr>
                <w:sz w:val="20"/>
              </w:rPr>
              <w:t>19/08/2026</w:t>
            </w:r>
          </w:p>
        </w:tc>
      </w:tr>
      <w:tr>
        <w:tc>
          <w:tcPr>
            <w:tcW w:type="dxa" w:w="3118"/>
          </w:tcPr>
          <w:p>
            <w:r/>
            <w:r>
              <w:rPr>
                <w:sz w:val="20"/>
              </w:rPr>
              <w:t>PĐD duyệt ô là khoá ô đó bên khoa</w:t>
            </w:r>
          </w:p>
        </w:tc>
        <w:tc>
          <w:tcPr>
            <w:tcW w:type="dxa" w:w="4252"/>
          </w:tcPr>
          <w:p>
            <w:r/>
            <w:r>
              <w:rPr>
                <w:sz w:val="20"/>
              </w:rPr>
              <w:t>Bỏ hẳn — ai sửa sau đè; đóng băng bằng chốt Q (cột số) và chốt trình ký (cột chữ)</w:t>
            </w:r>
          </w:p>
        </w:tc>
        <w:tc>
          <w:tcPr>
            <w:tcW w:type="dxa" w:w="1701"/>
          </w:tcPr>
          <w:p>
            <w:r/>
            <w:r>
              <w:rPr>
                <w:sz w:val="20"/>
              </w:rPr>
              <w:t>19/08/2026</w:t>
            </w:r>
          </w:p>
        </w:tc>
      </w:tr>
      <w:tr>
        <w:tc>
          <w:tcPr>
            <w:tcW w:type="dxa" w:w="3118"/>
          </w:tcPr>
          <w:p>
            <w:r/>
            <w:r>
              <w:rPr>
                <w:sz w:val="20"/>
              </w:rPr>
              <w:t>Mỗi khoa giữ một bản cột chữ riêng, Tổng hợp báo cờ lệch</w:t>
            </w:r>
          </w:p>
        </w:tc>
        <w:tc>
          <w:tcPr>
            <w:tcW w:type="dxa" w:w="4252"/>
          </w:tcPr>
          <w:p>
            <w:r/>
            <w:r>
              <w:rPr>
                <w:sz w:val="20"/>
              </w:rPr>
              <w:t>Cột chữ là MỘT giá trị chung toàn viện; không còn gì để lệch</w:t>
            </w:r>
          </w:p>
        </w:tc>
        <w:tc>
          <w:tcPr>
            <w:tcW w:type="dxa" w:w="1701"/>
          </w:tcPr>
          <w:p>
            <w:r/>
            <w:r>
              <w:rPr>
                <w:sz w:val="20"/>
              </w:rPr>
              <w:t>19/08/2026</w:t>
            </w:r>
          </w:p>
        </w:tc>
      </w:tr>
      <w:tr>
        <w:tc>
          <w:tcPr>
            <w:tcW w:type="dxa" w:w="3118"/>
          </w:tcPr>
          <w:p>
            <w:r/>
            <w:r>
              <w:rPr>
                <w:sz w:val="20"/>
              </w:rPr>
              <w:t>Khoa chốt danh mục của mình (khoá dữ liệu)</w:t>
            </w:r>
          </w:p>
        </w:tc>
        <w:tc>
          <w:tcPr>
            <w:tcW w:type="dxa" w:w="4252"/>
          </w:tcPr>
          <w:p>
            <w:r/>
            <w:r>
              <w:rPr>
                <w:sz w:val="20"/>
              </w:rPr>
              <w:t>Thay bằng vòng xác nhận lần N — không khoá gì, huỷ khi dữ liệu đổi</w:t>
            </w:r>
          </w:p>
        </w:tc>
        <w:tc>
          <w:tcPr>
            <w:tcW w:type="dxa" w:w="1701"/>
          </w:tcPr>
          <w:p>
            <w:r/>
            <w:r>
              <w:rPr>
                <w:sz w:val="20"/>
              </w:rPr>
              <w:t>19/08/2026</w:t>
            </w:r>
          </w:p>
        </w:tc>
      </w:tr>
      <w:tr>
        <w:tc>
          <w:tcPr>
            <w:tcW w:type="dxa" w:w="3118"/>
          </w:tcPr>
          <w:p>
            <w:r/>
            <w:r>
              <w:rPr>
                <w:sz w:val="20"/>
              </w:rPr>
              <w:t>Số lượng khoa chỉ sửa ở màn Nhập đề xuất</w:t>
            </w:r>
          </w:p>
        </w:tc>
        <w:tc>
          <w:tcPr>
            <w:tcW w:type="dxa" w:w="4252"/>
          </w:tcPr>
          <w:p>
            <w:r/>
            <w:r>
              <w:rPr>
                <w:sz w:val="20"/>
              </w:rPr>
              <w:t>Khoa sửa được ngay trên Danh mục đề xuất; tổng đi thầu là tổng của các khoa</w:t>
            </w:r>
          </w:p>
        </w:tc>
        <w:tc>
          <w:tcPr>
            <w:tcW w:type="dxa" w:w="1701"/>
          </w:tcPr>
          <w:p>
            <w:r/>
            <w:r>
              <w:rPr>
                <w:sz w:val="20"/>
              </w:rPr>
              <w:t>19/08/2026</w:t>
            </w:r>
          </w:p>
        </w:tc>
      </w:tr>
      <w:tr>
        <w:tc>
          <w:tcPr>
            <w:tcW w:type="dxa" w:w="3118"/>
          </w:tcPr>
          <w:p>
            <w:r/>
            <w:r>
              <w:rPr>
                <w:sz w:val="20"/>
              </w:rPr>
              <w:t>Không có mốc so sánh số đề xuất trên hai bảng danh mục</w:t>
            </w:r>
          </w:p>
        </w:tc>
        <w:tc>
          <w:tcPr>
            <w:tcW w:type="dxa" w:w="4252"/>
          </w:tcPr>
          <w:p>
            <w:r/>
            <w:r>
              <w:rPr>
                <w:sz w:val="20"/>
              </w:rPr>
              <w:t>Thêm cột dải P50–P75 ở cả hai bảng; vượt P75 chỉ tô nổi bật, không chặn</w:t>
            </w:r>
          </w:p>
        </w:tc>
        <w:tc>
          <w:tcPr>
            <w:tcW w:type="dxa" w:w="1701"/>
          </w:tcPr>
          <w:p>
            <w:r/>
            <w:r>
              <w:rPr>
                <w:sz w:val="20"/>
              </w:rPr>
              <w:t>19/08/2026</w:t>
            </w:r>
          </w:p>
        </w:tc>
      </w:tr>
      <w:tr>
        <w:tc>
          <w:tcPr>
            <w:tcW w:type="dxa" w:w="3118"/>
          </w:tcPr>
          <w:p>
            <w:r>
              <w:t>PĐD mở bảng của từng khoa để hiệu chỉnh; tích rớt và phân bổ số trúng ở màn Bàn điều hành</w:t>
            </w:r>
          </w:p>
        </w:tc>
        <w:tc>
          <w:tcPr>
            <w:tcW w:type="dxa" w:w="4252"/>
          </w:tcPr>
          <w:p>
            <w:r>
              <w:t>MỘT MẶT BÀN — mọi thao tác sửa của PĐD nằm trên Danh mục tổng hợp. Bàn điều hành chỉ còn để xem</w:t>
            </w:r>
          </w:p>
        </w:tc>
        <w:tc>
          <w:tcPr>
            <w:tcW w:type="dxa" w:w="1701"/>
          </w:tcPr>
          <w:p>
            <w:r>
              <w:t>21/08/2026</w:t>
            </w:r>
          </w:p>
        </w:tc>
      </w:tr>
      <w:tr>
        <w:tc>
          <w:tcPr>
            <w:tcW w:type="dxa" w:w="3118"/>
          </w:tcPr>
          <w:p>
            <w:r>
              <w:t>Hệ chia sẵn số trúng theo tỉ lệ Q rồi PĐD sửa đè</w:t>
            </w:r>
          </w:p>
        </w:tc>
        <w:tc>
          <w:tcPr>
            <w:tcW w:type="dxa" w:w="4252"/>
          </w:tcPr>
          <w:p>
            <w:r>
              <w:t>Ô để trống, PĐD GÕ TAY; chia theo tỉ lệ thành nút bấm khi cần</w:t>
            </w:r>
          </w:p>
        </w:tc>
        <w:tc>
          <w:tcPr>
            <w:tcW w:type="dxa" w:w="1701"/>
          </w:tcPr>
          <w:p>
            <w:r>
              <w:t>21/08/2026</w:t>
            </w:r>
          </w:p>
        </w:tc>
      </w:tr>
      <w:tr>
        <w:tc>
          <w:tcPr>
            <w:tcW w:type="dxa" w:w="3118"/>
          </w:tcPr>
          <w:p>
            <w:r>
              <w:t>Khóa cứng 2 chặn ngay mỗi lần ghi</w:t>
            </w:r>
          </w:p>
        </w:tc>
        <w:tc>
          <w:tcPr>
            <w:tcW w:type="dxa" w:w="4252"/>
          </w:tcPr>
          <w:p>
            <w:r>
              <w:t>Cho lưu nháp lệch, tô đỏ dòng chưa khớp, chỉ chặn ở cổng chốt trình ký</w:t>
            </w:r>
          </w:p>
        </w:tc>
        <w:tc>
          <w:tcPr>
            <w:tcW w:type="dxa" w:w="1701"/>
          </w:tcPr>
          <w:p>
            <w:r>
              <w:t>21/08/2026</w:t>
            </w:r>
          </w:p>
        </w:tc>
      </w:tr>
      <w:tr>
        <w:tc>
          <w:tcPr>
            <w:tcW w:type="dxa" w:w="3118"/>
          </w:tcPr>
          <w:p>
            <w:r>
              <w:t>Chốt dữ liệu trình ký bấm từng bảng khoa (49 nút)</w:t>
            </w:r>
          </w:p>
        </w:tc>
        <w:tc>
          <w:tcPr>
            <w:tcW w:type="dxa" w:w="4252"/>
          </w:tcPr>
          <w:p>
            <w:r>
              <w:t>Bỏ hẳn — chỉ còn MỘT nút chốt toàn bộ DOT_GOI</w:t>
            </w:r>
          </w:p>
        </w:tc>
        <w:tc>
          <w:tcPr>
            <w:tcW w:type="dxa" w:w="1701"/>
          </w:tcPr>
          <w:p>
            <w:r>
              <w:t>21/08/2026</w:t>
            </w:r>
          </w:p>
        </w:tc>
      </w:tr>
      <w:tr>
        <w:tc>
          <w:tcPr>
            <w:tcW w:type="dxa" w:w="3118"/>
          </w:tcPr>
          <w:p>
            <w:r>
              <w:t>Sửa số sau chốt Q phải mở chốt cả gói con</w:t>
            </w:r>
          </w:p>
        </w:tc>
        <w:tc>
          <w:tcPr>
            <w:tcW w:type="dxa" w:w="4252"/>
          </w:tcPr>
          <w:p>
            <w:r>
              <w:t>Gõ đè tại chỗ kèm lý do; Q vẫn giữ làm snapshot</w:t>
            </w:r>
          </w:p>
        </w:tc>
        <w:tc>
          <w:tcPr>
            <w:tcW w:type="dxa" w:w="1701"/>
          </w:tcPr>
          <w:p>
            <w:r>
              <w:t>21/08/2026</w:t>
            </w:r>
          </w:p>
        </w:tc>
      </w:tr>
      <w:tr>
        <w:tc>
          <w:tcPr>
            <w:tcW w:type="dxa" w:w="3118"/>
          </w:tcPr>
          <w:p>
            <w:r>
              <w:t>Mã rớt: “không tự tạo đề xuất, không tự điền số lượng”, khoa tự chọn có đề xuất lại không</w:t>
            </w:r>
          </w:p>
        </w:tc>
        <w:tc>
          <w:tcPr>
            <w:tcW w:type="dxa" w:w="4252"/>
          </w:tcPr>
          <w:p>
            <w:r>
              <w:t>CUỐN CHIẾU — hệ tự đưa mã rớt vào đợt bổ sung gần nhất của khoa, tự điền số = số rớt; khoa sửa và quyết cuối</w:t>
            </w:r>
          </w:p>
        </w:tc>
        <w:tc>
          <w:tcPr>
            <w:tcW w:type="dxa" w:w="1701"/>
          </w:tcPr>
          <w:p>
            <w:r>
              <w:t>21/08/2026</w:t>
            </w:r>
          </w:p>
        </w:tc>
      </w:tr>
      <w:tr>
        <w:tc>
          <w:tcPr>
            <w:tcW w:type="dxa" w:w="3118"/>
          </w:tcPr>
          <w:p>
            <w:r>
              <w:t>Đợt bổ sung do PĐD tạo tay khi cần</w:t>
            </w:r>
          </w:p>
        </w:tc>
        <w:tc>
          <w:tcPr>
            <w:tcW w:type="dxa" w:w="4252"/>
          </w:tcPr>
          <w:p>
            <w:r>
              <w:t>Lịch cố định T1/T5/T9; thiếu thì HỆ TỰ TẠO</w:t>
            </w:r>
          </w:p>
        </w:tc>
        <w:tc>
          <w:tcPr>
            <w:tcW w:type="dxa" w:w="1701"/>
          </w:tcPr>
          <w:p>
            <w:r>
              <w:t>21/08/2026</w:t>
            </w:r>
          </w:p>
        </w:tc>
      </w:tr>
    </w:tbl>
    <w:p>
      <w:pPr>
        <w:spacing w:after="40"/>
      </w:pP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3D6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3D6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