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CÔNG NGHỆ THÔNG TIN / NÔNG NGHIỆP CÔNG NGHỆ CAO</w:t>
      </w:r>
    </w:p>
    <w:p>
      <w:pPr>
        <w:spacing w:before="240" w:after="80"/>
        <w:jc w:val="center"/>
      </w:pPr>
      <w:r>
        <w:rPr>
          <w:rFonts w:ascii="Times New Roman" w:hAnsi="Times New Roman"/>
          <w:b/>
          <w:color w:val="1B5E20"/>
          <w:sz w:val="30"/>
        </w:rPr>
        <w:t>BÀI TẬP TRẮC NGHIỆM - BUỔI 3: HỌC SÂU (DEEP LEARNING) VÀ MẠNG NƠ-RON</w:t>
      </w:r>
    </w:p>
    <w:p>
      <w:pPr>
        <w:spacing w:after="280"/>
        <w:jc w:val="center"/>
      </w:pPr>
      <w:r>
        <w:rPr>
          <w:rFonts w:ascii="Times New Roman" w:hAnsi="Times New Roman"/>
          <w:i/>
          <w:sz w:val="21"/>
        </w:rPr>
        <w:t>Tổng số: 39 câu hỏi trắc nghiệm kèm đáp án và giải thích chi tiết</w:t>
        <w:br/>
        <w:t>(Định dạng chuẩn Azota, Google Forms, Microsoft Forms &amp; In đề thi)</w:t>
      </w:r>
    </w:p>
    <w:p>
      <w:pPr>
        <w:spacing w:before="320" w:after="120"/>
      </w:pPr>
      <w:r>
        <w:rPr>
          <w:rFonts w:ascii="Times New Roman" w:hAnsi="Times New Roman"/>
          <w:b/>
          <w:color w:val="1B5E20"/>
          <w:sz w:val="26"/>
        </w:rPr>
        <w:t>═══ BUỔI 3: HỌC SÂU (DEEP LEARNING) VÀ MẠNG NƠ-RON ═══</w:t>
      </w:r>
    </w:p>
    <w:p>
      <w:pPr>
        <w:spacing w:before="200" w:after="80"/>
      </w:pPr>
      <w:r>
        <w:rPr>
          <w:rFonts w:ascii="Times New Roman" w:hAnsi="Times New Roman"/>
          <w:b/>
          <w:color w:val="2E7D32"/>
          <w:sz w:val="23"/>
        </w:rPr>
        <w:t>▶ PHẦN 1: NỀN TẢNG MẠNG NƠ-RON NHÂN TẠO (ANN)</w:t>
      </w:r>
    </w:p>
    <w:p>
      <w:pPr>
        <w:spacing w:before="120" w:after="40"/>
      </w:pPr>
      <w:r>
        <w:rPr>
          <w:rFonts w:ascii="Times New Roman" w:hAnsi="Times New Roman"/>
          <w:b/>
          <w:color w:val="141414"/>
          <w:sz w:val="22"/>
        </w:rPr>
        <w:t xml:space="preserve">Câu 80 [NB]: </w:t>
      </w:r>
      <w:r>
        <w:rPr>
          <w:rFonts w:ascii="Times New Roman" w:hAnsi="Times New Roman"/>
          <w:sz w:val="22"/>
        </w:rPr>
        <w:t>Mô hình nơ-ron nhân tạo đầu tiên được đề xuất vào năm 1943 bởi ai, đặt nền móng cho lĩnh vực này?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Frank Rosenblatt.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Warren McCulloch và Walter Pitts.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Geoffrey Hinton.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Alan Turing.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Ý tưởng về ANN xuất hiện lần đầu tiên vào năm 1943 với mô hình của McCulloch và Pitts .</w:t>
      </w:r>
    </w:p>
    <w:p>
      <w:pPr>
        <w:spacing w:before="120" w:after="40"/>
      </w:pPr>
      <w:r>
        <w:rPr>
          <w:rFonts w:ascii="Times New Roman" w:hAnsi="Times New Roman"/>
          <w:b/>
          <w:color w:val="141414"/>
          <w:sz w:val="22"/>
        </w:rPr>
        <w:t xml:space="preserve">Câu 81 [NB]: </w:t>
      </w:r>
      <w:r>
        <w:rPr>
          <w:rFonts w:ascii="Times New Roman" w:hAnsi="Times New Roman"/>
          <w:sz w:val="22"/>
        </w:rPr>
        <w:t>Trong mô hình một nơ-ron nhân tạo, thành phần nào đóng vai trò tương tự như “khớp nối thần kinh” (synapse) trong não bộ, quyết định tầm quan trọng của tín hiệu đầu vào?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Hàm kích hoạt (Activation Function).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Trọng số (Weights).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Độ lệch (Bias).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ẩn (Hidden Layer).</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nơ-ron nhận đầu vào và tính tổng có trọng số của chúng. Trọng số (Weights) đại diện cho cường độ kết nối giữa các nơ-ron, tương tự như khớp nối thần kinh .</w:t>
      </w:r>
    </w:p>
    <w:p>
      <w:pPr>
        <w:spacing w:before="120" w:after="40"/>
      </w:pPr>
      <w:r>
        <w:rPr>
          <w:rFonts w:ascii="Times New Roman" w:hAnsi="Times New Roman"/>
          <w:b/>
          <w:color w:val="141414"/>
          <w:sz w:val="22"/>
        </w:rPr>
        <w:t xml:space="preserve">Câu 82 [NB]: </w:t>
      </w:r>
      <w:r>
        <w:rPr>
          <w:rFonts w:ascii="Times New Roman" w:hAnsi="Times New Roman"/>
          <w:sz w:val="22"/>
        </w:rPr>
        <w:t>Công thức tính toán đầu ra của một nơ-ron trước khi đi qua hàm kích hoạt là gì (với là đầu vào, là trọng số, là độ lệch)?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(Tổng trọng số cộng độ lệch)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Một nơ-ron nhân tạo tính tổng có trọng số của các đầu vào, cộng thêm một giá trị độ lệch (bias): .</w:t>
      </w:r>
    </w:p>
    <w:p>
      <w:pPr>
        <w:spacing w:before="120" w:after="40"/>
      </w:pPr>
      <w:r>
        <w:rPr>
          <w:rFonts w:ascii="Times New Roman" w:hAnsi="Times New Roman"/>
          <w:b/>
          <w:color w:val="141414"/>
          <w:sz w:val="22"/>
        </w:rPr>
        <w:t xml:space="preserve">Câu 83 [NB]: </w:t>
      </w:r>
      <w:r>
        <w:rPr>
          <w:rFonts w:ascii="Times New Roman" w:hAnsi="Times New Roman"/>
          <w:sz w:val="22"/>
        </w:rPr>
        <w:t>Mạng Perceptron (mạng nơ-ron đơn giản nhất) có một hạn chế nổi tiếng được Minsky và Papert chỉ ra vào năm 1969, đó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Không thể học được dữ liệu hình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Không thể giải quyết được các bài toán không phân tách tuyến tính (ví dụ: bài toán XOR).</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Tốc độ tính toán quá chậm.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Cần quá nhiều dữ liệu huấn luyện.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Perceptron có điểm yếu nghiêm trọng là không thể giải quyết một số vấn đề đơn giản như bài toán XOR (Exclusive OR) do nó chỉ vẽ được đường phân chia tuyến tính .</w:t>
      </w:r>
    </w:p>
    <w:p>
      <w:pPr>
        <w:spacing w:before="120" w:after="40"/>
      </w:pPr>
      <w:r>
        <w:rPr>
          <w:rFonts w:ascii="Times New Roman" w:hAnsi="Times New Roman"/>
          <w:b/>
          <w:color w:val="141414"/>
          <w:sz w:val="22"/>
        </w:rPr>
        <w:t xml:space="preserve">Câu 84 [NB]: </w:t>
      </w:r>
      <w:r>
        <w:rPr>
          <w:rFonts w:ascii="Times New Roman" w:hAnsi="Times New Roman"/>
          <w:sz w:val="22"/>
        </w:rPr>
        <w:t>Để giải quyết hạn chế của Perceptron đối với bài toán XOR, người ta đã phát triển kiến trúc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Perceptron đơn lớp (Single-Layer Perceptron).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Hồi quy tuyến tính (Linear Regression).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Mạng Perceptron đa lớp (MLP - Multi-Layer Perceptron).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Máy Vector Hỗ trợ (SVM).</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Các hạn chế của Perceptron có thể được loại bỏ bằng cách xếp chồng nhiều Perceptron lại với nhau, tạo thành Mạng Perceptron Đa lớp (MLP) .</w:t>
      </w:r>
    </w:p>
    <w:p>
      <w:pPr>
        <w:spacing w:before="120" w:after="40"/>
      </w:pPr>
      <w:r>
        <w:rPr>
          <w:rFonts w:ascii="Times New Roman" w:hAnsi="Times New Roman"/>
          <w:b/>
          <w:color w:val="141414"/>
          <w:sz w:val="22"/>
        </w:rPr>
        <w:t xml:space="preserve">Câu 85 [NB]: </w:t>
      </w:r>
      <w:r>
        <w:rPr>
          <w:rFonts w:ascii="Times New Roman" w:hAnsi="Times New Roman"/>
          <w:sz w:val="22"/>
        </w:rPr>
        <w:t>Trong kiến trúc MLP, lớp nằm giữa “Lớp đầu vào” (Input Layer) và “Lớp đầu ra” (Output Layer)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Lớp xử lý trung gian.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Lớp ẩn (Hidden Layer).</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Lớp kết nối.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nhúng (Embedding Layer).</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Một MLP bao gồm một lớp đầu vào, một hoặc nhiều lớp TLU gọi là lớp ẩn (hidden layers), và một lớp TLU cuối cùng gọi là lớp đầu ra .</w:t>
      </w:r>
    </w:p>
    <w:p>
      <w:pPr>
        <w:spacing w:before="120" w:after="40"/>
      </w:pPr>
      <w:r>
        <w:rPr>
          <w:rFonts w:ascii="Times New Roman" w:hAnsi="Times New Roman"/>
          <w:b/>
          <w:color w:val="141414"/>
          <w:sz w:val="22"/>
        </w:rPr>
        <w:t xml:space="preserve">Câu 86 [NB]: </w:t>
      </w:r>
      <w:r>
        <w:rPr>
          <w:rFonts w:ascii="Times New Roman" w:hAnsi="Times New Roman"/>
          <w:sz w:val="22"/>
        </w:rPr>
        <w:t>Thuật toán huấn luyện phổ biến nhất giúp tính toán gradient của lỗi và cập nhật trọng số trong mạng nơ-ron đa lớp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K-Means Clustering.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Lan truyền ngược (Backpropagation).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Decision Tree Learning.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Naive Bayes.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Thuật toán huấn luyện phổ biến nhất cho mạng nơ-ron là lan truyền ngược (backpropagation), được giới thiệu bởi Rumelhart và cộng sự năm 1986.</w:t>
      </w:r>
    </w:p>
    <w:p>
      <w:pPr>
        <w:spacing w:before="120" w:after="40"/>
      </w:pPr>
      <w:r>
        <w:rPr>
          <w:rFonts w:ascii="Times New Roman" w:hAnsi="Times New Roman"/>
          <w:b/>
          <w:color w:val="141414"/>
          <w:sz w:val="22"/>
        </w:rPr>
        <w:t xml:space="preserve">Câu 87 [NB]: </w:t>
      </w:r>
      <w:r>
        <w:rPr>
          <w:rFonts w:ascii="Times New Roman" w:hAnsi="Times New Roman"/>
          <w:sz w:val="22"/>
        </w:rPr>
        <w:t>Vai trò chính của “Hàm kích hoạt” (Activation Function) phi tuyến tính (như ReLU, Sigmoid) trong mạng nơ-ron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làm cho mạng nơ-ron trông phức tạp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giúp mạng nơ-ron có thể học và xấp xỉ các hàm phi tuyến tính phức tạp (nếu không có nó, mạng chỉ là hàm tuyến tính).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tăng tốc độ tính toán của máy tính.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loại bỏ các giá trị âm.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Sự phi tuyến tính được đưa vào bởi các hàm kích hoạt là yếu tố then chốt, cho phép MLP xấp xỉ bất kỳ hàm liên tục nào. Nếu không có hàm kích hoạt phi tuyến, mạng sâu bao nhiêu cũng chỉ tương đương một mô hình tuyến tính đơn giản .</w:t>
      </w:r>
    </w:p>
    <w:p>
      <w:pPr>
        <w:spacing w:before="120" w:after="40"/>
      </w:pPr>
      <w:r>
        <w:rPr>
          <w:rFonts w:ascii="Times New Roman" w:hAnsi="Times New Roman"/>
          <w:b/>
          <w:color w:val="141414"/>
          <w:sz w:val="22"/>
        </w:rPr>
        <w:t xml:space="preserve">Câu 88 [NB]: </w:t>
      </w:r>
      <w:r>
        <w:rPr>
          <w:rFonts w:ascii="Times New Roman" w:hAnsi="Times New Roman"/>
          <w:sz w:val="22"/>
        </w:rPr>
        <w:t>Trong quá trình huấn luyện mạng nơ-ron, thuật toán “Gradient Descent” được sử dụng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lỗi dự đoán lên mức cao nhất.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Tìm giá trị trọng số tối ưu để giảm thiểu hàm mất mát (loss function).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Tạo ra thêm dữ liệu huấn luyện.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Vẽ biểu đồ cấu trúc mạng.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Backpropagation tính toán gradient của hàm mất mát đối với từng tham số và sau đó cập nhật các tham số này thông qua thuật toán Gradient Descent để giảm thiểu lỗi .</w:t>
      </w:r>
    </w:p>
    <w:p>
      <w:pPr>
        <w:spacing w:before="120" w:after="40"/>
      </w:pPr>
      <w:r>
        <w:rPr>
          <w:rFonts w:ascii="Times New Roman" w:hAnsi="Times New Roman"/>
          <w:b/>
          <w:color w:val="141414"/>
          <w:sz w:val="22"/>
        </w:rPr>
        <w:t xml:space="preserve">Câu 89 [NB]: </w:t>
      </w:r>
      <w:r>
        <w:rPr>
          <w:rFonts w:ascii="Times New Roman" w:hAnsi="Times New Roman"/>
          <w:sz w:val="22"/>
        </w:rPr>
        <w:t>“Học sâu” (Deep Learning) khác biệt so với mạng nơ-ron truyền thống chủ yếu ở điểm nào về mặt kiến trúc?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sử dụng ít nơ-ron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có rất nhiều lớp ẩn (deep stack of layers) để trích xuất các đặc trưng ở mức độ trừu tượng cao dần.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không sử dụng máy tính.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 chỉ giải quyết được các bài toán toán học đơn giản.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Deep Learning đề cập đến các mạng nơ-ron có cấu trúc sâu (nhiều lớp xếp chồng), cho phép học các biểu diễn dữ liệu ở nhiều mức độ trừu tượng .</w:t>
      </w:r>
    </w:p>
    <w:p>
      <w:pPr>
        <w:spacing w:before="120" w:after="40"/>
      </w:pPr>
      <w:r>
        <w:rPr>
          <w:rFonts w:ascii="Times New Roman" w:hAnsi="Times New Roman"/>
          <w:b/>
          <w:color w:val="141414"/>
          <w:sz w:val="22"/>
        </w:rPr>
        <w:t xml:space="preserve">Câu 90 [NB]: </w:t>
      </w:r>
      <w:r>
        <w:rPr>
          <w:rFonts w:ascii="Times New Roman" w:hAnsi="Times New Roman"/>
          <w:sz w:val="22"/>
        </w:rPr>
        <w:t>Bước “Forward Pass” (Lan truyền xuôi) trong thuật toán Backpropagation thực hiện nhiệm vụ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Tính toán lỗi và đi ngược lại để sửa trọng số.</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Đưa dữ liệu đầu vào qua các lớp để tính toán đầu ra dự đoán.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sạch trọng số của mạng.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Cập nhật nhãn của dữ liệu.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bước forward pass, thuật toán đưa dữ liệu qua mạng từ đầu vào đến đầu ra để tính toán dự đoán và đo lường lỗi .</w:t>
      </w:r>
    </w:p>
    <w:p>
      <w:pPr>
        <w:spacing w:before="120" w:after="40"/>
      </w:pPr>
      <w:r>
        <w:rPr>
          <w:rFonts w:ascii="Times New Roman" w:hAnsi="Times New Roman"/>
          <w:b/>
          <w:color w:val="141414"/>
          <w:sz w:val="22"/>
        </w:rPr>
        <w:t xml:space="preserve">Câu 91 [NB]: </w:t>
      </w:r>
      <w:r>
        <w:rPr>
          <w:rFonts w:ascii="Times New Roman" w:hAnsi="Times New Roman"/>
          <w:sz w:val="22"/>
        </w:rPr>
        <w:t>Tại sao mạng nơ-ron cần quá trình “Huấn luyện” (Training)?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máy tính nóng lên trước khi làm việc.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tìm ra bộ trọng số (Weights) và độ lệch (Bias) tốt nhất giúp giảm thiểu sai số giữa dự đoán và thực tế.</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người lập trình có thời gian nghỉ ngơi.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cài đặt phần mềm vào máy.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của huấn luyện là tìm kiếm các giá trị tham số của mô hình (trọng số và độ lệch) để tối ưu hóa thước đo hiệu suất (giảm thiểu lỗi) .</w:t>
      </w:r>
    </w:p>
    <w:p>
      <w:pPr>
        <w:spacing w:before="200" w:after="80"/>
      </w:pPr>
      <w:r>
        <w:rPr>
          <w:rFonts w:ascii="Times New Roman" w:hAnsi="Times New Roman"/>
          <w:b/>
          <w:color w:val="2E7D32"/>
          <w:sz w:val="23"/>
        </w:rPr>
        <w:t>▶ PHẦN 2: HỌC SÂU (DEEP LEARNING) &amp; MẠNG NƠ-RON TÍCH CHẬP (CNN)</w:t>
      </w:r>
    </w:p>
    <w:p>
      <w:pPr>
        <w:spacing w:before="120" w:after="40"/>
      </w:pPr>
      <w:r>
        <w:rPr>
          <w:rFonts w:ascii="Times New Roman" w:hAnsi="Times New Roman"/>
          <w:b/>
          <w:color w:val="141414"/>
          <w:sz w:val="22"/>
        </w:rPr>
        <w:t xml:space="preserve">Câu 92 [TH]: </w:t>
      </w:r>
      <w:r>
        <w:rPr>
          <w:rFonts w:ascii="Times New Roman" w:hAnsi="Times New Roman"/>
          <w:sz w:val="22"/>
        </w:rPr>
        <w:t>Sự khác biệt cơ bản nhất giữa “Học máy truyền thống” (Machine Learning) và “Học sâu” (Deep Learning) về khía cạnh trích xuất đặc trưng (Feature Extraction)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máy tự động trích xuất đặc trưng; Học sâu cần con người làm thủ công.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máy cần chuyên gia trích xuất đặc trưng thủ công; Học sâu tự động học và trích xuất đặc trưng từ dữ liệu thô.</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Cả hai đều cần con người làm thủ công.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sâu không cần đặc trưng nào cả.</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ML truyền thống, chuyên gia cần xác định và trích xuất đặc trưng thủ công. DL tự động học và trích xuất các đặc trưng từ dữ liệu thô ở nhiều cấp độ .</w:t>
      </w:r>
    </w:p>
    <w:p>
      <w:pPr>
        <w:spacing w:before="120" w:after="40"/>
      </w:pPr>
      <w:r>
        <w:rPr>
          <w:rFonts w:ascii="Times New Roman" w:hAnsi="Times New Roman"/>
          <w:b/>
          <w:color w:val="141414"/>
          <w:sz w:val="22"/>
        </w:rPr>
        <w:t xml:space="preserve">Câu 93 [TH]: </w:t>
      </w:r>
      <w:r>
        <w:rPr>
          <w:rFonts w:ascii="Times New Roman" w:hAnsi="Times New Roman"/>
          <w:sz w:val="22"/>
        </w:rPr>
        <w:t>Tại sao Học sâu (Deep Learning) lại yêu cầu phần cứng mạnh mẽ (như GPU) hơn so với Học máy thông thường?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cần màn hình độ phân giải cao để hiển thị.</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thực hiện một lượng khổng lồ các phép tính ma trận trên hàng triệu tham số trong mạng nơ-ron nhiều lớp.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cần kết nối Internet tốc độ cao liên tục.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chiếm nhiều dung lượng ổ cứng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Học sâu yêu cầu máy móc cấu hình cao (đặc biệt là GPU) để hoạt động hiệu quả do khối lượng tính toán lớn của các mạng nơ-ron sâu.</w:t>
      </w:r>
    </w:p>
    <w:p>
      <w:pPr>
        <w:spacing w:before="120" w:after="40"/>
      </w:pPr>
      <w:r>
        <w:rPr>
          <w:rFonts w:ascii="Times New Roman" w:hAnsi="Times New Roman"/>
          <w:b/>
          <w:color w:val="141414"/>
          <w:sz w:val="22"/>
        </w:rPr>
        <w:t xml:space="preserve">Câu 94 [TH]: </w:t>
      </w:r>
      <w:r>
        <w:rPr>
          <w:rFonts w:ascii="Times New Roman" w:hAnsi="Times New Roman"/>
          <w:sz w:val="22"/>
        </w:rPr>
        <w:t>Kiến trúc mạng nơ-ron nào được coi là “khối xây dựng cốt lõi” cho các bài toán thị giác máy tính (như nhận diện ảnh bệnh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RNN (Recurrent Neural Network).</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CNN (Convolutional Neural Network - Mạng Nơ-ron Tích chập).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K-Means Clustering.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Linear Regression.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Mạng Nơ-ron Tích chập (CNN) là khối xây dựng quan trọng nhất của các hệ thống thị giác máy tính hiện đại, thiết kế đặc biệt cho dữ liệu dạng lưới như hình ảnh .</w:t>
      </w:r>
    </w:p>
    <w:p>
      <w:pPr>
        <w:spacing w:before="120" w:after="40"/>
      </w:pPr>
      <w:r>
        <w:rPr>
          <w:rFonts w:ascii="Times New Roman" w:hAnsi="Times New Roman"/>
          <w:b/>
          <w:color w:val="141414"/>
          <w:sz w:val="22"/>
        </w:rPr>
        <w:t xml:space="preserve">Câu 95 [TH]: </w:t>
      </w:r>
      <w:r>
        <w:rPr>
          <w:rFonts w:ascii="Times New Roman" w:hAnsi="Times New Roman"/>
          <w:sz w:val="22"/>
        </w:rPr>
        <w:t>Trong mạng CNN, nhiệm vụ chính của “Lớp Tích chập” (Convolutional Layer)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Giảm kích thước ảnh ngay lập tức.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các bộ lọc (filters) để quét qua ảnh và phát hiện các đặc trưng cục bộ (cạnh, góc, màu sắc).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Biến đổi ảnh thành văn bản.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Phân loại ảnh ra kết quả cuối cùng.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nơ-ron trong lớp tích chập kết nối với các pixel trong trường tiếp nhận cục bộ. Các bộ lọc (filters) được sử dụng để phát hiện các đặc trưng cụ thể như cạnh, góc.</w:t>
      </w:r>
    </w:p>
    <w:p>
      <w:pPr>
        <w:spacing w:before="120" w:after="40"/>
      </w:pPr>
      <w:r>
        <w:rPr>
          <w:rFonts w:ascii="Times New Roman" w:hAnsi="Times New Roman"/>
          <w:b/>
          <w:color w:val="141414"/>
          <w:sz w:val="22"/>
        </w:rPr>
        <w:t xml:space="preserve">Câu 96 [TH]: </w:t>
      </w:r>
      <w:r>
        <w:rPr>
          <w:rFonts w:ascii="Times New Roman" w:hAnsi="Times New Roman"/>
          <w:sz w:val="22"/>
        </w:rPr>
        <w:t>“Bản đồ đặc trưng” (Feature Map) trong CNN được tạo ra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Do người dùng vẽ tay.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kết quả đầu ra khi áp dụng một bộ lọc (filter) lên ảnh đầu vào.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bản đồ vị trí địa lý của bức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danh sách các màu sắc trong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bộ lọc sẽ tạo ra một bản đồ đặc trưng, làm nổi bật các vùng trong ảnh kích hoạt mạnh mẽ bộ lọc đó.</w:t>
      </w:r>
    </w:p>
    <w:p>
      <w:pPr>
        <w:spacing w:before="120" w:after="40"/>
      </w:pPr>
      <w:r>
        <w:rPr>
          <w:rFonts w:ascii="Times New Roman" w:hAnsi="Times New Roman"/>
          <w:b/>
          <w:color w:val="141414"/>
          <w:sz w:val="22"/>
        </w:rPr>
        <w:t xml:space="preserve">Câu 97 [TH]: </w:t>
      </w:r>
      <w:r>
        <w:rPr>
          <w:rFonts w:ascii="Times New Roman" w:hAnsi="Times New Roman"/>
          <w:sz w:val="22"/>
        </w:rPr>
        <w:t>Mục tiêu chính của “Lớp Gộp” (Pooling Layer), ví dụ như Max Pooling,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độ phân giải của ảnh lên gấp đôi.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Giảm kích thước không gian của bản đồ đặc trưng (lấy mẫu con) để giảm tải tính toán và hạn chế quá khớp (overfitting).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Tô màu cho bức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Xoay bức ảnh 90 độ.</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của lớp gộp là lấy mẫu con (subsample) hoặc thu nhỏ kích thước không gian để giảm tải tính toán, yêu cầu bộ nhớ và số lượng tham số .</w:t>
      </w:r>
    </w:p>
    <w:p>
      <w:pPr>
        <w:spacing w:before="120" w:after="40"/>
      </w:pPr>
      <w:r>
        <w:rPr>
          <w:rFonts w:ascii="Times New Roman" w:hAnsi="Times New Roman"/>
          <w:b/>
          <w:color w:val="141414"/>
          <w:sz w:val="22"/>
        </w:rPr>
        <w:t xml:space="preserve">Câu 98 [TH]: </w:t>
      </w:r>
      <w:r>
        <w:rPr>
          <w:rFonts w:ascii="Times New Roman" w:hAnsi="Times New Roman"/>
          <w:sz w:val="22"/>
        </w:rPr>
        <w:t>Trong kỹ thuật tích chập, tham số “Stride” (Sải bước) có ý nghĩa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 kích thước của bộ lọc.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khoảng cách dịch chuyển của bộ lọc trên ảnh đầu vào mỗi lần quét.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số lượng lớp ẩn.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độ sáng của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Sải bước (strides) là khoảng cách dịch chuyển của bộ lọc trên ảnh đầu vào. Sải bước lớn hơn 1 sẽ làm giảm kích thước đầu ra .</w:t>
      </w:r>
    </w:p>
    <w:p>
      <w:pPr>
        <w:spacing w:before="120" w:after="40"/>
      </w:pPr>
      <w:r>
        <w:rPr>
          <w:rFonts w:ascii="Times New Roman" w:hAnsi="Times New Roman"/>
          <w:b/>
          <w:color w:val="141414"/>
          <w:sz w:val="22"/>
        </w:rPr>
        <w:t xml:space="preserve">Câu 99 [TH]: </w:t>
      </w:r>
      <w:r>
        <w:rPr>
          <w:rFonts w:ascii="Times New Roman" w:hAnsi="Times New Roman"/>
          <w:sz w:val="22"/>
        </w:rPr>
        <w:t>Kỹ thuật “Padding” (Đệm) thường được sử dụng trong CNN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Thêm các giá trị 0 xung quanh ảnh đầu vào để giữ nguyên kích thước ảnh sau khi tích chập.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Xóa bớt các pixel ở viền ảnh.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Làm mờ ảnh để bảo mật.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độ tương phản của ảnh.</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Padding là việc thêm các giá trị 0 xung quanh ảnh đầu vào. ‘padding=“same”’ đảm bảo kích thước đầu ra bằng kích thước đầu vào.</w:t>
      </w:r>
    </w:p>
    <w:p>
      <w:pPr>
        <w:spacing w:before="120" w:after="40"/>
      </w:pPr>
      <w:r>
        <w:rPr>
          <w:rFonts w:ascii="Times New Roman" w:hAnsi="Times New Roman"/>
          <w:b/>
          <w:color w:val="141414"/>
          <w:sz w:val="22"/>
        </w:rPr>
        <w:t xml:space="preserve">Câu 100 [TH]: </w:t>
      </w:r>
      <w:r>
        <w:rPr>
          <w:rFonts w:ascii="Times New Roman" w:hAnsi="Times New Roman"/>
          <w:sz w:val="22"/>
        </w:rPr>
        <w:t>Lớp nào trong CNN có nhiệm vụ chuyển đổi dữ liệu 3D (từ các lớp tích chập/gộp) thành vector 1D để đưa vào mạng kết nối đầy đủ?</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Lớp Convolution.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Lớp Flatten (Làm phẳng).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Lớp Pooling.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Softmax.</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Lớp làm phẳng (Flatten) chuyển đổi đầu ra 3D từ các lớp tích chập thành một vector 1D để đưa vào mạng kết nối đầy đủ.</w:t>
      </w:r>
    </w:p>
    <w:p>
      <w:pPr>
        <w:spacing w:before="120" w:after="40"/>
      </w:pPr>
      <w:r>
        <w:rPr>
          <w:rFonts w:ascii="Times New Roman" w:hAnsi="Times New Roman"/>
          <w:b/>
          <w:color w:val="141414"/>
          <w:sz w:val="22"/>
        </w:rPr>
        <w:t xml:space="preserve">Câu 101 [TH]: </w:t>
      </w:r>
      <w:r>
        <w:rPr>
          <w:rFonts w:ascii="Times New Roman" w:hAnsi="Times New Roman"/>
          <w:sz w:val="22"/>
        </w:rPr>
        <w:t>Trong bài toán phân loại bệnh cây trồng, đầu ra của mạng CNN thường đi qua hàm nào để tính xác suất thuộc về từng loại bệnh (ví dụ: Bệnh phấn trắng, Bệnh gỉ sắt, Khỏe mạnh)?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Hàm ReLU.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Hàm Softmax.</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Hàm Linear.</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Hàm Step.</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Lớp đầu ra thường sử dụng một lớp softmax cho bài toán phân loại đa lớp để xuất ra dự đoán cuối cùng.</w:t>
      </w:r>
    </w:p>
    <w:p>
      <w:pPr>
        <w:spacing w:before="120" w:after="40"/>
      </w:pPr>
      <w:r>
        <w:rPr>
          <w:rFonts w:ascii="Times New Roman" w:hAnsi="Times New Roman"/>
          <w:b/>
          <w:color w:val="141414"/>
          <w:sz w:val="22"/>
        </w:rPr>
        <w:t xml:space="preserve">Câu 102 [TH]: </w:t>
      </w:r>
      <w:r>
        <w:rPr>
          <w:rFonts w:ascii="Times New Roman" w:hAnsi="Times New Roman"/>
          <w:sz w:val="22"/>
        </w:rPr>
        <w:t>VGG16, ResNet-50, InceptionV3 là tên gọi của cái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Các loại virus máy tính.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Các kiến trúc mạng CNN nổi tiếng đã được huấn luyện trước (Pre-trained models) thường dùng trong Học chuyển giao.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Tên các loại cảm biến IoT.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Tên các vệ tinh nông nghiệp.</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Đây là các kiến trúc nổi tiếng. Tài liệu nhắc đến việc so sánh hiệu quả của VGG16, ResNet-50, InceptionV3 trong việc phân loại bệnh lá táo.</w:t>
      </w:r>
    </w:p>
    <w:p>
      <w:pPr>
        <w:spacing w:before="120" w:after="40"/>
      </w:pPr>
      <w:r>
        <w:rPr>
          <w:rFonts w:ascii="Times New Roman" w:hAnsi="Times New Roman"/>
          <w:b/>
          <w:color w:val="141414"/>
          <w:sz w:val="22"/>
        </w:rPr>
        <w:t xml:space="preserve">Câu 103 [TH]: </w:t>
      </w:r>
      <w:r>
        <w:rPr>
          <w:rFonts w:ascii="Times New Roman" w:hAnsi="Times New Roman"/>
          <w:sz w:val="22"/>
        </w:rPr>
        <w:t>“Học chuyển giao” (Transfer Learning) giúp ích gì cho bài toán nhận diện bệnh cây trồng khi chúng ta có ít dữ liệu ảnh?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giúp tạo ra thêm ảnh giả.</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cho phép tái sử dụng một mô hình đã được huấn luyện trên bộ dữ liệu lớn (như ImageNet) và tinh chỉnh lại cho bài toán cụ thể, giúp tiết kiệm thời gian và đạt hiệu suất cao.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giúp chuyển dữ liệu từ máy tính này sang máy tính khác nhanh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 không có tác dụng gì.</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Học chuyển giao là kỹ thuật phổ biến, tái sử dụng mô hình CNN đã huấn luyện trước, giúp đạt hiệu suất cao ngay cả với bộ dữ liệu nhỏ .</w:t>
      </w:r>
    </w:p>
    <w:p>
      <w:pPr>
        <w:spacing w:before="200" w:after="80"/>
      </w:pPr>
      <w:r>
        <w:rPr>
          <w:rFonts w:ascii="Times New Roman" w:hAnsi="Times New Roman"/>
          <w:b/>
          <w:color w:val="2E7D32"/>
          <w:sz w:val="23"/>
        </w:rPr>
        <w:t>▶ PHẦN 3: ỨNG DỤNG &amp; CASE STUDY (PHÁT HIỆN BỆNH TRÊN CÂY TRỒNG)</w:t>
      </w:r>
    </w:p>
    <w:p>
      <w:pPr>
        <w:spacing w:before="120" w:after="40"/>
      </w:pPr>
      <w:r>
        <w:rPr>
          <w:rFonts w:ascii="Times New Roman" w:hAnsi="Times New Roman"/>
          <w:b/>
          <w:color w:val="141414"/>
          <w:sz w:val="22"/>
        </w:rPr>
        <w:t xml:space="preserve">Câu 104 [VD]: </w:t>
      </w:r>
      <w:r>
        <w:rPr>
          <w:rFonts w:ascii="Times New Roman" w:hAnsi="Times New Roman"/>
          <w:sz w:val="22"/>
        </w:rPr>
        <w:t>Trong quy trình phát hiện bệnh cây trồng bằng AI, bước “Thu thập dữ liệu” (Data Acquisition) thường gặp thách thức lớn nhất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Không có máy ảnh để chụp.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Thiếu dữ liệu hình ảnh chất lượng cao và được gán nhãn chính xác (đặc biệt là ảnh chụp thực tế ngoài đồng ruộng với nền phức tạp).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quá nhiều không thể lưu trữ hết.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Cây trồng không bao giờ bị bệnh.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Một trong những thách thức lớn là sự thiếu hụt các bộ dữ liệu công khai, chuẩn hóa và đại diện cho điều kiện thực tế (ánh sáng thay đổi, nền phức tạp) để huấn luyện mô hình.</w:t>
      </w:r>
    </w:p>
    <w:p>
      <w:pPr>
        <w:spacing w:before="120" w:after="40"/>
      </w:pPr>
      <w:r>
        <w:rPr>
          <w:rFonts w:ascii="Times New Roman" w:hAnsi="Times New Roman"/>
          <w:b/>
          <w:color w:val="141414"/>
          <w:sz w:val="22"/>
        </w:rPr>
        <w:t xml:space="preserve">Câu 105 [VD]: </w:t>
      </w:r>
      <w:r>
        <w:rPr>
          <w:rFonts w:ascii="Times New Roman" w:hAnsi="Times New Roman"/>
          <w:sz w:val="22"/>
        </w:rPr>
        <w:t>Kỹ thuật “Tăng cường dữ liệu” (Data Augmentation) bao gồm những thao tác nào sau đây?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Xoay ảnh, lật ảnh, cắt ảnh, thay đổi độ sáng để tạo ra các biến thể mới từ ảnh gốc.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Chụp thêm ảnh mới bằng máy ảnh khác.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độ phân giải của ảnh lên 4K.</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Viết mô tả văn bản cho từng bức ảnh.</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Tăng cường dữ liệu sử dụng các kỹ thuật như xoay, lật, thu phóng, cắt xén để tạo ra dữ liệu mới từ dữ liệu hiện có, giúp mô hình học tốt hơn và tránh overfitting.</w:t>
      </w:r>
    </w:p>
    <w:p>
      <w:pPr>
        <w:spacing w:before="120" w:after="40"/>
      </w:pPr>
      <w:r>
        <w:rPr>
          <w:rFonts w:ascii="Times New Roman" w:hAnsi="Times New Roman"/>
          <w:b/>
          <w:color w:val="141414"/>
          <w:sz w:val="22"/>
        </w:rPr>
        <w:t xml:space="preserve">Câu 106 [VD]: </w:t>
      </w:r>
      <w:r>
        <w:rPr>
          <w:rFonts w:ascii="Times New Roman" w:hAnsi="Times New Roman"/>
          <w:sz w:val="22"/>
        </w:rPr>
        <w:t>Tại sao kỹ thuật Tăng cường dữ liệu lại quan trọng trong các dự án nông nghiệp?</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giúp tiết kiệm dung lượng ổ cứng.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việc thu thập hàng nghìn bức ảnh bệnh cây trong thực tế rất tốn kém và khó khăn; tăng cường giúp mở rộng bộ dữ liệu nhân tạo để mô hình học được nhiều biến thể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làm cho bức ảnh đẹp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giúp máy tính chạy mát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Kỹ thuật này giúp giải quyết vấn đề thiếu dữ liệu huấn luyện, làm cho mô hình mạnh mẽ hơn (robust) trước các thay đổi nhỏ của hình ảnh đầu vào.</w:t>
      </w:r>
    </w:p>
    <w:p>
      <w:pPr>
        <w:spacing w:before="120" w:after="40"/>
      </w:pPr>
      <w:r>
        <w:rPr>
          <w:rFonts w:ascii="Times New Roman" w:hAnsi="Times New Roman"/>
          <w:b/>
          <w:color w:val="141414"/>
          <w:sz w:val="22"/>
        </w:rPr>
        <w:t xml:space="preserve">Câu 107 [VD]: </w:t>
      </w:r>
      <w:r>
        <w:rPr>
          <w:rFonts w:ascii="Times New Roman" w:hAnsi="Times New Roman"/>
          <w:sz w:val="22"/>
        </w:rPr>
        <w:t>Trong Case Study về bệnh lá táo (Chapter 8), ba loại bệnh chính được nghiên cứu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Sốt xuất huyết, Cúm A, Covid-19.</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Bệnh đốm lá Alternaria, Bệnh ghẻ táo (Apple Scab), và Bệnh thối táo (Apple Rot).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Bệnh vàng lá, Bệnh rụng lá, Bệnh khô cành.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Bệnh phấn trắng, Bệnh sương mai, Bệnh gỉ sắt.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Nghiên cứu tập trung vào phân loại 4 nhãn: Khỏe mạnh, Bệnh đốm lá Alternaria, Bệnh ghẻ táo, và Bệnh thối táo .</w:t>
      </w:r>
    </w:p>
    <w:p>
      <w:pPr>
        <w:spacing w:before="120" w:after="40"/>
      </w:pPr>
      <w:r>
        <w:rPr>
          <w:rFonts w:ascii="Times New Roman" w:hAnsi="Times New Roman"/>
          <w:b/>
          <w:color w:val="141414"/>
          <w:sz w:val="22"/>
        </w:rPr>
        <w:t xml:space="preserve">Câu 108 [VD]: </w:t>
      </w:r>
      <w:r>
        <w:rPr>
          <w:rFonts w:ascii="Times New Roman" w:hAnsi="Times New Roman"/>
          <w:sz w:val="22"/>
        </w:rPr>
        <w:t>Trong nghiên cứu này, các tác giả đã so sánh hiệu suất của mô hình CNN tự xây dựng (Custom CNN) với các mô hình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Linear Regression, SVM, KNN.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VGG16, ResNet-50, InceptionV3.</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RNN, LSTM, GRU.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Photoshop, Paint, Canva.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Nghiên cứu so sánh Custom CNN với các mô hình học sâu tiên tiến (SOTA) là VGG16, ResNet-50 và InceptionV3 .</w:t>
      </w:r>
    </w:p>
    <w:p>
      <w:pPr>
        <w:spacing w:before="120" w:after="40"/>
      </w:pPr>
      <w:r>
        <w:rPr>
          <w:rFonts w:ascii="Times New Roman" w:hAnsi="Times New Roman"/>
          <w:b/>
          <w:color w:val="141414"/>
          <w:sz w:val="22"/>
        </w:rPr>
        <w:t xml:space="preserve">Câu 109 [VD]: </w:t>
      </w:r>
      <w:r>
        <w:rPr>
          <w:rFonts w:ascii="Times New Roman" w:hAnsi="Times New Roman"/>
          <w:sz w:val="22"/>
        </w:rPr>
        <w:t>Kết quả thực nghiệm trong Chapter 8 cho thấy mô hình nào đạt hiệu suất cao nhất trong việc phân loại bệnh lá táo?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Custom CNN (80%).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ResNet-50 (81%).</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InceptionV3 (83%).</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VGG16 (85%).</w:t>
      </w:r>
    </w:p>
    <w:p>
      <w:pPr>
        <w:spacing w:before="40" w:after="160"/>
        <w:ind w:left="360"/>
      </w:pPr>
      <w:r>
        <w:rPr>
          <w:rFonts w:ascii="Times New Roman" w:hAnsi="Times New Roman"/>
          <w:b/>
          <w:color w:val="2E7D32"/>
          <w:sz w:val="20"/>
        </w:rPr>
        <w:t xml:space="preserve"> Đáp án đúng: D. Giải thích: </w:t>
      </w:r>
      <w:r>
        <w:rPr>
          <w:rFonts w:ascii="Times New Roman" w:hAnsi="Times New Roman"/>
          <w:i/>
          <w:color w:val="505050"/>
          <w:sz w:val="20"/>
        </w:rPr>
        <w:t>VGG16 đạt độ chính xác cao nhất là 85%, cùng với độ chuẩn xác, độ phủ và điểm F1 tốt nhất so với các mô hình khác.</w:t>
      </w:r>
    </w:p>
    <w:p>
      <w:pPr>
        <w:spacing w:before="120" w:after="40"/>
      </w:pPr>
      <w:r>
        <w:rPr>
          <w:rFonts w:ascii="Times New Roman" w:hAnsi="Times New Roman"/>
          <w:b/>
          <w:color w:val="141414"/>
          <w:sz w:val="22"/>
        </w:rPr>
        <w:t xml:space="preserve">Câu 110 [VD]: </w:t>
      </w:r>
      <w:r>
        <w:rPr>
          <w:rFonts w:ascii="Times New Roman" w:hAnsi="Times New Roman"/>
          <w:sz w:val="22"/>
        </w:rPr>
        <w:t>Chỉ số “Precision” (Độ chuẩn xác) trong bài toán phát hiện bệnh có ý nghĩa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Tỷ lệ số lần mô hình dự đoán đúng trên tổng số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Trong số các ảnh mô hình dự đoán là “Bệnh A”, có bao nhiêu phần trăm thực sự là “Bệnh 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Trong số tất cả các cây bị “Bệnh A” thực tế, mô hình tìm ra được bao nhiêu phần trăm.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Tốc độ dự đoán của mô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Precision đo lường độ chính xác của các dự đoán tích cực. Nếu Precision thấp, nông dân sẽ tốn tiền phun thuốc cho cả những cây khỏe mạnh (dương tính giả).</w:t>
      </w:r>
    </w:p>
    <w:p>
      <w:pPr>
        <w:spacing w:before="120" w:after="40"/>
      </w:pPr>
      <w:r>
        <w:rPr>
          <w:rFonts w:ascii="Times New Roman" w:hAnsi="Times New Roman"/>
          <w:b/>
          <w:color w:val="141414"/>
          <w:sz w:val="22"/>
        </w:rPr>
        <w:t xml:space="preserve">Câu 111 [VD]: </w:t>
      </w:r>
      <w:r>
        <w:rPr>
          <w:rFonts w:ascii="Times New Roman" w:hAnsi="Times New Roman"/>
          <w:sz w:val="22"/>
        </w:rPr>
        <w:t>Chỉ số “Recall” (Độ phủ/Độ thu hồi) quan trọng như thế nào trong nông nghiệp?</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cho biết mô hình bỏ sót bao nhiêu cây bị bệnh. Recall cao nghĩa là ít bỏ sót bệnh.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cho biết mô hình chạy nhanh hay chậm.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cho biết mô hình tốn bao nhiêu điện.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 không quan trọng bằng Accuracy.</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Recall đo lường khả năng tìm ra tất cả các trường hợp bệnh thực tế. Trong dịch bệnh, Recall quan trọng vì bỏ sót một cây bệnh (âm tính giả) có thể lây lan cho cả vườn.</w:t>
      </w:r>
    </w:p>
    <w:p>
      <w:pPr>
        <w:spacing w:before="120" w:after="40"/>
      </w:pPr>
      <w:r>
        <w:rPr>
          <w:rFonts w:ascii="Times New Roman" w:hAnsi="Times New Roman"/>
          <w:b/>
          <w:color w:val="141414"/>
          <w:sz w:val="22"/>
        </w:rPr>
        <w:t xml:space="preserve">Câu 112 [VD]: </w:t>
      </w:r>
      <w:r>
        <w:rPr>
          <w:rFonts w:ascii="Times New Roman" w:hAnsi="Times New Roman"/>
          <w:sz w:val="22"/>
        </w:rPr>
        <w:t>Bộ dữ liệu nổi tiếng nào thường được sử dụng làm chuẩn (benchmark) cho các nghiên cứu về bệnh cây trồng (được nhắc đến trong Chapter 10)?</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ImageNet.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Plant Village.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COCO Dataset.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MNIST.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Bộ dữ liệu Plant Village là kho lưu trữ phổ biến chứa hơn 50.000 hình ảnh lá cây khỏe mạnh và bị bệnh của nhiều loại cây trồng khác nhau .</w:t>
      </w:r>
    </w:p>
    <w:p>
      <w:pPr>
        <w:spacing w:before="120" w:after="40"/>
      </w:pPr>
      <w:r>
        <w:rPr>
          <w:rFonts w:ascii="Times New Roman" w:hAnsi="Times New Roman"/>
          <w:b/>
          <w:color w:val="141414"/>
          <w:sz w:val="22"/>
        </w:rPr>
        <w:t xml:space="preserve">Câu 113 [VD]: </w:t>
      </w:r>
      <w:r>
        <w:rPr>
          <w:rFonts w:ascii="Times New Roman" w:hAnsi="Times New Roman"/>
          <w:sz w:val="22"/>
        </w:rPr>
        <w:t>Trong dự án phát hiện bệnh khoai tây (Chapter 10), mô hình CNN được xây dựng đã đạt độ chính xác khoảng bao nhiêu?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50%.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70%.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85%.</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Trên 97% (cụ thể là 97.68% trên tập xác thực).</w:t>
      </w:r>
    </w:p>
    <w:p>
      <w:pPr>
        <w:spacing w:before="40" w:after="160"/>
        <w:ind w:left="360"/>
      </w:pPr>
      <w:r>
        <w:rPr>
          <w:rFonts w:ascii="Times New Roman" w:hAnsi="Times New Roman"/>
          <w:b/>
          <w:color w:val="2E7D32"/>
          <w:sz w:val="20"/>
        </w:rPr>
        <w:t xml:space="preserve"> Đáp án đúng: D. Giải thích: </w:t>
      </w:r>
      <w:r>
        <w:rPr>
          <w:rFonts w:ascii="Times New Roman" w:hAnsi="Times New Roman"/>
          <w:i/>
          <w:color w:val="505050"/>
          <w:sz w:val="20"/>
        </w:rPr>
        <w:t>Biểu đồ và kết quả cho thấy mô hình đạt độ chính xác xác thực là 97.68% và độ chính xác huấn luyện là 99.42% .</w:t>
      </w:r>
    </w:p>
    <w:p>
      <w:pPr>
        <w:spacing w:before="120" w:after="40"/>
      </w:pPr>
      <w:r>
        <w:rPr>
          <w:rFonts w:ascii="Times New Roman" w:hAnsi="Times New Roman"/>
          <w:b/>
          <w:color w:val="141414"/>
          <w:sz w:val="22"/>
        </w:rPr>
        <w:t xml:space="preserve">Câu 114 [VD]: </w:t>
      </w:r>
      <w:r>
        <w:rPr>
          <w:rFonts w:ascii="Times New Roman" w:hAnsi="Times New Roman"/>
          <w:sz w:val="22"/>
        </w:rPr>
        <w:t>Khi triển khai mô hình AI ra thực tế (ví dụ: ứng dụng di động cho nông dân), yếu tố nào sau đây là rào cản kỹ thuật lớn nhất bên cạnh độ chính xác?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Màu sắc của ứng dụng.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Kích thước mô hình và tốc độ xử lý (độ trễ) trên các thiết bị di động cấu hình thấp.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Tên của mô hình.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Số lượng nút bấm trên màn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dân thường dùng điện thoại thường hoặc kết nối mạng kém. Các mô hình DL như VGG16 rất nặng (hàng trăm MB), khó chạy mượt mà trên thiết bị biên nếu không tối ưu hóa.</w:t>
      </w:r>
    </w:p>
    <w:p>
      <w:pPr>
        <w:spacing w:before="120" w:after="40"/>
      </w:pPr>
      <w:r>
        <w:rPr>
          <w:rFonts w:ascii="Times New Roman" w:hAnsi="Times New Roman"/>
          <w:b/>
          <w:color w:val="141414"/>
          <w:sz w:val="22"/>
        </w:rPr>
        <w:t xml:space="preserve">Câu 115 [VD]: </w:t>
      </w:r>
      <w:r>
        <w:rPr>
          <w:rFonts w:ascii="Times New Roman" w:hAnsi="Times New Roman"/>
          <w:sz w:val="22"/>
        </w:rPr>
        <w:t>Bước “Chia tách dữ liệu” (Train/Test Split) thường chia theo tỷ lệ nào trong các nghiên cứu này?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50% Huấn luyện - 50% Kiểm tra.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80% Huấn luyện - 20% Kiểm tra (hoặc xấp xỉ 70-30).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10% Huấn luyện - 90% Kiểm tra.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100% Huấn luyện - 0% Kiểm tra.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Tỷ lệ phổ biến là 80/20 hoặc 70/30 để đảm bảo mô hình có đủ dữ liệu để học nhưng vẫn có đủ dữ liệu mới để đánh giá khách quan.</w:t>
      </w:r>
    </w:p>
    <w:p>
      <w:pPr>
        <w:spacing w:before="120" w:after="40"/>
      </w:pPr>
      <w:r>
        <w:rPr>
          <w:rFonts w:ascii="Times New Roman" w:hAnsi="Times New Roman"/>
          <w:b/>
          <w:color w:val="141414"/>
          <w:sz w:val="22"/>
        </w:rPr>
        <w:t xml:space="preserve">Câu 116 [VD]: </w:t>
      </w:r>
      <w:r>
        <w:rPr>
          <w:rFonts w:ascii="Times New Roman" w:hAnsi="Times New Roman"/>
          <w:sz w:val="22"/>
        </w:rPr>
        <w:t>Hàm mất mát (Loss Function) thường được sử dụng cho bài toán phân loại nhiều loại bệnh (Multi-class Classification)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Mean Squared Error (MSE).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Categorical Cross-Entropy.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Binary Cross-Entropy.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Hinge Loss.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Categorical Cross-Entropy là hàm mất mát tiêu chuẩn cho các bài toán phân loại đa lớp (ví dụ: Táo bị 1 trong 4 loại bệnh).</w:t>
      </w:r>
    </w:p>
    <w:p>
      <w:pPr>
        <w:spacing w:before="120" w:after="40"/>
      </w:pPr>
      <w:r>
        <w:rPr>
          <w:rFonts w:ascii="Times New Roman" w:hAnsi="Times New Roman"/>
          <w:b/>
          <w:color w:val="141414"/>
          <w:sz w:val="22"/>
        </w:rPr>
        <w:t xml:space="preserve">Câu 117 [VD]: </w:t>
      </w:r>
      <w:r>
        <w:rPr>
          <w:rFonts w:ascii="Times New Roman" w:hAnsi="Times New Roman"/>
          <w:sz w:val="22"/>
        </w:rPr>
        <w:t>Một mô hình bị “Overfitting” trong biểu đồ Accuracy/Loss sẽ có biểu hiện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Training Accuracy thấp, Validation Accuracy thấp.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Training Accuracy tăng cao (gần 100%), nhưng Validation Accuracy dậm chân tại chỗ hoặc giảm đi (khoảng cách giữa 2 đường lớn dần).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Hai đường Training và Validation dính chặt vào nhau và cùng tăng.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Loss của tập Validation giảm xuống bằng 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Overfitting thể hiện khi mô hình học quá kỹ dữ liệu huấn luyện (Train Acc cao) nhưng không tổng quát được trên dữ liệu mới (Val Acc thấp/ngừng tăng).</w:t>
      </w:r>
    </w:p>
    <w:p>
      <w:pPr>
        <w:spacing w:before="120" w:after="40"/>
      </w:pPr>
      <w:r>
        <w:rPr>
          <w:rFonts w:ascii="Times New Roman" w:hAnsi="Times New Roman"/>
          <w:b/>
          <w:color w:val="141414"/>
          <w:sz w:val="22"/>
        </w:rPr>
        <w:t xml:space="preserve">Câu 118 [VD]: </w:t>
      </w:r>
      <w:r>
        <w:rPr>
          <w:rFonts w:ascii="Times New Roman" w:hAnsi="Times New Roman"/>
          <w:sz w:val="22"/>
        </w:rPr>
        <w:t>Lợi ích lớn nhất của việc tự động hóa phát hiện bệnh bằng AI so với phương pháp thủ công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có thể phát hiện bệnh ở giai đoạn rất sớm (khi mắt thường khó thấy) và giám sát liên tục trên diện rộng (qua drone).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không tốn tiền điện.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có thể chữa bệnh cho cây.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giúp cây lớn nhanh hơn.</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Các phương pháp thủ công thường chậm, tốn công và mang tính chủ quan. AI cung cấp khả năng chẩn đoán nhanh, chính xác và có thể mở rộng trên diện tích lớn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