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(Tiếp theo từ</w:t>
      </w:r>
      <w:r>
        <w:rPr>
          <w:b/>
          <w:bCs/>
        </w:rPr>
        <w:t xml:space="preserve"> </w:t>
      </w:r>
      <w:r>
        <w:rPr>
          <w:b/>
          <w:bCs/>
        </w:rPr>
        <w:t xml:space="preserve">“Do sự di cư ồ ạt của lao động…”</w:t>
      </w:r>
      <w:r>
        <w:rPr>
          <w:b/>
          <w:bCs/>
        </w:rPr>
        <w:t xml:space="preserve">)</w:t>
      </w:r>
    </w:p>
    <w:p>
      <w:pPr>
        <w:pStyle w:val="BodyText"/>
      </w:pPr>
      <w:r>
        <w:t xml:space="preserve">…Robot được trang bị AI cải thiện năng suất của nhân viên theo một số cách khác nhau. Những robot này có thể thu hoạch nhanh hơn và phát hiện cũng như loại bỏ cỏ dại chính xác hơn, làm giảm chi phí vận hành và lao động. Hiện nay, người nông dân đang tìm hiểu về chatbot để được trợ giúp [9]. Chatbot hỗ trợ nông dân bằng cách trả lời câu hỏi của họ và đưa ra lời khuyên, hướng dẫn về các vấn đề nông nghiệp cụ thể.</w:t>
      </w:r>
    </w:p>
    <w:bookmarkStart w:id="9" w:name="ứng-dụng-của-ai-trong-nông-nghiệp"/>
    <w:p>
      <w:pPr>
        <w:pStyle w:val="Heading6"/>
      </w:pPr>
      <w:r>
        <w:t xml:space="preserve">3.2.1.1.1 Ứng Dụng Của AI Trong Nông Nghiệp</w:t>
      </w:r>
    </w:p>
    <w:p>
      <w:pPr>
        <w:pStyle w:val="FirstParagraph"/>
      </w:pPr>
      <w:r>
        <w:t xml:space="preserve">Trong hình trên, các công nghệ AI được mô tả ở phía bên trái, thể hiện vai trò của chúng trong các khía cạnh khác nhau của nông nghiệp, bao gồm dự báo sản lượng cây trồng và giá cả, phun thuốc thông minh và cung cấp thông tin chi tiết mang tính sản xuất. Ở phía bên phải, AI được cho thấy là tạo điều kiện kết nối với robot nông nghiệp, giám sát đất trồng trọt và chẩn đoán bệnh. Điều này minh họa tác động toàn diện của AI trong việc tối ưu hóa các quy trình nông nghiệp, từ nâng cao năng suất đến cho phép các phương pháp quản lý chính xác và kiểm soát bệnh chủ động.</w:t>
      </w:r>
    </w:p>
    <w:p>
      <w:pPr>
        <w:pStyle w:val="BodyText"/>
      </w:pPr>
      <w:r>
        <w:t xml:space="preserve">Giống như với các phương pháp canh tác truyền thống, nông dân phải đối mặt với nhiều thách thức. Trong lĩnh vực này, AI thường được sử dụng để giải quyết những vấn đề này (Hình 3.2). AI là một công nghệ tiên phong trong nông nghiệp ngày nay. Điều này mang lại lợi ích trong việc sản xuất cây trồng khỏe mạnh hơn, kiểm soát dịch hại, giám sát đất đai và hơn thế nữa [10].</w:t>
      </w:r>
    </w:p>
    <w:p>
      <w:pPr>
        <w:pStyle w:val="BodyText"/>
      </w:pPr>
      <w:r>
        <w:rPr>
          <w:b/>
          <w:bCs/>
        </w:rPr>
        <w:t xml:space="preserve">HÌNH 3.2</w:t>
      </w:r>
      <w:r>
        <w:t xml:space="preserve"> </w:t>
      </w:r>
      <w:r>
        <w:t xml:space="preserve">Các ứng dụng của AI trong nông nghiệp.</w:t>
      </w:r>
    </w:p>
    <w:p>
      <w:pPr>
        <w:pStyle w:val="BodyText"/>
      </w:pPr>
      <w:r>
        <w:t xml:space="preserve">Nguồn: Được chuẩn bị bởi các nhà nghiên cứu</w:t>
      </w:r>
    </w:p>
    <w:bookmarkEnd w:id="9"/>
    <w:bookmarkStart w:id="10" w:name="Xf2ae4a8d71dc931a697749dc6d7d974b8d932c4"/>
    <w:p>
      <w:pPr>
        <w:pStyle w:val="Heading3"/>
      </w:pPr>
      <w:r>
        <w:t xml:space="preserve">3.3 CÁC CÔNG TY KHỞI NGHIỆP AI TRONG NÔNG NGHIỆP</w:t>
      </w:r>
    </w:p>
    <w:p>
      <w:pPr>
        <w:pStyle w:val="FirstParagraph"/>
      </w:pPr>
      <w:r>
        <w:t xml:space="preserve">Dựa trên các đầu vào dữ liệu, nhiều nỗ lực đang được thực hiện trên toàn cầu để tự động hóa hoạt động của các doanh nghiệp nông nghiệp và sử dụng AI cùng các công nghệ liên quan để hợp lý hóa nông nghiệp [8]. Điều này đã dẫn đến sự ra đời của vô số công ty khởi nghiệp.</w:t>
      </w:r>
    </w:p>
    <w:p>
      <w:pPr>
        <w:pStyle w:val="Compact"/>
        <w:numPr>
          <w:ilvl w:val="0"/>
          <w:numId w:val="1001"/>
        </w:numPr>
      </w:pPr>
      <w:r>
        <w:rPr>
          <w:b/>
          <w:bCs/>
        </w:rPr>
        <w:t xml:space="preserve">Prospera:</w:t>
      </w:r>
      <w:r>
        <w:t xml:space="preserve"> </w:t>
      </w:r>
      <w:r>
        <w:t xml:space="preserve">Công ty khởi nghiệp này đã phát triển một ứng dụng dựa trên đám mây tích hợp tất cả dữ liệu có sẵn cho nông dân, bao gồm dữ liệu cảm biến nước và đất, ảnh chụp trên không, v.v. Sau đó, nó kết nối với các thiết bị hiện trường phân tích dữ liệu và đề xuất kết quả mong muốn. Thường được sử dụng trong nhà kính và ngoài trời, Prospera hoạt động với nhiều loại cảm biến và công nghệ khác nhau, bao gồm cả thị giác máy tính. Đầu vào từ các cảm biến này được sử dụng để thiết lập mối quan hệ giữa các thẻ dữ liệu khác nhau và dự đoán của chúng.</w:t>
      </w:r>
    </w:p>
    <w:p>
      <w:pPr>
        <w:pStyle w:val="Compact"/>
        <w:numPr>
          <w:ilvl w:val="0"/>
          <w:numId w:val="1001"/>
        </w:numPr>
      </w:pPr>
      <w:r>
        <w:rPr>
          <w:b/>
          <w:bCs/>
        </w:rPr>
        <w:t xml:space="preserve">Blue River Technology:</w:t>
      </w:r>
      <w:r>
        <w:t xml:space="preserve"> </w:t>
      </w:r>
      <w:r>
        <w:t xml:space="preserve">Robot, AI và thị giác máy tính đang được kết hợp để giảm chi phí và sử dụng thuốc trừ sâu. Thị giác máy tính xác định từng cây riêng lẻ, và học máy xác định cách phân tích đặc điểm của từng cây. Bằng cách này, robot có thể sử dụng máy móc nông nghiệp một cách thông minh và đưa ra các quyết định cần thiết.</w:t>
      </w:r>
    </w:p>
    <w:p>
      <w:pPr>
        <w:pStyle w:val="Compact"/>
        <w:numPr>
          <w:ilvl w:val="0"/>
          <w:numId w:val="1001"/>
        </w:numPr>
      </w:pPr>
      <w:r>
        <w:rPr>
          <w:b/>
          <w:bCs/>
        </w:rPr>
        <w:t xml:space="preserve">FarmBot:</w:t>
      </w:r>
      <w:r>
        <w:t xml:space="preserve"> </w:t>
      </w:r>
      <w:r>
        <w:t xml:space="preserve">Kể từ khi thành lập vào năm 2011, tổ chức này đã thúc đẩy các kỹ thuật canh tác chính xác cho các hộ nông dân nhỏ và thu hút cộng đồng tham gia vào nghiên cứu độ chính xác. Nó cho phép nông dân thực hiện nhiều nhiệm vụ khác nhau, bao gồm phát hiện cỏ dại, kiểm tra đất và tưới cây, bằng cách sử dụng robot chạy trên nền tảng phần mềm mã nguồn mở [11].</w:t>
      </w:r>
    </w:p>
    <w:p>
      <w:pPr>
        <w:pStyle w:val="Compact"/>
        <w:numPr>
          <w:ilvl w:val="0"/>
          <w:numId w:val="1001"/>
        </w:numPr>
      </w:pPr>
      <w:r>
        <w:rPr>
          <w:b/>
          <w:bCs/>
        </w:rPr>
        <w:t xml:space="preserve">Harvest CROO Robotics:</w:t>
      </w:r>
      <w:r>
        <w:t xml:space="preserve"> </w:t>
      </w:r>
      <w:r>
        <w:t xml:space="preserve">Hệ thống hái dâu tây bằng robot này sử dụng AI và thị giác máy tính để tìm và xác định những quả dâu chín để có thể thu hoạch. Những người trồng dâu tây phải đối mặt với tình trạng thiếu lao động nghiêm trọng, làm tăng chi phí sản xuất và tăng khả năng thu hoạch thấp. Kết quả của việc sử dụng bổ sung AI và phát triển hệ thống thu hoạch bằng robot, nhu cầu lao động thủ công cho nhà sản xuất sẽ giảm, chi phí khai thác sẽ giảm và khả năng cạnh tranh tổng thể sẽ tăng lên.</w:t>
      </w:r>
    </w:p>
    <w:p>
      <w:pPr>
        <w:pStyle w:val="Compact"/>
        <w:numPr>
          <w:ilvl w:val="0"/>
          <w:numId w:val="1001"/>
        </w:numPr>
      </w:pPr>
      <w:r>
        <w:rPr>
          <w:b/>
          <w:bCs/>
        </w:rPr>
        <w:t xml:space="preserve">Gramophone (Agstack Technologies):</w:t>
      </w:r>
      <w:r>
        <w:t xml:space="preserve"> </w:t>
      </w:r>
      <w:r>
        <w:t xml:space="preserve">Sử dụng kỹ năng nhận dạng hình ảnh, thông tin, phương pháp và thành phần phù hợp có sẵn vào đúng thời điểm để nông dân có được vụ thu hoạch tốt nhất có thể. Công ty dự đoán sâu bệnh, dự đoán thời điểm giá lương thực sẽ tăng sản lượng và đề xuất sản phẩm cho nông dân bằng cách sử dụng AI và học máy.</w:t>
      </w:r>
    </w:p>
    <w:p>
      <w:pPr>
        <w:pStyle w:val="Compact"/>
        <w:numPr>
          <w:ilvl w:val="0"/>
          <w:numId w:val="1001"/>
        </w:numPr>
      </w:pPr>
      <w:r>
        <w:rPr>
          <w:b/>
          <w:bCs/>
        </w:rPr>
        <w:t xml:space="preserve">Iivabhumi:</w:t>
      </w:r>
      <w:r>
        <w:t xml:space="preserve"> </w:t>
      </w:r>
      <w:r>
        <w:t xml:space="preserve">Tạo ra một thị trường nông nghiệp</w:t>
      </w:r>
      <w:r>
        <w:t xml:space="preserve"> </w:t>
      </w:r>
      <w:r>
        <w:t xml:space="preserve">“thông minh”</w:t>
      </w:r>
      <w:r>
        <w:t xml:space="preserve"> </w:t>
      </w:r>
      <w:r>
        <w:t xml:space="preserve">để cân bằng cung và cầu sản phẩm nông nghiệp thường không ổn định [12]. Một hệ thống tổng hợp thực phẩm mang tính cách mạng kết hợp các sản phẩm nông nghiệp, dịch vụ tiếp thị điện tử và đổi mới. Các công nghệ như blockchain được sử dụng để thu thập thông tin về sản phẩm tại các điểm khác nhau trong chuỗi cung ứng.</w:t>
      </w:r>
    </w:p>
    <w:p>
      <w:r>
        <w:pict>
          <v:rect style="width:0;height:1.5pt" o:hralign="center" o:hrstd="t" o:hr="t"/>
        </w:pict>
      </w:r>
    </w:p>
    <w:bookmarkEnd w:id="10"/>
    <w:bookmarkStart w:id="11" w:name="thách-thức-trong-việc-áp-dụng-ai"/>
    <w:p>
      <w:pPr>
        <w:pStyle w:val="Heading3"/>
      </w:pPr>
      <w:r>
        <w:t xml:space="preserve">3.4 THÁCH THỨC TRONG VIỆC ÁP DỤNG AI</w:t>
      </w:r>
    </w:p>
    <w:p>
      <w:pPr>
        <w:pStyle w:val="FirstParagraph"/>
      </w:pPr>
      <w:r>
        <w:t xml:space="preserve">Mặc dù có nhiều hứa hẹn to lớn của AI trong nông nghiệp, nhưng vẫn còn nhiều trang trại không có quyền truy cập vào các kỹ thuật học máy tiên tiến. Tính dễ bị tổn thương của nông nghiệp trước các tác động bên ngoài như thời tiết, chất lượng đất và sâu bệnh cũng rất quan trọng. Do những thay đổi trong hoàn cảnh bên ngoài, một quyết định có vẻ sáng suốt trong giai đoạn lập kế hoạch không nhất thiết trở thành quyết định tốt nhất. Các hệ thống AI yêu cầu một lượng lớn dữ liệu để đào tạo các thuật toán đưa ra dự đoán chính xác. Việc tìm kiếm dữ liệu theo thời gian cho các khu vực nông nghiệp rộng lớn là khó khăn, trong khi việc thu thập dữ liệu địa lý thì dễ dàng. Khi cơ sở hạ tầng dữ liệu phát triển, việc xây dựng một mô hình học máy mạnh mẽ cần có thời gian. Đây là một lý do tại sao AI không được sử dụng trong các giải pháp đồng ruộng mà trong các sản phẩm nông nghiệp, chẳng hạn như hạt giống, phân bón và thuốc trừ sâu. Khi nói đến những nông dân tự kiểm soát quyết định của mình và có thể tự đưa ra quyết định và dự đoán tùy thuộc vào hoàn cảnh, nông nghiệp vẫn đang ở giai đoạn cực kỳ sớm.</w:t>
      </w:r>
    </w:p>
    <w:p>
      <w:r>
        <w:pict>
          <v:rect style="width:0;height:1.5pt" o:hralign="center" o:hrstd="t" o:hr="t"/>
        </w:pict>
      </w:r>
    </w:p>
    <w:bookmarkEnd w:id="11"/>
    <w:bookmarkStart w:id="12" w:name="kết-luận"/>
    <w:p>
      <w:pPr>
        <w:pStyle w:val="Heading3"/>
      </w:pPr>
      <w:r>
        <w:t xml:space="preserve">3.5 KẾT LUẬN</w:t>
      </w:r>
    </w:p>
    <w:p>
      <w:pPr>
        <w:pStyle w:val="FirstParagraph"/>
      </w:pPr>
      <w:r>
        <w:t xml:space="preserve">Tóm tắt nghiên cứu/khảo sát nêu trên, chúng tôi kết luận rằng trong tất cả các ngành công nghiệp, bao gồm giáo dục, ngân hàng, robot, nông nghiệp, v.v., sự phát triển của AI được coi là một trong những công nghệ quan trọng nhất. Điều này đang thay đổi lĩnh vực nông nghiệp và có tác động lớn đến nó. AI bảo vệ ngành nông nghiệp khỏi một số thách thức, chẳng hạn như an ninh lương thực, tăng dân số, biến đổi khí hậu và các vấn đề về lao động [13]. Nông nghiệp hiện đại và AI đều đã vươn lên đến những tầm cao chưa từng có. AI đã cải thiện sản xuất cây trồng, giám sát thời gian thực, thu hoạch, chế biến và tiếp thị. Nhiều hệ thống máy tính công nghệ cao được phát triển để phát hiện một số tiêu chí quan trọng, bao gồm phát hiện cỏ dại, phát hiện cây trồng, chất lượng cây trồng và nhiều tiêu chí khác [14]. Để các ứng dụng tiến bộ, chúng phải linh hoạt để khám phá nhiều ứng dụng của AI trong nông nghiệp. Nó phải có khả năng thích ứng với các môi trường thay đổi, hỗ trợ ra quyết định theo thời gian thực và thu thập thông tin liên quan bằng cách sử dụng các nền tảng/cấu trúc phù hợp. Một nhược điểm lớn khác là chi phí của nhiều lựa chọn trong lĩnh vực nông nghiệp là rất cao. Để công nghệ có sẵn ở cấp độ trang trại, các giải pháp phải có chi phí hiệu quả hơn. Một nền tảng mã nguồn mở tạo ra một giải pháp có tổ chức hơn cho phép nông dân triển khai nhanh hơn và tốt hơn. Sự phát triển của các kỹ thuật AI dựa trên thị giác máy tính đòi hỏi một cách tiếp cận học (chuẩn bị) yêu cầu thu thập và kiểm tra một đống hình ảnh minh họa trong các tình huống bình thường và năng động, mô phỏng chính xác các điều kiện tại chỗ. Công nghệ AI thường tiến bộ bằng cách tạo ra dữ liệu chất lượng cao hơn, cho phép bộ xử lý giải quyết nhiều vấn đề về hình ảnh, chẳng hạn như ánh sáng không đầy đủ, cắt xén không phù hợp và các đối tượng bị lệch [15]. Thiết bị di động có thể được kết hợp với các thuật toán và công nghệ AI này để cung cấp một nền tảng hiệu quả cho việc phát hiện sâu bệnh và lập bản đồ thuốc trừ sâu. Việc sử dụng và chi phí thuốc trừ sâu có thể được giảm đáng kể, do đó giảm tác động môi trường của chúng, bằng cách sử dụng hóa chất nông nghiệp với lượng vừa đủ và chỉ sử dụng thuốc trừ sâu khi cần thiết.</w:t>
      </w:r>
    </w:p>
    <w:p>
      <w:pPr>
        <w:pStyle w:val="BodyText"/>
      </w:pPr>
      <w:r>
        <w:rPr>
          <w:b/>
          <w:bCs/>
        </w:rPr>
        <w:t xml:space="preserve">LỜI CẢM ƠN</w:t>
      </w:r>
      <w:r>
        <w:t xml:space="preserve"> </w:t>
      </w:r>
      <w:r>
        <w:t xml:space="preserve">Công trình này đã được viết bằng cách xem xét các nghiên cứu trước đây (đã xuất bản/chưa xuất bản) của tác giả liên hệ (Nelofar Ara) và các đồng tác giả hỗ trợ (Sani Mustapha Kura, Tiến sĩ Aswathy VK, và Tiến sĩ Mohmmad Amin Wani).</w:t>
      </w:r>
    </w:p>
    <w:p>
      <w:pPr>
        <w:pStyle w:val="BodyText"/>
      </w:pPr>
      <w:r>
        <w:rPr>
          <w:b/>
          <w:bCs/>
        </w:rPr>
        <w:t xml:space="preserve">TÀI LIỆU THAM KHẢO</w:t>
      </w:r>
      <w:r>
        <w:t xml:space="preserve"> </w:t>
      </w:r>
      <w:r>
        <w:t xml:space="preserve">1. Parr, C. S., Lemay, D. G., Owen, C. L., Woodward Greene, M. J., &amp; Sun, J. (n.d.). Multi-modal AI to improve agriculture. IT Professional, 23, 53–57.</w:t>
      </w:r>
      <w:r>
        <w:t xml:space="preserve"> </w:t>
      </w:r>
      <w:r>
        <w:t xml:space="preserve">2. Kant, A., Ajay, S., Vivek, G., Jayesh, R., &amp; Jeremy, J. (March 2021). Artificial intelligence for agriculture innovation. Retrieved from https://www3.weforum.org/docs/WEF_Artificial_Intelligence_for_Agriculture_Innovation_2021</w:t>
      </w:r>
      <w:r>
        <w:t xml:space="preserve"> </w:t>
      </w:r>
      <w:r>
        <w:t xml:space="preserve">3. Pandey, N., &amp; Kamboj, N. (2022). Consequences of soil quality on crop yield: An update. Indian Journal of Ecology, 49(4), 1406-1416.</w:t>
      </w:r>
      <w:r>
        <w:t xml:space="preserve"> </w:t>
      </w:r>
      <w:r>
        <w:t xml:space="preserve">4. Islam, M. R., Singh, B., &amp; Dijkstra, F. A. (2022). Stabilisation of soil organic matter: Interactions between clay and microbes. Biogeochemistry, 160(2), 145-158.</w:t>
      </w:r>
      <w:r>
        <w:t xml:space="preserve"> </w:t>
      </w:r>
      <w:r>
        <w:t xml:space="preserve">5. Alex, N., Sobin, C. C., &amp; Ali, J. (2023). A comprehensive study on smart agriculture applications in India. Wireless Personal Communications, 129(4), 2345-2385.</w:t>
      </w:r>
      <w:r>
        <w:t xml:space="preserve"> </w:t>
      </w:r>
      <w:r>
        <w:t xml:space="preserve">6. Javaid, M., Haleem, A., Khan, I. H., &amp; Suman, R. (2023). Understanding the potential applications of artificial intelligence in agriculture sector. Advanced Agrochem, 2(1), 15-30.</w:t>
      </w:r>
      <w:r>
        <w:t xml:space="preserve"> </w:t>
      </w:r>
      <w:r>
        <w:t xml:space="preserve">7. Talaviya, T., Shah, D., Patel, N., Yagnik, H., &amp; Shah, M. (2020). Implementation of artificial intelligence in agriculture for optimization of irrigation and application of pesticides and herbicides. Artificial Intelligence in Agriculture, 4, 58-73.</w:t>
      </w:r>
      <w:r>
        <w:t xml:space="preserve"> </w:t>
      </w:r>
      <w:r>
        <w:t xml:space="preserve">8. Cruz, J., Florez, J., Torres, R., Urquiza, M., Gutierrez, J. A., Guzmán, F., &amp; Ortiz, C. C. (2017). Antimicrobial activity of a new synthetic peptide loaded in polylactic acid or poly (lactic-co-glycolic) acid nanoparticles against Pseudomonas aeruginosa, Escherichia coli O157: H7 and methicillin resistant Staphylococcus aureus (MRSA). Nanotechnology, 28(13), 135102.</w:t>
      </w:r>
      <w:r>
        <w:t xml:space="preserve"> </w:t>
      </w:r>
      <w:r>
        <w:t xml:space="preserve">9. Deng, L., Du, H., &amp; Han, Z. (2017). A carrot sorting system using machine vision technique. Applied Engineering in Agriculture, 33(2), 149-156.</w:t>
      </w:r>
      <w:r>
        <w:t xml:space="preserve"> </w:t>
      </w:r>
      <w:r>
        <w:t xml:space="preserve">10. Ramos-Giraldo, P., Reberg-Horton, C., Locke, A. M., Mirsky, S., &amp; Lobaton, E. (May/Jun. 2020). Drought stress detection using low-cost computer vision system and machine learning techniques. IT Professional, 22(3), 27-29.</w:t>
      </w:r>
      <w:r>
        <w:t xml:space="preserve"> </w:t>
      </w:r>
      <w:r>
        <w:t xml:space="preserve">11. Subeesh, A., &amp; Mehta, C. R. (2021). Automation and digitization of agriculture using artificial intelligence and Internet of Things. Artificial Intelligence in Agriculture, 5, 278-291.</w:t>
      </w:r>
      <w:r>
        <w:t xml:space="preserve"> </w:t>
      </w:r>
      <w:r>
        <w:t xml:space="preserve">12. Maheswari, R., Ashok, K. R., &amp; Prahadeeswaran, M. (2008). Precision farming technology, adoption decisions and productivity of vegetables in resource-poor environments. Agricultural Economics Research Review, 21, 415-424.</w:t>
      </w:r>
      <w:r>
        <w:t xml:space="preserve"> </w:t>
      </w:r>
      <w:r>
        <w:t xml:space="preserve">13. Revathi, A., &amp; Poonguzhali, S. (2023). The role of AloT-based automation systems using UAVs in smart agriculture. In Divya Mishra, &amp; Shanu Sharma (Eds.), Revolutionizing industrial automation through the convergence of artificial intelligence and the Internet of Things (pp. 100-117). IGI Global.</w:t>
      </w:r>
      <w:r>
        <w:t xml:space="preserve"> </w:t>
      </w:r>
      <w:r>
        <w:t xml:space="preserve">14. Hatfield, J. L., Cryder, M., &amp; Basso, B. (May/Jun. 2020). Remote sensing: Advancing the science and the applications to transform agriculture. IT Professional, 22(3), 42-45.</w:t>
      </w:r>
      <w:r>
        <w:t xml:space="preserve"> </w:t>
      </w:r>
      <w:r>
        <w:t xml:space="preserve">15. Peters, D. P. C., Savoy, H. M., Ramirez, G. A., &amp; Huang, H. H. (May/Jun. 2020). AI with ML recommender systems for agricultural research. IT Professional, 22(3), 30-32.</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2025-11-02T02:20:41Z</dcterms:created>
  <dcterms:modified xsi:type="dcterms:W3CDTF">2025-11-02T02:20:41Z</dcterms:modified>
</cp:coreProperties>
</file>

<file path=docProps/custom.xml><?xml version="1.0" encoding="utf-8"?>
<Properties xmlns="http://schemas.openxmlformats.org/officeDocument/2006/custom-properties" xmlns:vt="http://schemas.openxmlformats.org/officeDocument/2006/docPropsVTypes"/>
</file>