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07954" w14:textId="61A5A469" w:rsidR="009D6F2D" w:rsidRDefault="009D6F2D" w:rsidP="00343E7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Sách 1: </w:t>
      </w:r>
      <w:r w:rsidRPr="009D6F2D">
        <w:rPr>
          <w:b/>
          <w:bCs/>
        </w:rPr>
        <w:t>ArtificiAl intelligence in Agriculture</w:t>
      </w:r>
    </w:p>
    <w:p w14:paraId="1EEB1002" w14:textId="77777777" w:rsidR="00343E7B" w:rsidRPr="00343E7B" w:rsidRDefault="00343E7B" w:rsidP="00343E7B">
      <w:pPr>
        <w:rPr>
          <w:i/>
          <w:iCs/>
        </w:rPr>
      </w:pPr>
      <w:r w:rsidRPr="00343E7B">
        <w:rPr>
          <w:i/>
          <w:iCs/>
        </w:rPr>
        <w:t>Preface vii</w:t>
      </w:r>
    </w:p>
    <w:p w14:paraId="3AD1F059" w14:textId="77777777" w:rsidR="00343E7B" w:rsidRPr="00343E7B" w:rsidRDefault="00343E7B" w:rsidP="00343E7B">
      <w:pPr>
        <w:rPr>
          <w:b/>
          <w:bCs/>
        </w:rPr>
      </w:pPr>
      <w:r w:rsidRPr="00343E7B">
        <w:rPr>
          <w:b/>
          <w:bCs/>
        </w:rPr>
        <w:t>PArt A: fundamental of Artificial intelligence</w:t>
      </w:r>
    </w:p>
    <w:p w14:paraId="22FE5515" w14:textId="77777777" w:rsidR="00343E7B" w:rsidRPr="00343E7B" w:rsidRDefault="00343E7B" w:rsidP="00343E7B">
      <w:r w:rsidRPr="00343E7B">
        <w:t>Chapter 1 Artificial Intelligence 3</w:t>
      </w:r>
    </w:p>
    <w:p w14:paraId="1212DCCD" w14:textId="77777777" w:rsidR="00343E7B" w:rsidRPr="00343E7B" w:rsidRDefault="00343E7B" w:rsidP="00343E7B">
      <w:r w:rsidRPr="00343E7B">
        <w:t>Chapter 2 Learning Python for Artificial Intelligence 8</w:t>
      </w:r>
    </w:p>
    <w:p w14:paraId="78AD5399" w14:textId="77777777" w:rsidR="00343E7B" w:rsidRPr="00343E7B" w:rsidRDefault="00343E7B" w:rsidP="00343E7B">
      <w:r w:rsidRPr="00343E7B">
        <w:t>Chapter 3 Machine Learning 41</w:t>
      </w:r>
    </w:p>
    <w:p w14:paraId="2C6D1E74" w14:textId="77777777" w:rsidR="00343E7B" w:rsidRPr="00343E7B" w:rsidRDefault="00343E7B" w:rsidP="00343E7B">
      <w:r w:rsidRPr="00343E7B">
        <w:t>Chapter 4 Deep Learning 50</w:t>
      </w:r>
    </w:p>
    <w:p w14:paraId="71360401" w14:textId="77777777" w:rsidR="00343E7B" w:rsidRPr="00343E7B" w:rsidRDefault="00343E7B" w:rsidP="00343E7B">
      <w:r w:rsidRPr="00343E7B">
        <w:t>Chapter 5 Computer Vision 64</w:t>
      </w:r>
    </w:p>
    <w:p w14:paraId="40449F96" w14:textId="77777777" w:rsidR="00343E7B" w:rsidRPr="00343E7B" w:rsidRDefault="00343E7B" w:rsidP="00343E7B">
      <w:r w:rsidRPr="00343E7B">
        <w:t>Chapter 6 Knowledge Based Expert System 73</w:t>
      </w:r>
    </w:p>
    <w:p w14:paraId="23AB15D6" w14:textId="77777777" w:rsidR="00343E7B" w:rsidRPr="00343E7B" w:rsidRDefault="00343E7B" w:rsidP="00343E7B">
      <w:pPr>
        <w:rPr>
          <w:b/>
          <w:bCs/>
        </w:rPr>
      </w:pPr>
      <w:r w:rsidRPr="00343E7B">
        <w:rPr>
          <w:b/>
          <w:bCs/>
        </w:rPr>
        <w:t>PArt B: implementation of Artificial intelligence</w:t>
      </w:r>
    </w:p>
    <w:p w14:paraId="75716C22" w14:textId="77777777" w:rsidR="00343E7B" w:rsidRPr="00343E7B" w:rsidRDefault="00343E7B" w:rsidP="00343E7B">
      <w:r w:rsidRPr="00343E7B">
        <w:t>Chapter 7 Tools for Artificial Intelligence 83</w:t>
      </w:r>
    </w:p>
    <w:p w14:paraId="1B4E59CD" w14:textId="77777777" w:rsidR="00343E7B" w:rsidRPr="00343E7B" w:rsidRDefault="00343E7B" w:rsidP="00343E7B">
      <w:r w:rsidRPr="00343E7B">
        <w:t>Chapter 8 Important Libraries for AI 97</w:t>
      </w:r>
    </w:p>
    <w:p w14:paraId="27D7D448" w14:textId="77777777" w:rsidR="00343E7B" w:rsidRPr="00343E7B" w:rsidRDefault="00343E7B" w:rsidP="00343E7B">
      <w:r w:rsidRPr="00343E7B">
        <w:t>Chapter 9 Machine Learning Algorithms 106</w:t>
      </w:r>
    </w:p>
    <w:p w14:paraId="1DF79A96" w14:textId="77777777" w:rsidR="00343E7B" w:rsidRPr="00343E7B" w:rsidRDefault="00343E7B" w:rsidP="00343E7B">
      <w:r w:rsidRPr="00343E7B">
        <w:t>Chapter 10 Disease Classification and Detection in Plants 137</w:t>
      </w:r>
    </w:p>
    <w:p w14:paraId="3EF22A75" w14:textId="77777777" w:rsidR="00343E7B" w:rsidRPr="00343E7B" w:rsidRDefault="00343E7B" w:rsidP="00343E7B">
      <w:r w:rsidRPr="00343E7B">
        <w:t>Chapter 11 Species Recognition in Flowers 151</w:t>
      </w:r>
    </w:p>
    <w:p w14:paraId="6B53ACA8" w14:textId="77777777" w:rsidR="00A0481A" w:rsidRDefault="00343E7B" w:rsidP="00343E7B">
      <w:pPr>
        <w:rPr>
          <w:lang w:val="en-US"/>
        </w:rPr>
      </w:pPr>
      <w:r w:rsidRPr="00343E7B">
        <w:t>Chapter 12 Precision Farming 16</w:t>
      </w:r>
    </w:p>
    <w:p w14:paraId="63E8354D" w14:textId="5786CC64" w:rsidR="00E32BE6" w:rsidRDefault="00E32BE6" w:rsidP="00343E7B">
      <w:pPr>
        <w:rPr>
          <w:lang w:val="en-US"/>
        </w:rPr>
      </w:pPr>
      <w:r>
        <w:rPr>
          <w:lang w:val="en-US"/>
        </w:rPr>
        <w:t>++++++++++++++++++++++++++++++++</w:t>
      </w:r>
    </w:p>
    <w:p w14:paraId="0B5CF6A6" w14:textId="099D6A7F" w:rsidR="00E32BE6" w:rsidRDefault="000A7C61" w:rsidP="00343E7B">
      <w:pPr>
        <w:rPr>
          <w:lang w:val="en-US"/>
        </w:rPr>
      </w:pPr>
      <w:r>
        <w:rPr>
          <w:lang w:val="en-US"/>
        </w:rPr>
        <w:t xml:space="preserve">Sách 2: </w:t>
      </w:r>
      <w:r w:rsidRPr="000A7C61">
        <w:rPr>
          <w:lang w:val="en-US"/>
        </w:rPr>
        <w:t>Agriculture 4.0_ Smart Farming with IoT and Artificial Intelligence_2024</w:t>
      </w:r>
    </w:p>
    <w:p w14:paraId="62E4F10C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Contents</w:t>
      </w:r>
    </w:p>
    <w:p w14:paraId="04003D8B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Preface vii</w:t>
      </w:r>
    </w:p>
    <w:p w14:paraId="1845AB5B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About the Editors ix</w:t>
      </w:r>
    </w:p>
    <w:p w14:paraId="43CB7BD4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1</w:t>
      </w:r>
    </w:p>
    <w:p w14:paraId="705A4F93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2</w:t>
      </w:r>
    </w:p>
    <w:p w14:paraId="53ABB941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Revolutionizing Agriculture with IoT and Artificial Intelligence</w:t>
      </w:r>
    </w:p>
    <w:p w14:paraId="7DEEE061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Alok Kumar Srivastava, Vanitha T., Yanglem Sofia Devi and Sheetanshu</w:t>
      </w:r>
    </w:p>
    <w:p w14:paraId="5022ED69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Gupta</w:t>
      </w:r>
    </w:p>
    <w:p w14:paraId="66FABEDE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Digital Agriculture: Integrating IoT and AI for Sustainable Food</w:t>
      </w:r>
    </w:p>
    <w:p w14:paraId="3C792FCD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Production</w:t>
      </w:r>
    </w:p>
    <w:p w14:paraId="102BAD8F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1</w:t>
      </w:r>
    </w:p>
    <w:p w14:paraId="76ADF181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lastRenderedPageBreak/>
        <w:t>22</w:t>
      </w:r>
    </w:p>
    <w:p w14:paraId="0A16E8AA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3</w:t>
      </w:r>
    </w:p>
    <w:p w14:paraId="2BE86C8B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4</w:t>
      </w:r>
    </w:p>
    <w:p w14:paraId="0E98DF79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5</w:t>
      </w:r>
    </w:p>
    <w:p w14:paraId="19C1E9AB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Bipin Kumar Singh, Asma Shakeel, Sheetanshu Gupta and Shantonu Paul</w:t>
      </w:r>
    </w:p>
    <w:p w14:paraId="3F2E0E40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IoT Sensors and Networks for Crop Monitoring and Management</w:t>
      </w:r>
    </w:p>
    <w:p w14:paraId="64E591E0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Radhika Negi, Sheetanshu Gupta, Wajid Hasan and Dhirendra Kumar</w:t>
      </w:r>
    </w:p>
    <w:p w14:paraId="561A3C67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Smart Irrigation and Water Management through IoT Technologies</w:t>
      </w:r>
    </w:p>
    <w:p w14:paraId="478C2930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Avdhesh Kumar Patel, Surekha. S, Andleeb Jab, Namrata Chauhan and</w:t>
      </w:r>
    </w:p>
    <w:p w14:paraId="6714F43F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Sheetanshu Gupta</w:t>
      </w:r>
    </w:p>
    <w:p w14:paraId="29EAFE9D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AI-Powered Predictive Analytics for Crop Yield Optimization</w:t>
      </w:r>
    </w:p>
    <w:p w14:paraId="37368BD3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Nihal Shridhar Titirmare, Prasad Balasaheb Margal, Sheetanshu Gupta</w:t>
      </w:r>
    </w:p>
    <w:p w14:paraId="429EFFBC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and Dhirendra Kumar</w:t>
      </w:r>
    </w:p>
    <w:p w14:paraId="68C5A038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45</w:t>
      </w:r>
    </w:p>
    <w:p w14:paraId="00A064C8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68</w:t>
      </w:r>
    </w:p>
    <w:p w14:paraId="2446F75E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89</w:t>
      </w:r>
    </w:p>
    <w:p w14:paraId="518C9928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6</w:t>
      </w:r>
    </w:p>
    <w:p w14:paraId="19DC67DE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7</w:t>
      </w:r>
    </w:p>
    <w:p w14:paraId="378960A7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Machine Learning for Pest and Disease Detection in Crops</w:t>
      </w:r>
    </w:p>
    <w:p w14:paraId="2C4DB891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Durga Venkata Ravi Teja Amulothu, Rahul R. Rodge, Wajid Hasan and</w:t>
      </w:r>
    </w:p>
    <w:p w14:paraId="3CAE5A9C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Sheetanshu Gupta</w:t>
      </w:r>
    </w:p>
    <w:p w14:paraId="07D6D48A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Precision Agriculture: Merging IoT and AI for Site-Specific</w:t>
      </w:r>
    </w:p>
    <w:p w14:paraId="57A458A5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Management</w:t>
      </w:r>
    </w:p>
    <w:p w14:paraId="56E999B7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Makhan Singh Karada, Inayat Mustafa khan, R. Sureshkumar and</w:t>
      </w:r>
    </w:p>
    <w:p w14:paraId="5ABAF146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Dhirendra Kumar</w:t>
      </w:r>
    </w:p>
    <w:p w14:paraId="50C6E491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111</w:t>
      </w:r>
    </w:p>
    <w:p w14:paraId="793B7C38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133</w:t>
      </w:r>
    </w:p>
    <w:p w14:paraId="7A195F9C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8</w:t>
      </w:r>
    </w:p>
    <w:p w14:paraId="3A75D9D6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9</w:t>
      </w:r>
    </w:p>
    <w:p w14:paraId="5632AB73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lastRenderedPageBreak/>
        <w:t>10</w:t>
      </w:r>
    </w:p>
    <w:p w14:paraId="70E84A45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IoT-enabled Variable Rate Technologies for Optimal Resource Use</w:t>
      </w:r>
    </w:p>
    <w:p w14:paraId="1A761DB3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Kahkashan Qayoom, Sheetanshu Gupta and Dhirendra Kumar</w:t>
      </w:r>
    </w:p>
    <w:p w14:paraId="405E0D68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Data Fusion and Integration Platforms for Smart Farming</w:t>
      </w:r>
    </w:p>
    <w:p w14:paraId="73351D27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Afsanabanu Manik, Altaf Kuntoji and Dhirendra Kumar and Sheetanshu</w:t>
      </w:r>
    </w:p>
    <w:p w14:paraId="57AC6138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Gupta</w:t>
      </w:r>
    </w:p>
    <w:p w14:paraId="0B1A8B85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Big Data Analytics in Agriculture: Harnessing IoT-generated Insights</w:t>
      </w:r>
    </w:p>
    <w:p w14:paraId="14672F8E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Sheetanshu Gupta, Dhirendra Kumar and Sugandha Mishra</w:t>
      </w:r>
    </w:p>
    <w:p w14:paraId="559823F1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150</w:t>
      </w:r>
    </w:p>
    <w:p w14:paraId="48A7A7B9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169</w:t>
      </w:r>
    </w:p>
    <w:p w14:paraId="62DA2F82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185</w:t>
      </w:r>
    </w:p>
    <w:p w14:paraId="675D7D1E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v11 Smart Livestock Farming: Monitoring and Health Management</w:t>
      </w:r>
    </w:p>
    <w:p w14:paraId="0895E183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through IoT</w:t>
      </w:r>
    </w:p>
    <w:p w14:paraId="78F90A7F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Sheetanshu Gupta, T.Vijaya Nirmala, Alla Devivaraprasad Reddy and</w:t>
      </w:r>
    </w:p>
    <w:p w14:paraId="051494EA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Dhirendra Kumar</w:t>
      </w:r>
    </w:p>
    <w:p w14:paraId="01A18258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202</w:t>
      </w:r>
    </w:p>
    <w:p w14:paraId="2C121953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12</w:t>
      </w:r>
    </w:p>
    <w:p w14:paraId="4D625733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13</w:t>
      </w:r>
    </w:p>
    <w:p w14:paraId="50B820E5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AI Applications in Animal Behavior Analysis and Welfare</w:t>
      </w:r>
    </w:p>
    <w:p w14:paraId="42D2DFC9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Sheetanshu Gupta</w:t>
      </w:r>
    </w:p>
    <w:p w14:paraId="2EDFFFC2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Blockchain and IoT for Food Supply Chain Transparency</w:t>
      </w:r>
    </w:p>
    <w:p w14:paraId="626371DE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Aniket Sunil Gaikwad, Dhirendra Kumar, Sheetanshu Gupta and Wajid</w:t>
      </w:r>
    </w:p>
    <w:p w14:paraId="1C143AED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Hasan</w:t>
      </w:r>
    </w:p>
    <w:p w14:paraId="4F255171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224</w:t>
      </w:r>
    </w:p>
    <w:p w14:paraId="65B2307E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245</w:t>
      </w:r>
    </w:p>
    <w:p w14:paraId="7FFB46CF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14</w:t>
      </w:r>
    </w:p>
    <w:p w14:paraId="65D868C2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15</w:t>
      </w:r>
    </w:p>
    <w:p w14:paraId="3A37DA88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16</w:t>
      </w:r>
    </w:p>
    <w:p w14:paraId="0BC75725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AI-Enabled Food Quality and Safety Assurance</w:t>
      </w:r>
    </w:p>
    <w:p w14:paraId="7966E1B5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lastRenderedPageBreak/>
        <w:t>Alla Devivaraprasad Reddy, Sheetanshu Gupta, Dhirendra Kumar and</w:t>
      </w:r>
    </w:p>
    <w:p w14:paraId="7AEDD097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Shakuli Kashyap</w:t>
      </w:r>
    </w:p>
    <w:p w14:paraId="10682A2B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Data Security and Privacy in IoT-Enabled Agriculture</w:t>
      </w:r>
    </w:p>
    <w:p w14:paraId="07266A19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Sheetanshu Gupta, Altaf Kuntoji and Shivom Singh</w:t>
      </w:r>
    </w:p>
    <w:p w14:paraId="67C0F694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Ethical Considerations of AI and IoT in Farming</w:t>
      </w:r>
    </w:p>
    <w:p w14:paraId="70C08020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Dhirendra Kumar</w:t>
      </w:r>
    </w:p>
    <w:p w14:paraId="786A8789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Government Initiatives and Policies for Smart Agriculture</w:t>
      </w:r>
    </w:p>
    <w:p w14:paraId="29DE9C7D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Sheetanshu Gupta</w:t>
      </w:r>
    </w:p>
    <w:p w14:paraId="5C263BDA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Adoption Challenges and Incentives for IoT and AI in Agriculture</w:t>
      </w:r>
    </w:p>
    <w:p w14:paraId="41D30F3C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M N Ansari, Sheetanshu Gupta, Dhirendra Kumar and Barkat Hussain</w:t>
      </w:r>
    </w:p>
    <w:p w14:paraId="58FC3FFF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Emerging Trends in IoT, AI, and Agricultural Science</w:t>
      </w:r>
    </w:p>
    <w:p w14:paraId="602FF340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Syed Abuzar, Dhirendra Kumar and Sheetanshu Gupta</w:t>
      </w:r>
    </w:p>
    <w:p w14:paraId="2A93C162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Smart Farming Beyond Boundaries: Global Collaboration and</w:t>
      </w:r>
    </w:p>
    <w:p w14:paraId="016E8BFF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Innovation</w:t>
      </w:r>
    </w:p>
    <w:p w14:paraId="0F0F93AC" w14:textId="77777777" w:rsidR="00C854DB" w:rsidRPr="00C854DB" w:rsidRDefault="00C854DB" w:rsidP="00C854DB">
      <w:pPr>
        <w:rPr>
          <w:lang w:val="en-US"/>
        </w:rPr>
      </w:pPr>
      <w:r w:rsidRPr="00C854DB">
        <w:rPr>
          <w:lang w:val="en-US"/>
        </w:rPr>
        <w:t>Riya Mishra, Mayengbam Premi Devi, Sheetanshu Gupta and</w:t>
      </w:r>
    </w:p>
    <w:p w14:paraId="3576A943" w14:textId="2CA6DD44" w:rsidR="000A7C61" w:rsidRPr="00E32BE6" w:rsidRDefault="00C854DB" w:rsidP="00C854DB">
      <w:pPr>
        <w:rPr>
          <w:lang w:val="en-US"/>
        </w:rPr>
      </w:pPr>
      <w:r w:rsidRPr="00C854DB">
        <w:rPr>
          <w:lang w:val="en-US"/>
        </w:rPr>
        <w:t>Dhirendra Kuma</w:t>
      </w:r>
      <w:r>
        <w:rPr>
          <w:lang w:val="en-US"/>
        </w:rPr>
        <w:t>r</w:t>
      </w:r>
    </w:p>
    <w:sectPr w:rsidR="000A7C61" w:rsidRPr="00E32BE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E7B"/>
    <w:rsid w:val="00001E56"/>
    <w:rsid w:val="000139B0"/>
    <w:rsid w:val="000A7C61"/>
    <w:rsid w:val="00177D58"/>
    <w:rsid w:val="00343E7B"/>
    <w:rsid w:val="006A72F0"/>
    <w:rsid w:val="009D0FC4"/>
    <w:rsid w:val="009D31D3"/>
    <w:rsid w:val="009D6F2D"/>
    <w:rsid w:val="00A0481A"/>
    <w:rsid w:val="00AA497C"/>
    <w:rsid w:val="00BE591D"/>
    <w:rsid w:val="00C854DB"/>
    <w:rsid w:val="00C912AD"/>
    <w:rsid w:val="00DD3B62"/>
    <w:rsid w:val="00E169DB"/>
    <w:rsid w:val="00E32BE6"/>
    <w:rsid w:val="00E53C90"/>
    <w:rsid w:val="00F42401"/>
    <w:rsid w:val="00F46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633B8"/>
  <w15:chartTrackingRefBased/>
  <w15:docId w15:val="{50BABBD7-5112-4F67-A983-FE2952052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E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E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721</Words>
  <Characters>2620</Characters>
  <Application>Microsoft Office Word</Application>
  <DocSecurity>0</DocSecurity>
  <Lines>54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Tran Thanh</dc:creator>
  <cp:keywords/>
  <dc:description/>
  <cp:lastModifiedBy>Thang Tran Thanh</cp:lastModifiedBy>
  <cp:revision>5</cp:revision>
  <dcterms:created xsi:type="dcterms:W3CDTF">2025-12-16T07:09:00Z</dcterms:created>
  <dcterms:modified xsi:type="dcterms:W3CDTF">2025-12-16T10:44:00Z</dcterms:modified>
</cp:coreProperties>
</file>