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2"/>
        </w:rPr>
        <w:t>TRƯỜNG ĐẠI HỌC ĐÔNG Á</w:t>
        <w:br/>
        <w:t>KHOA CÔNG NGHỆ THÔNG TIN / NÔNG NGHIỆP CÔNG NGHỆ CAO</w:t>
      </w:r>
    </w:p>
    <w:p>
      <w:pPr>
        <w:spacing w:before="240" w:after="80"/>
        <w:jc w:val="center"/>
      </w:pPr>
      <w:r>
        <w:rPr>
          <w:rFonts w:ascii="Times New Roman" w:hAnsi="Times New Roman"/>
          <w:b/>
          <w:color w:val="1B5E20"/>
          <w:sz w:val="30"/>
        </w:rPr>
        <w:t>BÀI TẬP TRẮC NGHIỆM - BUỔI 6: ỨNG DỤNG AI TRONG DỰ BÁO &amp; HOẠCH ĐỊNH SẢN XUẤT</w:t>
      </w:r>
    </w:p>
    <w:p>
      <w:pPr>
        <w:spacing w:after="280"/>
        <w:jc w:val="center"/>
      </w:pPr>
      <w:r>
        <w:rPr>
          <w:rFonts w:ascii="Times New Roman" w:hAnsi="Times New Roman"/>
          <w:i/>
          <w:sz w:val="21"/>
        </w:rPr>
        <w:t>Tổng số: 36 câu hỏi trắc nghiệm kèm đáp án và giải thích chi tiết</w:t>
        <w:br/>
        <w:t>(Định dạng chuẩn Azota, Google Forms, Microsoft Forms &amp; In đề thi)</w:t>
      </w:r>
    </w:p>
    <w:p>
      <w:pPr>
        <w:spacing w:before="320" w:after="120"/>
      </w:pPr>
      <w:r>
        <w:rPr>
          <w:rFonts w:ascii="Times New Roman" w:hAnsi="Times New Roman"/>
          <w:b/>
          <w:color w:val="1B5E20"/>
          <w:sz w:val="26"/>
        </w:rPr>
        <w:t>═══ BUỔI 6: ỨNG DỤNG AI TRONG DỰ BÁO &amp; HOẠCH ĐỊNH SẢN XUẤT ═══</w:t>
      </w:r>
    </w:p>
    <w:p>
      <w:pPr>
        <w:spacing w:before="200" w:after="80"/>
      </w:pPr>
      <w:r>
        <w:rPr>
          <w:rFonts w:ascii="Times New Roman" w:hAnsi="Times New Roman"/>
          <w:b/>
          <w:color w:val="2E7D32"/>
          <w:sz w:val="23"/>
        </w:rPr>
        <w:t>▶ PHẦN 1: CÁC YẾU TỐ ẢNH HƯỞNG &amp; QUY TRÌNH XỬ LÝ DỮ LIỆU</w:t>
      </w:r>
    </w:p>
    <w:p>
      <w:pPr>
        <w:spacing w:before="120" w:after="40"/>
      </w:pPr>
      <w:r>
        <w:rPr>
          <w:rFonts w:ascii="Times New Roman" w:hAnsi="Times New Roman"/>
          <w:b/>
          <w:color w:val="141414"/>
          <w:sz w:val="22"/>
        </w:rPr>
        <w:t xml:space="preserve">Câu 190 [NB]: </w:t>
      </w:r>
      <w:r>
        <w:rPr>
          <w:rFonts w:ascii="Times New Roman" w:hAnsi="Times New Roman"/>
          <w:sz w:val="22"/>
        </w:rPr>
        <w:t>Theo tài liệu [Data-Driven] Chapter 6, năng suất cây trồng (Crop Yield) là kết quả tương tác phức tạp của ba nhóm yếu tố chính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Đất đai, Nguồn vốn, Nhân lực.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Kiểu gen (Genotype), Môi trường (Environment) và Quản lý (Management).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Phân bón, Thuốc trừ sâu, Máy móc.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Thời tiết, Giá cả thị trường, Chính sách nhà nước.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Năng suất cây trồng chịu ảnh hưởng bởi sự tương tác giữa đặc tính di truyền (Gen), điều kiện môi trường (Đất, khí hậu) và các biện pháp quản lý canh tác (G x E x M).</w:t>
      </w:r>
    </w:p>
    <w:p>
      <w:pPr>
        <w:spacing w:before="120" w:after="40"/>
      </w:pPr>
      <w:r>
        <w:rPr>
          <w:rFonts w:ascii="Times New Roman" w:hAnsi="Times New Roman"/>
          <w:b/>
          <w:color w:val="141414"/>
          <w:sz w:val="22"/>
        </w:rPr>
        <w:t xml:space="preserve">Câu 191 [NB]: </w:t>
      </w:r>
      <w:r>
        <w:rPr>
          <w:rFonts w:ascii="Times New Roman" w:hAnsi="Times New Roman"/>
          <w:sz w:val="22"/>
        </w:rPr>
        <w:t>Trong các yếu tố môi trường ảnh hưởng đến dự báo năng suất, yếu tố nào được coi là quan trọng nhất và khó kiểm soát nhất?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Độ pH của đất.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Các yếu tố khí hậu/thời tiết (Nhiệt độ, Lượng mưa, Bức xạ mặt trời).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Lượng phân bón.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Mật độ gieo trồng.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Biến đổi khí hậu và các kiểu thời tiết (nhiệt độ, lượng mưa) ảnh hưởng trực tiếp và mạnh mẽ nhất đến sự phát triển của cây trồng và rất khó dự đoán chính xác.</w:t>
      </w:r>
    </w:p>
    <w:p>
      <w:pPr>
        <w:spacing w:before="120" w:after="40"/>
      </w:pPr>
      <w:r>
        <w:rPr>
          <w:rFonts w:ascii="Times New Roman" w:hAnsi="Times New Roman"/>
          <w:b/>
          <w:color w:val="141414"/>
          <w:sz w:val="22"/>
        </w:rPr>
        <w:t xml:space="preserve">Câu 192 [NB]: </w:t>
      </w:r>
      <w:r>
        <w:rPr>
          <w:rFonts w:ascii="Times New Roman" w:hAnsi="Times New Roman"/>
          <w:sz w:val="22"/>
        </w:rPr>
        <w:t>Chỉ số thực vật nào thường được trích xuất từ hình ảnh vệ tinh hoặc UAV để đánh giá sức khỏe cây trồng và dự báo năng suất?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BMI (Body Mass Index).</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NDVI (Normalized Difference Vegetation Index - Chỉ số khác biệt thực vật chuẩn hóa).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IQ (Intelligence Quotient).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GDP (Gross Domestic Product).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NDVI là chỉ số phổ biến nhất trong viễn thám nông nghiệp, phản ánh mật độ chất diệp lục và sinh khối xanh, tương quan chặt chẽ với năng suất tiềm năng.</w:t>
      </w:r>
    </w:p>
    <w:p>
      <w:pPr>
        <w:spacing w:before="120" w:after="40"/>
      </w:pPr>
      <w:r>
        <w:rPr>
          <w:rFonts w:ascii="Times New Roman" w:hAnsi="Times New Roman"/>
          <w:b/>
          <w:color w:val="141414"/>
          <w:sz w:val="22"/>
        </w:rPr>
        <w:t xml:space="preserve">Câu 193 [NB]: </w:t>
      </w:r>
      <w:r>
        <w:rPr>
          <w:rFonts w:ascii="Times New Roman" w:hAnsi="Times New Roman"/>
          <w:sz w:val="22"/>
        </w:rPr>
        <w:t>Tại sao dữ liệu thu thập từ cảm biến hoặc nhật ký canh tác (Raw Data) cần phải trải qua bước “Làm sạch dữ liệu” (Data Cleaning) trước khi đưa vào mô hình AI?</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giảm dung lượng lưu trữ.</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Để loại bỏ các giá trị bị thiếu (Missing values), nhiễu (Noise) và giá trị ngoại lai (Outliers) có thể làm sai lệch kết quả dự báo.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mã hóa dữ liệu thành dạng nhị phân.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Để tăng độ phức tạp cho bài toán.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Dữ liệu thô thường chứa lỗi. Việc xử lý giá trị thiếu và ngoại lai là bắt buộc để đảm bảo mô hình học được các mẫu chính xác.</w:t>
      </w:r>
    </w:p>
    <w:p>
      <w:pPr>
        <w:spacing w:before="120" w:after="40"/>
      </w:pPr>
      <w:r>
        <w:rPr>
          <w:rFonts w:ascii="Times New Roman" w:hAnsi="Times New Roman"/>
          <w:b/>
          <w:color w:val="141414"/>
          <w:sz w:val="22"/>
        </w:rPr>
        <w:t xml:space="preserve">Câu 194 [NB]: </w:t>
      </w:r>
      <w:r>
        <w:rPr>
          <w:rFonts w:ascii="Times New Roman" w:hAnsi="Times New Roman"/>
          <w:sz w:val="22"/>
        </w:rPr>
        <w:t>Kỹ thuật “Chuẩn hóa dữ liệu” (Data Normalization/Scaling) có tác dụng gì khi chúng ta có các biến số khác nhau như “Lượng mưa (mm)” và “Nhiệt độ (°C)”?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Chuyển đổi tất cả đơn vị về mm.</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Đưa các biến số về cùng một phạm vi giá trị (thường là [0, 1] hoặc [-1, 1]) để tránh việc biến số có giá trị lớn (như lượng mưa 2000mm) lấn át biến số nhỏ (như nhiệt độ 30°C).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Loại bỏ biến số Nhiệt độ.</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Cộng hai giá trị lại với nhau.</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thuật toán ML hoạt động tốt hơn khi các đặc trưng đầu vào có cùng thang đo. Nếu không chuẩn hóa, thuật toán có thể thiên vị các đặc trưng có giá trị số học lớn hơn.</w:t>
      </w:r>
    </w:p>
    <w:p>
      <w:pPr>
        <w:spacing w:before="120" w:after="40"/>
      </w:pPr>
      <w:r>
        <w:rPr>
          <w:rFonts w:ascii="Times New Roman" w:hAnsi="Times New Roman"/>
          <w:b/>
          <w:color w:val="141414"/>
          <w:sz w:val="22"/>
        </w:rPr>
        <w:t xml:space="preserve">Câu 195 [NB]: </w:t>
      </w:r>
      <w:r>
        <w:rPr>
          <w:rFonts w:ascii="Times New Roman" w:hAnsi="Times New Roman"/>
          <w:sz w:val="22"/>
        </w:rPr>
        <w:t>“Dữ liệu lịch sử” (Historical Data) đóng vai trò gì trong bài toán dự báo năng suất?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Không có vai trò gì, chỉ cần dữ liệu hiện tại.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 nguồn dữ liệu huấn luyện (Training data) để mô hình AI học các quy luật và xu hướng từ quá khứ, từ đó suy ra tương lai.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Chỉ dùng để viết báo cáo tổng kết.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Dùng để phạt nông dân nếu năng suất thấp.</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mô hình ML cần được huấn luyện trên dữ liệu lịch sử (năng suất các năm trước kèm theo điều kiện thời tiết tương ứng) để học mối quan hệ giữa các biến.</w:t>
      </w:r>
    </w:p>
    <w:p>
      <w:pPr>
        <w:spacing w:before="120" w:after="40"/>
      </w:pPr>
      <w:r>
        <w:rPr>
          <w:rFonts w:ascii="Times New Roman" w:hAnsi="Times New Roman"/>
          <w:b/>
          <w:color w:val="141414"/>
          <w:sz w:val="22"/>
        </w:rPr>
        <w:t xml:space="preserve">Câu 196 [NB]: </w:t>
      </w:r>
      <w:r>
        <w:rPr>
          <w:rFonts w:ascii="Times New Roman" w:hAnsi="Times New Roman"/>
          <w:sz w:val="22"/>
        </w:rPr>
        <w:t>Trong quản lý đầu vào thông minh (Chapter 3), công nghệ UAV (Drone) giúp thu thập loại dữ liệu nào mà vệ tinh khó đáp ứng được?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Dữ liệu thời tiết toàn cầu.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Hình ảnh độ phân giải cực cao (sub-centimeter) tại thời điểm cụ thể theo yêu cầu, không bị mây che phủ.</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Dữ liệu giá cả thị trường.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Dữ liệu về độ sâu của nước ngầm.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UAV cung cấp hình ảnh độ phân giải cao và linh hoạt về thời gian bay, khắc phục hạn chế về độ phân giải thấp và vấn đề mây che phủ của vệ tinh.</w:t>
      </w:r>
    </w:p>
    <w:p>
      <w:pPr>
        <w:spacing w:before="120" w:after="40"/>
      </w:pPr>
      <w:r>
        <w:rPr>
          <w:rFonts w:ascii="Times New Roman" w:hAnsi="Times New Roman"/>
          <w:b/>
          <w:color w:val="141414"/>
          <w:sz w:val="22"/>
        </w:rPr>
        <w:t xml:space="preserve">Câu 197 [NB]: </w:t>
      </w:r>
      <w:r>
        <w:rPr>
          <w:rFonts w:ascii="Times New Roman" w:hAnsi="Times New Roman"/>
          <w:sz w:val="22"/>
        </w:rPr>
        <w:t>Yếu tố nào sau đây thuộc nhóm “Yếu tố quản lý” (Management Factors) mà con người có thể chủ động điều chỉnh để tối ưu hóa năng suất?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Bức xạ mặt trời.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Lịch tưới tiêu và lượng phân bón.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Nhiệt độ không khí.</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Loại đất tự nhiên.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mô hình GxExM, các yếu tố quản lý như tưới tiêu, bón phân, thời điểm gieo hạt là những biến số con người có thể can thiệp dựa trên dự báo của AI.</w:t>
      </w:r>
    </w:p>
    <w:p>
      <w:pPr>
        <w:spacing w:before="120" w:after="40"/>
      </w:pPr>
      <w:r>
        <w:rPr>
          <w:rFonts w:ascii="Times New Roman" w:hAnsi="Times New Roman"/>
          <w:b/>
          <w:color w:val="141414"/>
          <w:sz w:val="22"/>
        </w:rPr>
        <w:t xml:space="preserve">Câu 198 [NB]: </w:t>
      </w:r>
      <w:r>
        <w:rPr>
          <w:rFonts w:ascii="Times New Roman" w:hAnsi="Times New Roman"/>
          <w:sz w:val="22"/>
        </w:rPr>
        <w:t>“Phân tích tương quan” (Correlation Analysis), ví dụ như Ma trận nhiệt (Heatmap), được sử dụng ở bước tiền xử lý để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làm đẹp báo cáo.</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Để xác định mối quan hệ giữa các biến đầu vào và biến mục tiêu (năng suất), giúp chọn ra những đặc trưng quan trọng nhất (Feature Selection).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xóa dữ liệu bị trùng lặp.</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Để chia dữ liệu thành tập Train/Test.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Phân tích tương quan giúp loại bỏ các biến ít ảnh hưởng hoặc các biến tương quan tuyến tính mạnh với nhau (đa cộng tuyến), giữ lại những yếu tố ảnh hưởng nhất đến năng suất.</w:t>
      </w:r>
    </w:p>
    <w:p>
      <w:pPr>
        <w:spacing w:before="120" w:after="40"/>
      </w:pPr>
      <w:r>
        <w:rPr>
          <w:rFonts w:ascii="Times New Roman" w:hAnsi="Times New Roman"/>
          <w:b/>
          <w:color w:val="141414"/>
          <w:sz w:val="22"/>
        </w:rPr>
        <w:t xml:space="preserve">Câu 199 [NB]: </w:t>
      </w:r>
      <w:r>
        <w:rPr>
          <w:rFonts w:ascii="Times New Roman" w:hAnsi="Times New Roman"/>
          <w:sz w:val="22"/>
        </w:rPr>
        <w:t>Dữ liệu về “Độ phì nhiêu của đất” (Soil Fertility) bao gồm các thông số hóa học nào quan trọng nhất cho dự báo năng suất?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Độ cứng và màu sắc.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Nitơ (N), Phốt pho (P), Kali (K), Carbon hữu cơ (OC) và độ pH.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Số lượng đá trong đất.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Mùi của đất.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 P, K, pH là các chất dinh dưỡng đa lượng và chỉ số hóa học quyết định khả năng sinh trưởng của cây, là đầu vào bắt buộc cho các mô hình dự báo chính xác.</w:t>
      </w:r>
    </w:p>
    <w:p>
      <w:pPr>
        <w:spacing w:before="120" w:after="40"/>
      </w:pPr>
      <w:r>
        <w:rPr>
          <w:rFonts w:ascii="Times New Roman" w:hAnsi="Times New Roman"/>
          <w:b/>
          <w:color w:val="141414"/>
          <w:sz w:val="22"/>
        </w:rPr>
        <w:t xml:space="preserve">Câu 200 [NB]: </w:t>
      </w:r>
      <w:r>
        <w:rPr>
          <w:rFonts w:ascii="Times New Roman" w:hAnsi="Times New Roman"/>
          <w:sz w:val="22"/>
        </w:rPr>
        <w:t>Một tập dữ liệu dự báo năng suất bị “Mất cân bằng” (Imbalanced) có nghĩa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Số lượng mẫu về năng suất cao và năng suất thấp chênh lệch nhau quá lớn (ví dụ: chủ yếu là năm được mùa, rất ít năm mất mùa).</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Dữ liệu bị mất một nửa.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Dữ liệu chỉ có ở một quốc gia.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Dữ liệu không có ngày tháng.</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Mất cân bằng dữ liệu làm cho mô hình có xu hướng dự báo nghiêng về lớp đa số (ví dụ: luôn dự báo được mùa) và dự báo kém các sự kiện hiếm gặp (thiên tai/mất mùa).</w:t>
      </w:r>
    </w:p>
    <w:p>
      <w:pPr>
        <w:spacing w:before="120" w:after="40"/>
      </w:pPr>
      <w:r>
        <w:rPr>
          <w:rFonts w:ascii="Times New Roman" w:hAnsi="Times New Roman"/>
          <w:b/>
          <w:color w:val="141414"/>
          <w:sz w:val="22"/>
        </w:rPr>
        <w:t xml:space="preserve">Câu 201 [NB]: </w:t>
      </w:r>
      <w:r>
        <w:rPr>
          <w:rFonts w:ascii="Times New Roman" w:hAnsi="Times New Roman"/>
          <w:sz w:val="22"/>
        </w:rPr>
        <w:t>Vai trò của “Kỹ thuật đặc trưng” (Feature Engineering) trong bài toán này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Thu thập thêm đất về phòng thí nghiệm.</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Tạo ra các biến mới từ dữ liệu cũ giúp mô hình học tốt hơn (ví dụ: tạo biến “Lượng mưa tích lũy trong giai đoạn trổ bông” thay vì chỉ dùng lượng mưa trung bình năm).</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Vẽ bản đồ khu vực trồng trọt.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Mua thêm máy tính mới.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Feature Engineering biến đổi dữ liệu thô thành các đặc trưng đại diện tốt hơn cho vấn đề cơ bản, giúp cải thiện độ chính xác của mô hình dự báo.</w:t>
      </w:r>
    </w:p>
    <w:p>
      <w:pPr>
        <w:spacing w:before="200" w:after="80"/>
      </w:pPr>
      <w:r>
        <w:rPr>
          <w:rFonts w:ascii="Times New Roman" w:hAnsi="Times New Roman"/>
          <w:b/>
          <w:color w:val="2E7D32"/>
          <w:sz w:val="23"/>
        </w:rPr>
        <w:t>▶ PHẦN 2: CÁC MÔ HÌNH &amp; THUẬT TOÁN DỰ BÁO NĂNG SUẤT (12 Câu)</w:t>
      </w:r>
    </w:p>
    <w:p>
      <w:pPr>
        <w:spacing w:before="120" w:after="40"/>
      </w:pPr>
      <w:r>
        <w:rPr>
          <w:rFonts w:ascii="Times New Roman" w:hAnsi="Times New Roman"/>
          <w:b/>
          <w:color w:val="141414"/>
          <w:sz w:val="22"/>
        </w:rPr>
        <w:t xml:space="preserve">Câu 202 [TH]: </w:t>
      </w:r>
      <w:r>
        <w:rPr>
          <w:rFonts w:ascii="Times New Roman" w:hAnsi="Times New Roman"/>
          <w:sz w:val="22"/>
        </w:rPr>
        <w:t>Bài toán “Dự báo năng suất” (ví dụ: dự báo thu được bao nhiêu tấn lúa/ha) thuộc loại bài toán nào trong Học máy?</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Bài toán Phân loại (Classification).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Bài toán Hồi quy (Regression).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Bài toán Phân cụm (Clustering).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Bài toán Học tăng cường (Reinforcement Learning).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Năng suất là một con số liên tục (ví dụ: 5.4 tấn, 6.2 tấn), do đó đây là bài toán Hồi quy. Phân loại chỉ dùng khi dự đoán nhãn (ví dụ: Được mùa/Mất mùa).</w:t>
      </w:r>
    </w:p>
    <w:p>
      <w:pPr>
        <w:spacing w:before="120" w:after="40"/>
      </w:pPr>
      <w:r>
        <w:rPr>
          <w:rFonts w:ascii="Times New Roman" w:hAnsi="Times New Roman"/>
          <w:b/>
          <w:color w:val="141414"/>
          <w:sz w:val="22"/>
        </w:rPr>
        <w:t xml:space="preserve">Câu 203 [TH]: </w:t>
      </w:r>
      <w:r>
        <w:rPr>
          <w:rFonts w:ascii="Times New Roman" w:hAnsi="Times New Roman"/>
          <w:sz w:val="22"/>
        </w:rPr>
        <w:t>Tại sao thuật toán “Hồi quy tuyến tính” (Linear Regression) thường có hiệu suất thấp khi dự báo năng suất cây trồng thực tế?</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nó chạy quá chậm.</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mối quan hệ giữa các yếu tố môi trường (thời tiết, đất) và năng suất thường là phi tuyến tính (non-linear) và phức tạp, trong khi Hồi quy tuyến tính giả định mối quan hệ là đường thẳng.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cần quá nhiều dữ liệu.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nó không có sẵn trong Python.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Năng suất chịu ảnh hưởng phức tạp của nhiều yếu tố. Hồi quy tuyến tính quá đơn giản để nắm bắt các biến động này.</w:t>
      </w:r>
    </w:p>
    <w:p>
      <w:pPr>
        <w:spacing w:before="120" w:after="40"/>
      </w:pPr>
      <w:r>
        <w:rPr>
          <w:rFonts w:ascii="Times New Roman" w:hAnsi="Times New Roman"/>
          <w:b/>
          <w:color w:val="141414"/>
          <w:sz w:val="22"/>
        </w:rPr>
        <w:t xml:space="preserve">Câu 204 [TH]: </w:t>
      </w:r>
      <w:r>
        <w:rPr>
          <w:rFonts w:ascii="Times New Roman" w:hAnsi="Times New Roman"/>
          <w:sz w:val="22"/>
        </w:rPr>
        <w:t>Thuật toán “Rừng ngẫu nhiên” (Random Forest) hoạt động dựa trên nguyên lý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Tạo ra một cây quyết định duy nhất cực lớn.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Học tập tổ hợp (Ensemble Learning): Tạo ra nhiều cây quyết định ngẫu nhiên và lấy kết quả trung bình của chúng để đưa ra dự đoán cuối cùng.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Mô phỏng mạng lưới thần kinh con người.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Tìm các điểm dữ liệu gần nhất.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Random Forest kết hợp nhiều cây quyết định (Decision Trees) để cải thiện độ chính xác và giảm thiểu rủi ro overfitting.</w:t>
      </w:r>
    </w:p>
    <w:p>
      <w:pPr>
        <w:spacing w:before="120" w:after="40"/>
      </w:pPr>
      <w:r>
        <w:rPr>
          <w:rFonts w:ascii="Times New Roman" w:hAnsi="Times New Roman"/>
          <w:b/>
          <w:color w:val="141414"/>
          <w:sz w:val="22"/>
        </w:rPr>
        <w:t xml:space="preserve">Câu 205 [TH]: </w:t>
      </w:r>
      <w:r>
        <w:rPr>
          <w:rFonts w:ascii="Times New Roman" w:hAnsi="Times New Roman"/>
          <w:sz w:val="22"/>
        </w:rPr>
        <w:t>Một ưu điểm lớn của thuật toán Random Forest so với Decision Tree đơn lẻ được nhắc đến trong Chapter 6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Dễ bị Overfitting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Giúp chống lại hiện tượng Overfitting (Quá khớp) tốt hơn và xử lý tốt dữ liệu bị thiếu.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Khó giải thích hơn.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Chỉ xử lý được dữ liệu hình ảnh.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Random Forest giảm thiểu overfitting bằng cách lấy trung bình kết quả của nhiều cây con, làm cho mô hình tổng quát hóa tốt hơn trên dữ liệu mới.</w:t>
      </w:r>
    </w:p>
    <w:p>
      <w:pPr>
        <w:spacing w:before="120" w:after="40"/>
      </w:pPr>
      <w:r>
        <w:rPr>
          <w:rFonts w:ascii="Times New Roman" w:hAnsi="Times New Roman"/>
          <w:b/>
          <w:color w:val="141414"/>
          <w:sz w:val="22"/>
        </w:rPr>
        <w:t xml:space="preserve">Câu 206 [TH]: </w:t>
      </w:r>
      <w:r>
        <w:rPr>
          <w:rFonts w:ascii="Times New Roman" w:hAnsi="Times New Roman"/>
          <w:sz w:val="22"/>
        </w:rPr>
        <w:t>Mạng Nơ-ron nhân tạo (ANN) phù hợp nhất với loại dữ liệu nông nghiệp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Dữ liệu có mối quan hệ đơn giản, tuyến tính.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Dữ liệu lớn, phức tạp, có mối quan hệ phi tuyến tính cao giữa đầu vào (thời tiết, đất) và đầu ra (năng suất).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Dữ liệu văn bản viết tay.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Dữ liệu rất nhỏ (ít hơn 10 dòng).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ANN, lấy cảm hứng từ não bộ, rất hiệu quả trong việc nắm bắt các mối quan hệ cực kỳ phức tạp và phi tuyến tính trong dữ liệu lớn.</w:t>
      </w:r>
    </w:p>
    <w:p>
      <w:pPr>
        <w:spacing w:before="120" w:after="40"/>
      </w:pPr>
      <w:r>
        <w:rPr>
          <w:rFonts w:ascii="Times New Roman" w:hAnsi="Times New Roman"/>
          <w:b/>
          <w:color w:val="141414"/>
          <w:sz w:val="22"/>
        </w:rPr>
        <w:t xml:space="preserve">Câu 207 [TH]: </w:t>
      </w:r>
      <w:r>
        <w:rPr>
          <w:rFonts w:ascii="Times New Roman" w:hAnsi="Times New Roman"/>
          <w:sz w:val="22"/>
        </w:rPr>
        <w:t>Kiến trúc mạng nơ-ron nào đặc biệt hiệu quả khi dữ liệu đầu vào là chuỗi thời gian (ví dụ: nhiệt độ thay đổi theo từng ngày trong suốt vụ mùa)?</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CNN (Convolutional Neural Network).</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LSTM (Long Short-Term Memory).</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KNN (K-Nearest Neighbors).</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K-Means.</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LSTM là một biến thể của RNN, được thiết kế để ghi nhớ các phụ thuộc dài hạn trong dữ liệu chuỗi thời gian, rất phù hợp cho dữ liệu thời tiết.</w:t>
      </w:r>
    </w:p>
    <w:p>
      <w:pPr>
        <w:spacing w:before="120" w:after="40"/>
      </w:pPr>
      <w:r>
        <w:rPr>
          <w:rFonts w:ascii="Times New Roman" w:hAnsi="Times New Roman"/>
          <w:b/>
          <w:color w:val="141414"/>
          <w:sz w:val="22"/>
        </w:rPr>
        <w:t xml:space="preserve">Câu 208 [TH]: </w:t>
      </w:r>
      <w:r>
        <w:rPr>
          <w:rFonts w:ascii="Times New Roman" w:hAnsi="Times New Roman"/>
          <w:sz w:val="22"/>
        </w:rPr>
        <w:t>Trong nghiên cứu so sánh các thuật toán dự báo năng suất Đậu gà (Chickpea) tại Iran (Chapter 6), thuật toán nào cho kết quả sai số thấp nhất?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Hồi quy tuyến tính.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Random Forest (RF).</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KNN.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SVM.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trích dẫn nghiên cứu cho thấy “RF là mô hình cho ít lỗi nhất” khi so sánh với SVR và các mô hình khác.</w:t>
      </w:r>
    </w:p>
    <w:p>
      <w:pPr>
        <w:spacing w:before="120" w:after="40"/>
      </w:pPr>
      <w:r>
        <w:rPr>
          <w:rFonts w:ascii="Times New Roman" w:hAnsi="Times New Roman"/>
          <w:b/>
          <w:color w:val="141414"/>
          <w:sz w:val="22"/>
        </w:rPr>
        <w:t xml:space="preserve">Câu 209 [TH]: </w:t>
      </w:r>
      <w:r>
        <w:rPr>
          <w:rFonts w:ascii="Times New Roman" w:hAnsi="Times New Roman"/>
          <w:sz w:val="22"/>
        </w:rPr>
        <w:t>Thuật toán “Hồi quy Vectơ Hỗ trợ” (SVR - Support Vector Regression) hoạt động bằng cách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Tìm một đường thẳng đi qua tất cả điểm dữ liệu.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Tìm một “siêu phẳng” (hyperplane) tối ưu trong không gian nhiều chiều để khớp với dữ liệu trong một giới hạn sai số cho phép.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Chia dữ liệu thành các cụm tròn.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Sắp xếp dữ liệu theo thứ tự bảng chữ cái.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SVR (biến thể của SVM cho hồi quy) tìm siêu phẳng tối ưu để mô hình hóa mối quan hệ giữa các biến.</w:t>
      </w:r>
    </w:p>
    <w:p>
      <w:pPr>
        <w:spacing w:before="120" w:after="40"/>
      </w:pPr>
      <w:r>
        <w:rPr>
          <w:rFonts w:ascii="Times New Roman" w:hAnsi="Times New Roman"/>
          <w:b/>
          <w:color w:val="141414"/>
          <w:sz w:val="22"/>
        </w:rPr>
        <w:t xml:space="preserve">Câu 210 [TH]: </w:t>
      </w:r>
      <w:r>
        <w:rPr>
          <w:rFonts w:ascii="Times New Roman" w:hAnsi="Times New Roman"/>
          <w:sz w:val="22"/>
        </w:rPr>
        <w:t>Thuật toán KNN (K-Láng giềng gần nhất) dự báo năng suất cho một thửa ruộng mới dựa trên cơ sở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Dựa trên năng suất trung bình của K thửa ruộng có điều kiện (đất, khí hậu) tương tự nhất trong quá khứ.</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Dựa trên công thức toán học phức tạp.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Dựa trên năng suất của thửa ruộng xa nhất.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Dựa trên dự báo thời tiết ngày mai.</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KNN là thuật toán “dựa trên trường hợp” (instance-based), dự đoán dựa trên các điểm dữ liệu gần nhất (tương tự nhất) trong tập huấn luyện.</w:t>
      </w:r>
    </w:p>
    <w:p>
      <w:pPr>
        <w:spacing w:before="120" w:after="40"/>
      </w:pPr>
      <w:r>
        <w:rPr>
          <w:rFonts w:ascii="Times New Roman" w:hAnsi="Times New Roman"/>
          <w:b/>
          <w:color w:val="141414"/>
          <w:sz w:val="22"/>
        </w:rPr>
        <w:t xml:space="preserve">Câu 211 [TH]: </w:t>
      </w:r>
      <w:r>
        <w:rPr>
          <w:rFonts w:ascii="Times New Roman" w:hAnsi="Times New Roman"/>
          <w:sz w:val="22"/>
        </w:rPr>
        <w:t>Nhược điểm của KNN khi áp dụng cho dữ liệu lớn (Big Data) trong nông nghiệp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Độ chính xác quá cao gây nghi ngờ.</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Tốc độ dự báo chậm và tốn bộ nhớ vì phải tính khoảng cách với tất cả dữ liệu lịch sử mỗi khi dự báo.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Không thể xử lý số liệu.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Chỉ hoạt động trên máy tính lượng tử.</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KNN là thuật toán “lười” (lazy learning), không học mô hình trước mà tính toán tại thời điểm dự báo, gây tốn kém tài nguyên với dữ liệu lớn.</w:t>
      </w:r>
    </w:p>
    <w:p>
      <w:pPr>
        <w:spacing w:before="120" w:after="40"/>
      </w:pPr>
      <w:r>
        <w:rPr>
          <w:rFonts w:ascii="Times New Roman" w:hAnsi="Times New Roman"/>
          <w:b/>
          <w:color w:val="141414"/>
          <w:sz w:val="22"/>
        </w:rPr>
        <w:t xml:space="preserve">Câu 212 [TH]: </w:t>
      </w:r>
      <w:r>
        <w:rPr>
          <w:rFonts w:ascii="Times New Roman" w:hAnsi="Times New Roman"/>
          <w:sz w:val="22"/>
        </w:rPr>
        <w:t>Thuật toán XGBoost (được nhắc đến như mô hình Tăng cường/Boosting) nổi tiếng vì điều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Tốc độ chậm nhưng chính xác.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Hiệu suất cao, tốc độ nhanh và khả năng chiến thắng nhiều cuộc thi dữ liệu (Kaggle) nhờ cơ chế sửa lỗi của các mô hình trước đó.</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Chỉ dùng cho dữ liệu hình ảnh.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 thuật toán lâu đời nhất.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XGBoost là một thuật toán học tập tập hợp tiên tiến (Boosting), nổi tiếng về tốc độ và hiệu suất cao với các bộ dữ liệu lớn.</w:t>
      </w:r>
    </w:p>
    <w:p>
      <w:pPr>
        <w:spacing w:before="120" w:after="40"/>
      </w:pPr>
      <w:r>
        <w:rPr>
          <w:rFonts w:ascii="Times New Roman" w:hAnsi="Times New Roman"/>
          <w:b/>
          <w:color w:val="141414"/>
          <w:sz w:val="22"/>
        </w:rPr>
        <w:t xml:space="preserve">Câu 213 [TH]: </w:t>
      </w:r>
      <w:r>
        <w:rPr>
          <w:rFonts w:ascii="Times New Roman" w:hAnsi="Times New Roman"/>
          <w:sz w:val="22"/>
        </w:rPr>
        <w:t>Khi lựa chọn mô hình dự báo cho một loại cây trồng cụ thể (ví dụ: Lúa), yếu tố nào quan trọng nhất cần xem xét?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Tên của thuật toán nghe có hay không.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Đặc điểm của dữ liệu có sẵn (kích thước, loại dữ liệu) và độ chính xác mong muốn.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Màu sắc giao diện phần mềm.</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Ý kiến của người bán máy tính.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Không có thuật toán nào tốt nhất cho mọi bài toán (“No Free Lunch” theorem). Việc chọn mô hình phụ thuộc vào bản chất dữ liệu (tuyến tính hay phi tuyến tính, ít hay nhiều). PHẦN 3: ĐÁNH GIÁ MÔ HÌNH &amp; TỐI ƯU HÓA SẢN XUẤT (12 Câu)</w:t>
      </w:r>
    </w:p>
    <w:p>
      <w:pPr>
        <w:spacing w:before="120" w:after="40"/>
      </w:pPr>
      <w:r>
        <w:rPr>
          <w:rFonts w:ascii="Times New Roman" w:hAnsi="Times New Roman"/>
          <w:b/>
          <w:color w:val="141414"/>
          <w:sz w:val="22"/>
        </w:rPr>
        <w:t xml:space="preserve">Câu 214 [TH]: </w:t>
      </w:r>
      <w:r>
        <w:rPr>
          <w:rFonts w:ascii="Times New Roman" w:hAnsi="Times New Roman"/>
          <w:sz w:val="22"/>
        </w:rPr>
        <w:t>Chỉ số RMSE (Root Mean Square Error - Căn bậc hai sai số bình phương trung bình) dùng để đánh giá điều gì của mô hình dự báo năng suất?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Độ chính xác phân loại (bao nhiêu % đúng).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Mức độ chênh lệch trung bình giữa năng suất dự báo và năng suất thực tế (càng thấp càng tốt).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Tốc độ chạy của mô hình.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Độ phức tạp của mô hình.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RMSE đo lường độ lớn của sai số dự báo. Giá trị RMSE càng nhỏ nghĩa là dự báo càng sát với thực tế.</w:t>
      </w:r>
    </w:p>
    <w:p>
      <w:pPr>
        <w:spacing w:before="120" w:after="40"/>
      </w:pPr>
      <w:r>
        <w:rPr>
          <w:rFonts w:ascii="Times New Roman" w:hAnsi="Times New Roman"/>
          <w:b/>
          <w:color w:val="141414"/>
          <w:sz w:val="22"/>
        </w:rPr>
        <w:t xml:space="preserve">Câu 215 [TH]: </w:t>
      </w:r>
      <w:r>
        <w:rPr>
          <w:rFonts w:ascii="Times New Roman" w:hAnsi="Times New Roman"/>
          <w:sz w:val="22"/>
        </w:rPr>
        <w:t>Hệ số xác định (R-squared) có giá trị nằm trong khoảng nào và ý nghĩa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Từ -vô cùng đến +vô cùng; càng lớn càng tốt.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Từ 0 đến 1; càng gần 1 nghĩa là mô hình càng giải thích tốt sự biến thiên của năng suất (độ phù hợp cao).</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Từ 0 đến 100; càng thấp càng tốt.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Luôn bằng 0.</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cho biết tỷ lệ phương sai của biến phụ thuộc có thể dự đoán được từ các biến độc lập. nghĩa là mô hình giải thích được 81% sự thay đổi của năng suất.</w:t>
      </w:r>
    </w:p>
    <w:p>
      <w:pPr>
        <w:spacing w:before="120" w:after="40"/>
      </w:pPr>
      <w:r>
        <w:rPr>
          <w:rFonts w:ascii="Times New Roman" w:hAnsi="Times New Roman"/>
          <w:b/>
          <w:color w:val="141414"/>
          <w:sz w:val="22"/>
        </w:rPr>
        <w:t xml:space="preserve">Câu 216 [TH]: </w:t>
      </w:r>
      <w:r>
        <w:rPr>
          <w:rFonts w:ascii="Times New Roman" w:hAnsi="Times New Roman"/>
          <w:sz w:val="22"/>
        </w:rPr>
        <w:t>Nếu mô hình có cao trên tập huấn luyện (Training set) nhưng rất thấp trên tập kiểm tra (Test set), mô hình đang gặp vấn đề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Underfitting (Chưa khớp).</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Overfitting (Quá khớp/Học vẹt).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Optimal (Tối ưu).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Data Leakage (Rò rỉ dữ liệu).</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Đây là dấu hiệu kinh điển của Overfitting: Mô hình học quá kỹ dữ liệu cũ nhưng không áp dụng được cho dữ liệu mới.</w:t>
      </w:r>
    </w:p>
    <w:p>
      <w:pPr>
        <w:spacing w:before="120" w:after="40"/>
      </w:pPr>
      <w:r>
        <w:rPr>
          <w:rFonts w:ascii="Times New Roman" w:hAnsi="Times New Roman"/>
          <w:b/>
          <w:color w:val="141414"/>
          <w:sz w:val="22"/>
        </w:rPr>
        <w:t xml:space="preserve">Câu 217 [TH]: </w:t>
      </w:r>
      <w:r>
        <w:rPr>
          <w:rFonts w:ascii="Times New Roman" w:hAnsi="Times New Roman"/>
          <w:sz w:val="22"/>
        </w:rPr>
        <w:t>Chỉ số MAE (Mean Absolute Error - Sai số tuyệt đối trung bình) khác RMSE ở điểm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MAE bình phương sai số lên.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MAE lấy giá trị tuyệt đối của sai số, ít bị ảnh hưởng bởi các giá trị ngoại lai (outliers) hơn so với RMSE.</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MAE luôn lớn hơn RMSE.</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MAE dùng cho bài toán phân loại.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RMSE bình phương sai số nên sẽ phạt rất nặng các sai số lớn (outliers), trong khi MAE đánh giá đều các sai số.</w:t>
      </w:r>
    </w:p>
    <w:p>
      <w:pPr>
        <w:spacing w:before="120" w:after="40"/>
      </w:pPr>
      <w:r>
        <w:rPr>
          <w:rFonts w:ascii="Times New Roman" w:hAnsi="Times New Roman"/>
          <w:b/>
          <w:color w:val="141414"/>
          <w:sz w:val="22"/>
        </w:rPr>
        <w:t xml:space="preserve">Câu 218 [TH]: </w:t>
      </w:r>
      <w:r>
        <w:rPr>
          <w:rFonts w:ascii="Times New Roman" w:hAnsi="Times New Roman"/>
          <w:sz w:val="22"/>
        </w:rPr>
        <w:t>Trong Case Study dự báo năng suất Lúa (Chapter 9), việc sử dụng AI giúp các nhà hoạch định chính sách điều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Quyết định giá gạo bán lẻ.</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Ước tính tổng sản lượng quốc gia sớm để có kế hoạch xuất nhập khẩu và đảm bảo an ninh lương thực.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Đếm số hạt gạo trong bao.</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Tìm ra người nông dân giỏi nhất.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Dự báo chính xác giúp chính phủ và nhà hoạch định đưa ra quyết định tốt hơn về xuất nhập khẩu và an ninh lương thực.</w:t>
      </w:r>
    </w:p>
    <w:p>
      <w:pPr>
        <w:spacing w:before="120" w:after="40"/>
      </w:pPr>
      <w:r>
        <w:rPr>
          <w:rFonts w:ascii="Times New Roman" w:hAnsi="Times New Roman"/>
          <w:b/>
          <w:color w:val="141414"/>
          <w:sz w:val="22"/>
        </w:rPr>
        <w:t xml:space="preserve">Câu 219 [TH]: </w:t>
      </w:r>
      <w:r>
        <w:rPr>
          <w:rFonts w:ascii="Times New Roman" w:hAnsi="Times New Roman"/>
          <w:sz w:val="22"/>
        </w:rPr>
        <w:t>“Tối ưu hóa đầu vào” (Input Optimization) dựa trên dự báo năng suất (Chapter 3) có nghĩa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Mua loại phân bón đắt nhất.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Sử dụng đúng lượng hạt giống, phân bón và nước cần thiết để đạt năng suất mục tiêu, tránh lãng phí.</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Sử dụng tối đa lượng phân bón có thể.</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Giảm năng suất xuống mức thấp nhất.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Mục tiêu là tối ưu hóa hiệu quả sử dụng tài nguyên (resource use efficiency), giảm lãng phí đầu vào mà vẫn đảm bảo năng suất.</w:t>
      </w:r>
    </w:p>
    <w:p>
      <w:pPr>
        <w:spacing w:before="120" w:after="40"/>
      </w:pPr>
      <w:r>
        <w:rPr>
          <w:rFonts w:ascii="Times New Roman" w:hAnsi="Times New Roman"/>
          <w:b/>
          <w:color w:val="141414"/>
          <w:sz w:val="22"/>
        </w:rPr>
        <w:t xml:space="preserve">Câu 220 [TH]: </w:t>
      </w:r>
      <w:r>
        <w:rPr>
          <w:rFonts w:ascii="Times New Roman" w:hAnsi="Times New Roman"/>
          <w:sz w:val="22"/>
        </w:rPr>
        <w:t>Khái niệm “AI có thể diễn giải” (Explainable AI - XAI) được đề xuất trong hướng phát triển tương lai (Chapter 6) nhằm giải quyết vấn đề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Giúp AI chạy nhanh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Giải quyết vấn đề “Hộp đen” (Black box) - giúp nông dân hiểu TẠI SAO mô hình lại đưa ra dự báo đó (ví dụ: năng suất thấp do thiếu đạm).</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Giúp AI nói được tiếng người.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Giúp giảm giá thành phần mềm.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Nông dân cần hiểu lý do đằng sau dự đoán để tin tưởng và hành động. XAI giúp minh bạch hóa quá trình ra quyết định của các mô hình phức tạp.</w:t>
      </w:r>
    </w:p>
    <w:p>
      <w:pPr>
        <w:spacing w:before="120" w:after="40"/>
      </w:pPr>
      <w:r>
        <w:rPr>
          <w:rFonts w:ascii="Times New Roman" w:hAnsi="Times New Roman"/>
          <w:b/>
          <w:color w:val="141414"/>
          <w:sz w:val="22"/>
        </w:rPr>
        <w:t xml:space="preserve">Câu 221 [TH]: </w:t>
      </w:r>
      <w:r>
        <w:rPr>
          <w:rFonts w:ascii="Times New Roman" w:hAnsi="Times New Roman"/>
          <w:sz w:val="22"/>
        </w:rPr>
        <w:t>Dữ liệu “Bất thường” (Anomaly) được phát hiện trong quá trình giám sát sản xuất (ví dụ: nhiệt độ tăng đột biến) sẽ kích hoạt hành động gì trong hệ thống AI?</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Tự động tắt hệ thống.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Gửi cảnh báo sớm (Early Warning) để nông dân có biện pháp can thiệp kịp thời (ví dụ: che chắn, tưới nước làm mát).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Xóa dữ liệu ngày hôm đó.</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Tăng dự báo năng suất lên.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Hệ thống giám sát thời gian thực giúp phát hiện bất thường và cảnh báo để giảm thiểu thiệt hại.</w:t>
      </w:r>
    </w:p>
    <w:p>
      <w:pPr>
        <w:spacing w:before="120" w:after="40"/>
      </w:pPr>
      <w:r>
        <w:rPr>
          <w:rFonts w:ascii="Times New Roman" w:hAnsi="Times New Roman"/>
          <w:b/>
          <w:color w:val="141414"/>
          <w:sz w:val="22"/>
        </w:rPr>
        <w:t xml:space="preserve">Câu 222 [TH]: </w:t>
      </w:r>
      <w:r>
        <w:rPr>
          <w:rFonts w:ascii="Times New Roman" w:hAnsi="Times New Roman"/>
          <w:sz w:val="22"/>
        </w:rPr>
        <w:t>Trong bảng so sánh các mô hình (Chapter 9), nếu Mô hình A có RMSE = 0.5 tấn/ha và Mô hình B có RMSE = 0.8 tấn/ha, ta nên chọn mô hình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Mô hình A.</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Mô hình B.</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Cả hai như nhau.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Không chọn mô hình nào.</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RMSE càng thấp nghĩa là sai số càng nhỏ, dự báo càng chính xác.</w:t>
      </w:r>
    </w:p>
    <w:p>
      <w:pPr>
        <w:spacing w:before="120" w:after="40"/>
      </w:pPr>
      <w:r>
        <w:rPr>
          <w:rFonts w:ascii="Times New Roman" w:hAnsi="Times New Roman"/>
          <w:b/>
          <w:color w:val="141414"/>
          <w:sz w:val="22"/>
        </w:rPr>
        <w:t xml:space="preserve">Câu 223 [TH]: </w:t>
      </w:r>
      <w:r>
        <w:rPr>
          <w:rFonts w:ascii="Times New Roman" w:hAnsi="Times New Roman"/>
          <w:sz w:val="22"/>
        </w:rPr>
        <w:t>Công nghệ “Tỷ lệ biến đổi” (VRT - Variable Rate Technology) sử dụng kết quả dự báo năng suất để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Thay đổi tốc độ máy cày.</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Điều chỉnh lượng phân bón/thuốc trừ sâu phun ra tại từng vị trí khác nhau trên cánh đồng tùy theo tiềm năng năng suất của vị trí đó.</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Thay đổi giống cây giữa chừng.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Thay đổi kích thước ruộng.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VRT là ứng dụng thực tế của tối ưu hóa đầu vào, dựa trên bản đồ năng suất dự báo để phân bổ tài nguyên chính xác.</w:t>
      </w:r>
    </w:p>
    <w:p>
      <w:pPr>
        <w:spacing w:before="120" w:after="40"/>
      </w:pPr>
      <w:r>
        <w:rPr>
          <w:rFonts w:ascii="Times New Roman" w:hAnsi="Times New Roman"/>
          <w:b/>
          <w:color w:val="141414"/>
          <w:sz w:val="22"/>
        </w:rPr>
        <w:t xml:space="preserve">Câu 224 [TH]: </w:t>
      </w:r>
      <w:r>
        <w:rPr>
          <w:rFonts w:ascii="Times New Roman" w:hAnsi="Times New Roman"/>
          <w:sz w:val="22"/>
        </w:rPr>
        <w:t>Tại sao việc tích hợp dữ liệu “Đa nguồn” (Multi-source data) từ vệ tinh, drone và cảm biến lại cải thiện độ chính xác của dự báo?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càng nhiều dữ liệu càng rối.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mỗi nguồn dữ liệu bù đắp khuyết điểm cho nhau (Vệ tinh nhìn rộng, Drone nhìn chi tiết, Cảm biến đo chính xác tại chỗ), tạo ra bức tranh toàn diện.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làm tăng chi phí dự án.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các nhà khoa học thích phức tạp hóa vấn đề.</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Tích hợp dữ liệu đa nguồn là hướng phát triển tương lai để khắc phục hạn chế của từng nguồn dữ liệu riêng lẻ.</w:t>
      </w:r>
    </w:p>
    <w:p>
      <w:pPr>
        <w:spacing w:before="120" w:after="40"/>
      </w:pPr>
      <w:r>
        <w:rPr>
          <w:rFonts w:ascii="Times New Roman" w:hAnsi="Times New Roman"/>
          <w:b/>
          <w:color w:val="141414"/>
          <w:sz w:val="22"/>
        </w:rPr>
        <w:t xml:space="preserve">Câu 225 [TH]: </w:t>
      </w:r>
      <w:r>
        <w:rPr>
          <w:rFonts w:ascii="Times New Roman" w:hAnsi="Times New Roman"/>
          <w:sz w:val="22"/>
        </w:rPr>
        <w:t>Kết quả cuối cùng của một hệ thống “Hoạch định sản xuất” thông minh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Một file Excel chứa số liệu thô.</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Một kế hoạch hành động (Action Plan) bao gồm lịch gieo trồng, lượng vật tư cần thiết và dự kiến sản lượng thu hoạch để tối ưu lợi nhuận.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Một bức ảnh chụp vệ tinh.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Một dự báo thời tiết đơn thuần.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Mục tiêu cuối cùng là hỗ trợ ra quyết định (Decision Support), chuyển đổi dữ liệu dự báo thành kế hoạch canh tác cụ thể để tối ưu hóa sản xuất.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