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1: TỔNG QUAN VỀ AI VÀ NÔNG NGHIỆP THÔNG MINH</w:t>
      </w:r>
    </w:p>
    <w:p>
      <w:pPr>
        <w:spacing w:after="280"/>
        <w:jc w:val="center"/>
      </w:pPr>
      <w:r>
        <w:rPr>
          <w:rFonts w:ascii="Times New Roman" w:hAnsi="Times New Roman"/>
          <w:i/>
          <w:sz w:val="21"/>
        </w:rPr>
        <w:t>Tổng số: 40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1: TỔNG QUAN VỀ AI VÀ NÔNG NGHIỆP THÔNG MINH ═══</w:t>
      </w:r>
    </w:p>
    <w:p>
      <w:pPr>
        <w:spacing w:before="200" w:after="80"/>
      </w:pPr>
      <w:r>
        <w:rPr>
          <w:rFonts w:ascii="Times New Roman" w:hAnsi="Times New Roman"/>
          <w:b/>
          <w:color w:val="2E7D32"/>
          <w:sz w:val="23"/>
        </w:rPr>
        <w:t>▶ PHẦN 1: CÁC KHÁI NIỆM CƠ BẢN VỀ TRÍ TUỆ NHÂN TẠO</w:t>
      </w:r>
    </w:p>
    <w:p>
      <w:pPr>
        <w:spacing w:before="120" w:after="40"/>
      </w:pPr>
      <w:r>
        <w:rPr>
          <w:rFonts w:ascii="Times New Roman" w:hAnsi="Times New Roman"/>
          <w:b/>
          <w:color w:val="141414"/>
          <w:sz w:val="22"/>
        </w:rPr>
        <w:t xml:space="preserve">Câu 1 [NB]: </w:t>
      </w:r>
      <w:r>
        <w:rPr>
          <w:rFonts w:ascii="Times New Roman" w:hAnsi="Times New Roman"/>
          <w:sz w:val="22"/>
        </w:rPr>
        <w:t>Theo định nghĩa chung trong tài liệu, mục tiêu chính của Trí tuệ nhân tạo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con người trong mọi lĩnh vực xã hội.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máy móc trở nên thông minh, có thể bắt chước hành vi và suy nghĩ của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tập trung vào việc tính toán các con số nhanh hơn máy tính thường.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các robot hình người để làm việc nhà.</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AI là “Làm cho một cỗ máy trở nên thông minh, có thể bắt chước hành vi của con người” và là “nhánh Khoa học Máy tính có thể thực hiện các hoạt động giống con người, bao gồm suy nghĩ, học hỏi”.</w:t>
      </w:r>
    </w:p>
    <w:p>
      <w:pPr>
        <w:spacing w:before="120" w:after="40"/>
      </w:pPr>
      <w:r>
        <w:rPr>
          <w:rFonts w:ascii="Times New Roman" w:hAnsi="Times New Roman"/>
          <w:b/>
          <w:color w:val="141414"/>
          <w:sz w:val="22"/>
        </w:rPr>
        <w:t xml:space="preserve">Câu 2 [NB]: </w:t>
      </w:r>
      <w:r>
        <w:rPr>
          <w:rFonts w:ascii="Times New Roman" w:hAnsi="Times New Roman"/>
          <w:sz w:val="22"/>
        </w:rPr>
        <w:t>Trí tuệ nhân tạo hẹp (ANI) còn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mạnh (Strong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siêu việt (Super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yếu (Weak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tự nhận thức (Self-Aware 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Trí tuệ nhân tạo hẹp (ANI) còn được gọi là AI yếu (Weak AI), chỉ có thể thực hiện các nhiệm vụ được xác định hẹp và không có khả năng nhận thức.</w:t>
      </w:r>
    </w:p>
    <w:p>
      <w:pPr>
        <w:spacing w:before="120" w:after="40"/>
      </w:pPr>
      <w:r>
        <w:rPr>
          <w:rFonts w:ascii="Times New Roman" w:hAnsi="Times New Roman"/>
          <w:b/>
          <w:color w:val="141414"/>
          <w:sz w:val="22"/>
        </w:rPr>
        <w:t xml:space="preserve">Câu 3 [NB]: </w:t>
      </w:r>
      <w:r>
        <w:rPr>
          <w:rFonts w:ascii="Times New Roman" w:hAnsi="Times New Roman"/>
          <w:sz w:val="22"/>
        </w:rPr>
        <w:t>Đâu là ví dụ của Trí tuệ nhân tạo hẹp (ANI)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hệ thống có ý thức và cảm xúc như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 có khả năng vượt qua trí tuệ của toàn nhân loại.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Siri, Alexa, xe tự lái, Alpha Go.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có thể suy đoán tâm lý của người đối diện.</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Siri, Alexa, xe tự lái, Alpha Go, và robot hình người Sophia là những ví dụ của ANI mà chúng ta đã phát triển cho đến nay.</w:t>
      </w:r>
    </w:p>
    <w:p>
      <w:pPr>
        <w:spacing w:before="120" w:after="40"/>
      </w:pPr>
      <w:r>
        <w:rPr>
          <w:rFonts w:ascii="Times New Roman" w:hAnsi="Times New Roman"/>
          <w:b/>
          <w:color w:val="141414"/>
          <w:sz w:val="22"/>
        </w:rPr>
        <w:t xml:space="preserve">Câu 4 [NB]: </w:t>
      </w:r>
      <w:r>
        <w:rPr>
          <w:rFonts w:ascii="Times New Roman" w:hAnsi="Times New Roman"/>
          <w:sz w:val="22"/>
        </w:rPr>
        <w:t>Đặc điểm chính của “Trí tuệ nhân tạo phản ứng” (Reactive Machine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Có khả năng lưu trữ ký ức quá khứ để dự đoán tương lai.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Có khả năng hiểu cảm xúc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nhận đầu vào là dữ liệu hiện tại và thực hiện nhiệm vụ dựa trên tình huống hiện tại, không dự đoán tương lai.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Có ý thức và tự nhận thức được sự tồn tại của mình.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Loại hệ thống AI này nhận đầu vào là dữ liệu hiện tại và thực hiện nhiệm vụ dựa trên các tình huống hiện tại. Hệ thống này không thể phân tích và dự đoán nhiệm vụ tương lai ,.</w:t>
      </w:r>
    </w:p>
    <w:p>
      <w:pPr>
        <w:spacing w:before="120" w:after="40"/>
      </w:pPr>
      <w:r>
        <w:rPr>
          <w:rFonts w:ascii="Times New Roman" w:hAnsi="Times New Roman"/>
          <w:b/>
          <w:color w:val="141414"/>
          <w:sz w:val="22"/>
        </w:rPr>
        <w:t xml:space="preserve">Câu 5 [NB]: </w:t>
      </w:r>
      <w:r>
        <w:rPr>
          <w:rFonts w:ascii="Times New Roman" w:hAnsi="Times New Roman"/>
          <w:sz w:val="22"/>
        </w:rPr>
        <w:t>Loại AI nào chủ yếu dựa trên dữ liệu đã lưu trữ và thực hiện nhiệm vụ bằng cách nghiên cứu các nhiệm vụ đã thực hiện trước đó?</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 (Reactive Machine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có bộ nhớ hạn chế (Limited Memory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Lý thuyết về Tâm trí (Theory of Mind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Siêu trí tuệ nhân tạo (ASI).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có bộ nhớ hạn chế (Limited Memory AI) dựa trên dữ liệu chúng đã lưu trữ và thường thực hiện nhiệm vụ bằng cách nghiên cứu các nhiệm vụ đã thực hiện trước đó.</w:t>
      </w:r>
    </w:p>
    <w:p>
      <w:pPr>
        <w:spacing w:before="120" w:after="40"/>
      </w:pPr>
      <w:r>
        <w:rPr>
          <w:rFonts w:ascii="Times New Roman" w:hAnsi="Times New Roman"/>
          <w:b/>
          <w:color w:val="141414"/>
          <w:sz w:val="22"/>
        </w:rPr>
        <w:t xml:space="preserve">Câu 6 [NB]: </w:t>
      </w:r>
      <w:r>
        <w:rPr>
          <w:rFonts w:ascii="Times New Roman" w:hAnsi="Times New Roman"/>
          <w:sz w:val="22"/>
        </w:rPr>
        <w:t>Trí tuệ nhân tạo chung (AGI) hay “AI mạnh” được định nghĩa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hệ thống chỉ thực hiện được một nhiệm vụ duy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hệ thống sở hữu khả năng suy nghĩ và đưa ra quyết định giống như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hệ thống vượt qua mọi giới hạn trí tuệ của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hệ thống chỉ hoạt động dựa trên phản ứng tức thời.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AGI là giai đoạn thứ hai của quá trình tiến hóa AI, sở hữu khả năng suy nghĩ và đưa ra quyết định giống như con người.</w:t>
      </w:r>
    </w:p>
    <w:p>
      <w:pPr>
        <w:spacing w:before="120" w:after="40"/>
      </w:pPr>
      <w:r>
        <w:rPr>
          <w:rFonts w:ascii="Times New Roman" w:hAnsi="Times New Roman"/>
          <w:b/>
          <w:color w:val="141414"/>
          <w:sz w:val="22"/>
        </w:rPr>
        <w:t xml:space="preserve">Câu 7 [NB]: </w:t>
      </w:r>
      <w:r>
        <w:rPr>
          <w:rFonts w:ascii="Times New Roman" w:hAnsi="Times New Roman"/>
          <w:sz w:val="22"/>
        </w:rPr>
        <w:t>Giai đoạn nào của AI được xem là một tình huống giả định mà khả năng của hệ thống sẽ vượt qua mọi giới hạn và lấn át con người?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ANI (AI hẹp).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AGI (AI chung).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ASI (Siêu trí tuệ nhân tạo).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(Học máy).</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Siêu trí tuệ nhân tạo (ASI) là giai đoạn mà khả năng của hệ thống AI sẽ vượt qua mọi giới hạn và có thể lấn át con người.</w:t>
      </w:r>
    </w:p>
    <w:p>
      <w:pPr>
        <w:spacing w:before="120" w:after="40"/>
      </w:pPr>
      <w:r>
        <w:rPr>
          <w:rFonts w:ascii="Times New Roman" w:hAnsi="Times New Roman"/>
          <w:b/>
          <w:color w:val="141414"/>
          <w:sz w:val="22"/>
        </w:rPr>
        <w:t xml:space="preserve">Câu 8 [NB]: </w:t>
      </w:r>
      <w:r>
        <w:rPr>
          <w:rFonts w:ascii="Times New Roman" w:hAnsi="Times New Roman"/>
          <w:sz w:val="22"/>
        </w:rPr>
        <w:t>Đâu KHÔNG phải là một nhánh công nghệ chính của Trí tuệ nhân tạo được liệt kê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(Machine Learning).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sâu (Deep Learning).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Thị giác máy tính (Computer Vision).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 (3D Printing).</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nhánh của AI bao gồm: Học máy, Học sâu, Thị giác máy tính, Khoa học dữ liệu và Dữ liệu lớn. Công nghệ in 3D không được đề cập là một nhánh của AI trong ngữ cảnh này , ,.</w:t>
      </w:r>
    </w:p>
    <w:p>
      <w:pPr>
        <w:spacing w:before="120" w:after="40"/>
      </w:pPr>
      <w:r>
        <w:rPr>
          <w:rFonts w:ascii="Times New Roman" w:hAnsi="Times New Roman"/>
          <w:b/>
          <w:color w:val="141414"/>
          <w:sz w:val="22"/>
        </w:rPr>
        <w:t xml:space="preserve">Câu 9 [NB]: </w:t>
      </w:r>
      <w:r>
        <w:rPr>
          <w:rFonts w:ascii="Times New Roman" w:hAnsi="Times New Roman"/>
          <w:sz w:val="22"/>
        </w:rPr>
        <w:t>“AI Lý thuyết về Tâm trí” (Theory of Mind AI) đóng vai trò chính trong lĩnh vực nào và liên quan đến yếu tố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Lĩnh vực khí tượng và dự báo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Lĩnh vực tâm lý học và liên quan đến Trí tuệ cảm xúc.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Lĩnh vực sản xuất ô tô và dây chuyền lắp ráp.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Lĩnh vực lưu trữ dữ liệu lớn.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Lý thuyết về Tâm trí là những hệ thống tiên tiến hơn, đóng vai trò chính trong lĩnh vực tâm lý học và thực hiện các nhiệm vụ liên quan đến Trí tuệ cảm xúc ,.</w:t>
      </w:r>
    </w:p>
    <w:p>
      <w:pPr>
        <w:spacing w:before="120" w:after="40"/>
      </w:pPr>
      <w:r>
        <w:rPr>
          <w:rFonts w:ascii="Times New Roman" w:hAnsi="Times New Roman"/>
          <w:b/>
          <w:color w:val="141414"/>
          <w:sz w:val="22"/>
        </w:rPr>
        <w:t xml:space="preserve">Câu 10 [NB]: </w:t>
      </w:r>
      <w:r>
        <w:rPr>
          <w:rFonts w:ascii="Times New Roman" w:hAnsi="Times New Roman"/>
          <w:sz w:val="22"/>
        </w:rPr>
        <w:t>Theo tài liệu, tại sao việc sử dụng AI trong nông nghiệp lại quan trọng trong bối cảnh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giảm giá thành sản phẩm xuống mức 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dân số gia tăng dẫn đến tiêu thụ lương thực tăng, trong khi sản lượng sản xuất giảm.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nông dân không muốn làm việc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giúp tạo ra các loại thực phẩm nhân tạo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Dân số luôn gia tăng dẫn đến tăng tiêu thụ lương thực và giảm 20% sản lượng sản xuất. AI giúp tự động hóa và tăng sản lượng để giải quyết vấn đề này.</w:t>
      </w:r>
    </w:p>
    <w:p>
      <w:pPr>
        <w:spacing w:before="120" w:after="40"/>
      </w:pPr>
      <w:r>
        <w:rPr>
          <w:rFonts w:ascii="Times New Roman" w:hAnsi="Times New Roman"/>
          <w:b/>
          <w:color w:val="141414"/>
          <w:sz w:val="22"/>
        </w:rPr>
        <w:t xml:space="preserve">Câu 11 [NB]: </w:t>
      </w:r>
      <w:r>
        <w:rPr>
          <w:rFonts w:ascii="Times New Roman" w:hAnsi="Times New Roman"/>
          <w:sz w:val="22"/>
        </w:rPr>
        <w:t>Ngành nông nghiệp đóng góp khoảng bao nhiêu phần trăm vào doanh thu hàng năm cho nền kinh tế (theo bối cảnh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17%.</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30%.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Về doanh thu hàng năm, ngành nông nghiệp đóng góp gần 17% cho nền kinh tế.</w:t>
      </w:r>
    </w:p>
    <w:p>
      <w:pPr>
        <w:spacing w:before="120" w:after="40"/>
      </w:pPr>
      <w:r>
        <w:rPr>
          <w:rFonts w:ascii="Times New Roman" w:hAnsi="Times New Roman"/>
          <w:b/>
          <w:color w:val="141414"/>
          <w:sz w:val="22"/>
        </w:rPr>
        <w:t xml:space="preserve">Câu 12 [NB]: </w:t>
      </w:r>
      <w:r>
        <w:rPr>
          <w:rFonts w:ascii="Times New Roman" w:hAnsi="Times New Roman"/>
          <w:sz w:val="22"/>
        </w:rPr>
        <w:t>Giai đoạn cuối cùng của Trí tuệ nhân tạo, nơi hệ thống có ý thức và tự nhận thức được mọi thứ,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Tự nhận thức (Self-Aware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Bộ nhớ hạn chế.</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Hẹp.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Tự nhận thức là hệ thống tiên tiến nhất cho đến nay và thuộc giai đoạn cuối cùng của Trí tuệ nhân tạo, nơi hệ thống AI có ý thức và tự nhận thức được mọi thứ.</w:t>
      </w:r>
    </w:p>
    <w:p>
      <w:pPr>
        <w:spacing w:before="200" w:after="80"/>
      </w:pPr>
      <w:r>
        <w:rPr>
          <w:rFonts w:ascii="Times New Roman" w:hAnsi="Times New Roman"/>
          <w:b/>
          <w:color w:val="2E7D32"/>
          <w:sz w:val="23"/>
        </w:rPr>
        <w:t>▶ PHẦN 2: NÔNG NGHIỆP CHÍNH XÁC - NỀN TẢNG CỦA NÔNG NGHIỆP 4.0</w:t>
      </w:r>
    </w:p>
    <w:p>
      <w:pPr>
        <w:spacing w:before="120" w:after="40"/>
      </w:pPr>
      <w:r>
        <w:rPr>
          <w:rFonts w:ascii="Times New Roman" w:hAnsi="Times New Roman"/>
          <w:b/>
          <w:color w:val="141414"/>
          <w:sz w:val="22"/>
        </w:rPr>
        <w:t xml:space="preserve">Câu 13 [NB]: </w:t>
      </w:r>
      <w:r>
        <w:rPr>
          <w:rFonts w:ascii="Times New Roman" w:hAnsi="Times New Roman"/>
          <w:sz w:val="22"/>
        </w:rPr>
        <w:t>Định nghĩa cốt lõi của “Nông nghiệp chính xác” (Precision Farming) được mô tả trong tài liệu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mọi việc nhanh nhất có thể bằng máy móc hạng nặng.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đúng việc, đúng cách, đúng nơi và đúng thời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hoàn toàn con người bằng robot trong mọi khâu sản xuất.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Trồng trọt trong nhà kính để tránh tác động của thời tiết.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“Nông nghiệp chính xác (Precision agriculture hay precision farming) có nghĩa là làm đúng việc, đúng cách, đúng nơi và đúng thời điểm”.</w:t>
      </w:r>
    </w:p>
    <w:p>
      <w:pPr>
        <w:spacing w:before="120" w:after="40"/>
      </w:pPr>
      <w:r>
        <w:rPr>
          <w:rFonts w:ascii="Times New Roman" w:hAnsi="Times New Roman"/>
          <w:b/>
          <w:color w:val="141414"/>
          <w:sz w:val="22"/>
        </w:rPr>
        <w:t xml:space="preserve">Câu 14 [NB]: </w:t>
      </w:r>
      <w:r>
        <w:rPr>
          <w:rFonts w:ascii="Times New Roman" w:hAnsi="Times New Roman"/>
          <w:sz w:val="22"/>
        </w:rPr>
        <w:t>Mục tiêu trọng tâm của Hệ thống Nông nghiệp Chính xác (PFS) là quản lý yếu tố nào trên cánh đồng?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biến đổi về giá cả thị trường nông sản.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thay đổi nhân sự trong trang trại.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biến đổi theo không gian và thời gian trong quá trình phát triển của cây trồng.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Sự biến đổi về luật pháp đất đai.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PFS tập trung vào việc nhận diện “sự biến đổi theo không gian và thời gian” trong quá trình phát triển của cây trồng để tăng năng suất và giảm rủi ro môi trường.</w:t>
      </w:r>
    </w:p>
    <w:p>
      <w:pPr>
        <w:spacing w:before="120" w:after="40"/>
      </w:pPr>
      <w:r>
        <w:rPr>
          <w:rFonts w:ascii="Times New Roman" w:hAnsi="Times New Roman"/>
          <w:b/>
          <w:color w:val="141414"/>
          <w:sz w:val="22"/>
        </w:rPr>
        <w:t xml:space="preserve">Câu 15 [NB]: </w:t>
      </w:r>
      <w:r>
        <w:rPr>
          <w:rFonts w:ascii="Times New Roman" w:hAnsi="Times New Roman"/>
          <w:sz w:val="22"/>
        </w:rPr>
        <w:t>Thuật ngữ SSCM trong bối cảnh nông nghiệp chính xác là viết tắt của khái niệm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Site-Specific Crop Management (Quản lý canh tác theo địa điểm cụ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Smart System Crop Monitoring (Hệ thống giám sát cây trồng thông minh).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Soil Science Crop Management (Quản lý cây trồng khoa học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Sustainable System Crop Method (Phương pháp cây trồng hệ thống bền vững).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Chương trình nông nghiệp chính xác trong một cánh đồng thường được gọi là “quản lý canh tác theo địa điểm cụ thể (SSCM)”.</w:t>
      </w:r>
    </w:p>
    <w:p>
      <w:pPr>
        <w:spacing w:before="120" w:after="40"/>
      </w:pPr>
      <w:r>
        <w:rPr>
          <w:rFonts w:ascii="Times New Roman" w:hAnsi="Times New Roman"/>
          <w:b/>
          <w:color w:val="141414"/>
          <w:sz w:val="22"/>
        </w:rPr>
        <w:t xml:space="preserve">Câu 16 [NB]: </w:t>
      </w:r>
      <w:r>
        <w:rPr>
          <w:rFonts w:ascii="Times New Roman" w:hAnsi="Times New Roman"/>
          <w:sz w:val="22"/>
        </w:rPr>
        <w:t>Theo Segarra (2002), đâu KHÔNG phải là một trong những lợi ích chính của nông nghiệp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tổng sản lượng (nhờ đáp ứng tối ưu yêu cầu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sản xuất (nhờ giảm lượng hóa chất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Loại bỏ hoàn toàn sự cần thiết của nước tưới.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tác động đến khí hậu (tránh dư lượng hóa chất trong đất/nước).</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các lợi ích gồm: Tăng tổng sản lượng, Cải thiện hiệu quả, Giảm chi phí sản xuất, Hỗ trợ ra quyết định, Giảm tác động đến khí hậu, và Tích lũy kiến thức . Không có ý nào nói về việc loại bỏ nước tưới.</w:t>
      </w:r>
    </w:p>
    <w:p>
      <w:pPr>
        <w:spacing w:before="120" w:after="40"/>
      </w:pPr>
      <w:r>
        <w:rPr>
          <w:rFonts w:ascii="Times New Roman" w:hAnsi="Times New Roman"/>
          <w:b/>
          <w:color w:val="141414"/>
          <w:sz w:val="22"/>
        </w:rPr>
        <w:t xml:space="preserve">Câu 17 [NB]: </w:t>
      </w:r>
      <w:r>
        <w:rPr>
          <w:rFonts w:ascii="Times New Roman" w:hAnsi="Times New Roman"/>
          <w:sz w:val="22"/>
        </w:rPr>
        <w:t>Bước đầu tiên và quan trọng nhất trong quy trình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máy bay không người lái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Đánh giá sự biến đổi (Assessing variability).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Gieo hạt giống đồng loạt.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Thu hoạch sản phẩm.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quan trọng đầu tiên là “đánh giá sự biến đổi”, vì tài liệu nhấn mạnh rằng “bạn không thể quản lý những gì bạn không biết” .</w:t>
      </w:r>
    </w:p>
    <w:p>
      <w:pPr>
        <w:spacing w:before="120" w:after="40"/>
      </w:pPr>
      <w:r>
        <w:rPr>
          <w:rFonts w:ascii="Times New Roman" w:hAnsi="Times New Roman"/>
          <w:b/>
          <w:color w:val="141414"/>
          <w:sz w:val="22"/>
        </w:rPr>
        <w:t xml:space="preserve">Câu 18 [NB]: </w:t>
      </w:r>
      <w:r>
        <w:rPr>
          <w:rFonts w:ascii="Times New Roman" w:hAnsi="Times New Roman"/>
          <w:sz w:val="22"/>
        </w:rPr>
        <w:t>Trong bước “Quản lý sự biến đổi”, nông dân cần thực hiện hành động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Áp dụng cùng một lượng phân bón cho toàn bộ cánh đồng để tiết kiệm thời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Điều chỉnh các yếu tố đầu vào (nước, phân bón) cho phù hợp với điều kiện cụ thể của từng địa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Ngừng sử dụng công nghệ và quay lại phương pháp truyền thống.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gấp đôi lượng thuốc trừ sâu để đảm bảo an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phải điều chỉnh các yếu tố đầu vào nông nghiệp cho phù hợp với các điều kiện đã được thiết lập, theo đặc thù của từng địa điểm.</w:t>
      </w:r>
    </w:p>
    <w:p>
      <w:pPr>
        <w:spacing w:before="120" w:after="40"/>
      </w:pPr>
      <w:r>
        <w:rPr>
          <w:rFonts w:ascii="Times New Roman" w:hAnsi="Times New Roman"/>
          <w:b/>
          <w:color w:val="141414"/>
          <w:sz w:val="22"/>
        </w:rPr>
        <w:t xml:space="preserve">Câu 19 [NB]: </w:t>
      </w:r>
      <w:r>
        <w:rPr>
          <w:rFonts w:ascii="Times New Roman" w:hAnsi="Times New Roman"/>
          <w:sz w:val="22"/>
        </w:rPr>
        <w:t>Quy trình triển khai Trí tuệ nhân tạo (AI) trong nông nghiệp chính xác gồm 3 bước chính theo thứ tự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tích dữ liệu Thu thập dữ liệu Hành động cuối cùng.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dữ liệu Hành động cuối cùng Báo cáo.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 thập dữ liệu Phân tích dữ liệu Hành động cuối cùng.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Mua thiết bị Lắp đặt Vận hành.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mô tả quy trình 3 bước: 1. Thu thập dữ liệu (Acquiring) 2. Phân tích dữ liệu (Analysis) 3. Hành động cuối cùng (Final Action) .</w:t>
      </w:r>
    </w:p>
    <w:p>
      <w:pPr>
        <w:spacing w:before="120" w:after="40"/>
      </w:pPr>
      <w:r>
        <w:rPr>
          <w:rFonts w:ascii="Times New Roman" w:hAnsi="Times New Roman"/>
          <w:b/>
          <w:color w:val="141414"/>
          <w:sz w:val="22"/>
        </w:rPr>
        <w:t xml:space="preserve">Câu 20 [NB]: </w:t>
      </w:r>
      <w:r>
        <w:rPr>
          <w:rFonts w:ascii="Times New Roman" w:hAnsi="Times New Roman"/>
          <w:sz w:val="22"/>
        </w:rPr>
        <w:t>Công nghệ nào sau đây giúp xác định thời điểm tưới cây tốt nhất từ xa thông qua việc đo độ ẩm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Robot thu hoạch.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Cảm biến IoT (Internet of Things).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kéo tự hành.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“Cảm biến độ ẩm của đất (IoT) giúp xác định thời điểm tốt nhất để tưới cây từ xa”.</w:t>
      </w:r>
    </w:p>
    <w:p>
      <w:pPr>
        <w:spacing w:before="120" w:after="40"/>
      </w:pPr>
      <w:r>
        <w:rPr>
          <w:rFonts w:ascii="Times New Roman" w:hAnsi="Times New Roman"/>
          <w:b/>
          <w:color w:val="141414"/>
          <w:sz w:val="22"/>
        </w:rPr>
        <w:t xml:space="preserve">Câu 21 [NB]: </w:t>
      </w:r>
      <w:r>
        <w:rPr>
          <w:rFonts w:ascii="Times New Roman" w:hAnsi="Times New Roman"/>
          <w:sz w:val="22"/>
        </w:rPr>
        <w:t>Việc sử dụng phương pháp quang phổ và quét cánh đồng để bón phân chính xác (chỉ bón vào điểm cần thiết) có thể giúp giảm lượng phân bón sử dụng lên đến bao nhiêu phần trăm?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10%.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70%.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chỉ bón phân vào những điểm cần thiết sau khi quét cánh đồng giúp “giảm việc sử dụng phân bón lên đến 30%”.</w:t>
      </w:r>
    </w:p>
    <w:p>
      <w:pPr>
        <w:spacing w:before="120" w:after="40"/>
      </w:pPr>
      <w:r>
        <w:rPr>
          <w:rFonts w:ascii="Times New Roman" w:hAnsi="Times New Roman"/>
          <w:b/>
          <w:color w:val="141414"/>
          <w:sz w:val="22"/>
        </w:rPr>
        <w:t xml:space="preserve">Câu 22 [NB]: </w:t>
      </w:r>
      <w:r>
        <w:rPr>
          <w:rFonts w:ascii="Times New Roman" w:hAnsi="Times New Roman"/>
          <w:sz w:val="22"/>
        </w:rPr>
        <w:t>Đâu là một trong những thách thức lớn nhất về mặt “Kết nối” (Connectivity) đối với việc triển khai nông nghiệp chính xác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Thiếu điện lưới quốc gia.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Cần mạng 5G để truyền tải dữ liệu lớn, an toàn và nhanh chóng từ cảm biến/drone.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Nông dân không sử dụng điện thoại thông minh.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Cáp quang không thể chôn dưới đất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các ứng dụng hiện tại, việc giới thiệu mạng 5G là bắt buộc để truyền dữ liệu an toàn và nhanh chóng, hỗ trợ xử lý thời gian thực.</w:t>
      </w:r>
    </w:p>
    <w:p>
      <w:pPr>
        <w:spacing w:before="200" w:after="80"/>
      </w:pPr>
      <w:r>
        <w:rPr>
          <w:rFonts w:ascii="Times New Roman" w:hAnsi="Times New Roman"/>
          <w:b/>
          <w:color w:val="2E7D32"/>
          <w:sz w:val="23"/>
        </w:rPr>
        <w:t>▶ PHẦN 3: ỨNG DỤNG VÀ VAI TRÒ CỦA AI TRONG NÔNG NGHIỆP (12 câu)</w:t>
      </w:r>
    </w:p>
    <w:p>
      <w:pPr>
        <w:spacing w:before="120" w:after="40"/>
      </w:pPr>
      <w:r>
        <w:rPr>
          <w:rFonts w:ascii="Times New Roman" w:hAnsi="Times New Roman"/>
          <w:b/>
          <w:color w:val="141414"/>
          <w:sz w:val="22"/>
        </w:rPr>
        <w:t xml:space="preserve">Câu 23 [VD]: </w:t>
      </w:r>
      <w:r>
        <w:rPr>
          <w:rFonts w:ascii="Times New Roman" w:hAnsi="Times New Roman"/>
          <w:sz w:val="22"/>
        </w:rPr>
        <w:t>Trong quy trình dự đoán năng suất cây trồng bằng Học máy (ML), bước “Kỹ thuật đặc trưng” (Feature Engineering) liên quan đến hoạt động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các thiết bị cảm biến đắt tiền.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Chọn và thiết kế các đặc trưng liên quan từ dữ liệu đã thu thập (nhiệt độ, lượng mưa, độ ẩm đất) có ảnh hưởng đến năng suất.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Trực tiếp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Bán sản phẩm ra thị trường.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bao gồm việc chọn và thiết kế các đặc trưng liên quan từ dữ liệu đã thu thập có thể ảnh hưởng đến năng suất cây trồng.</w:t>
      </w:r>
    </w:p>
    <w:p>
      <w:pPr>
        <w:spacing w:before="120" w:after="40"/>
      </w:pPr>
      <w:r>
        <w:rPr>
          <w:rFonts w:ascii="Times New Roman" w:hAnsi="Times New Roman"/>
          <w:b/>
          <w:color w:val="141414"/>
          <w:sz w:val="22"/>
        </w:rPr>
        <w:t xml:space="preserve">Câu 24 [VD]: </w:t>
      </w:r>
      <w:r>
        <w:rPr>
          <w:rFonts w:ascii="Times New Roman" w:hAnsi="Times New Roman"/>
          <w:sz w:val="22"/>
        </w:rPr>
        <w:t>Công nghệ nào được coi là “yếu tố thay đổi cuộc chơi” cho phép phát hiện sớm bệnh trên cây trồng bằng cách phân tích hình ảnh lá cây?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Công nghệ Blockchain.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Thị giác máy tính (Computer Vision) và Phân tích hình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Công nghệ in 3D.</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tưới tiêu nhỏ giọt thủ công.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Tận dụng thị giác máy tính và phân tích hình ảnh để phát hiện bệnh trên cây trồng đã trở thành một yếu tố thay đổi cuộc chơi, cho phép xác định bệnh nhanh chóng và chính xác .</w:t>
      </w:r>
    </w:p>
    <w:p>
      <w:pPr>
        <w:spacing w:before="120" w:after="40"/>
      </w:pPr>
      <w:r>
        <w:rPr>
          <w:rFonts w:ascii="Times New Roman" w:hAnsi="Times New Roman"/>
          <w:b/>
          <w:color w:val="141414"/>
          <w:sz w:val="22"/>
        </w:rPr>
        <w:t xml:space="preserve">Câu 25 [VD]: </w:t>
      </w:r>
      <w:r>
        <w:rPr>
          <w:rFonts w:ascii="Times New Roman" w:hAnsi="Times New Roman"/>
          <w:sz w:val="22"/>
        </w:rPr>
        <w:t>Robot nông nghiệp (Agricultural Bots) sử dụng AI tiên tiến có khả năng thực hiện tác vụ phức tạp nào sau đây mà máy móc truyền thống khó làm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di chuyển thẳng hàng.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trái cây chín, điều chỉnh theo hình dạng/kích thước và hái cẩn thận khỏi cành.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đất một cách ngẫu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Phun nước vào mọi vị trí bất kể có cây hay không.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robot thu hoạch tiên tiến sử dụng AI để phát hiện trái cây chín, điều chỉnh theo hình dạng và kích thước của chúng và hái cẩn thận khỏi cành.</w:t>
      </w:r>
    </w:p>
    <w:p>
      <w:pPr>
        <w:spacing w:before="120" w:after="40"/>
      </w:pPr>
      <w:r>
        <w:rPr>
          <w:rFonts w:ascii="Times New Roman" w:hAnsi="Times New Roman"/>
          <w:b/>
          <w:color w:val="141414"/>
          <w:sz w:val="22"/>
        </w:rPr>
        <w:t xml:space="preserve">Câu 26 [VD]: </w:t>
      </w:r>
      <w:r>
        <w:rPr>
          <w:rFonts w:ascii="Times New Roman" w:hAnsi="Times New Roman"/>
          <w:sz w:val="22"/>
        </w:rPr>
        <w:t>Hệ thống giám sát vật nuôi tự động sử dụng thiết bị đeo (wearables) và cảm biến để theo dõi các chỉ số sinh tồn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lông trên cơ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cơ thể, nhịp tim, nhịp thở và mức độ hoạt động.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Giá trị thị trường của vật nuôi.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của người chủ sở hữu.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này có thể theo dõi các dấu hiệu sinh tồn như nhiệt độ cơ thể, nhịp tim, nhịp thở và mức độ hoạt động của động vật.</w:t>
      </w:r>
    </w:p>
    <w:p>
      <w:pPr>
        <w:spacing w:before="120" w:after="40"/>
      </w:pPr>
      <w:r>
        <w:rPr>
          <w:rFonts w:ascii="Times New Roman" w:hAnsi="Times New Roman"/>
          <w:b/>
          <w:color w:val="141414"/>
          <w:sz w:val="22"/>
        </w:rPr>
        <w:t xml:space="preserve">Câu 27 [VD]: </w:t>
      </w:r>
      <w:r>
        <w:rPr>
          <w:rFonts w:ascii="Times New Roman" w:hAnsi="Times New Roman"/>
          <w:sz w:val="22"/>
        </w:rPr>
        <w:t>Mục tiêu chính của việc áp dụng Học máy (ML) trong “Tối ưu hóa thức ăn chăn nuôi”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Cho vật nuôi ăn càng nhiều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Tối đa hóa năng suất động vật (sản lượng sữa, tăng trọng) trong khi giảm thiểu chi phí thức ăn.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thức ăn tự nhiên hoàn toàn bằng hóa chất.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trọng lượng vật nuôi để dễ vận chuyển.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là xác định hàm mục tiêu, thường là tối đa hóa năng suất động vật trong khi giảm thiểu chi phí thức ăn.</w:t>
      </w:r>
    </w:p>
    <w:p>
      <w:pPr>
        <w:spacing w:before="120" w:after="40"/>
      </w:pPr>
      <w:r>
        <w:rPr>
          <w:rFonts w:ascii="Times New Roman" w:hAnsi="Times New Roman"/>
          <w:b/>
          <w:color w:val="141414"/>
          <w:sz w:val="22"/>
        </w:rPr>
        <w:t xml:space="preserve">Câu 28 [VD]: </w:t>
      </w:r>
      <w:r>
        <w:rPr>
          <w:rFonts w:ascii="Times New Roman" w:hAnsi="Times New Roman"/>
          <w:sz w:val="22"/>
        </w:rPr>
        <w:t>Trong ứng dụng “Chọn lọc giống” (Species Breeding), các thuật toán Học sâu (Deep Learning) cần dữ liệu gì để dự đoán gen tốt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giá cả thị trường chứng khoán.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Hàng thập kỷ dữ liệu thực địa về hiệu quả sử dụng nước, khả năng chịu khí hậu, kháng bệnh.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nông dân trong khu vực.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về các loại máy kéo.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sâu đòi hỏi hàng thập kỷ dữ liệu thực địa để phân tích và dự đoán gen nào đóng góp nhiều nhất vào lợi ích của cây trồng .</w:t>
      </w:r>
    </w:p>
    <w:p>
      <w:pPr>
        <w:spacing w:before="120" w:after="40"/>
      </w:pPr>
      <w:r>
        <w:rPr>
          <w:rFonts w:ascii="Times New Roman" w:hAnsi="Times New Roman"/>
          <w:b/>
          <w:color w:val="141414"/>
          <w:sz w:val="22"/>
        </w:rPr>
        <w:t xml:space="preserve">Câu 29 [VD]: </w:t>
      </w:r>
      <w:r>
        <w:rPr>
          <w:rFonts w:ascii="Times New Roman" w:hAnsi="Times New Roman"/>
          <w:sz w:val="22"/>
        </w:rPr>
        <w:t>Học tăng cường sâu (Deep Reinforcement Learning) được ứng dụng như thế nào trong hệ thống tưới tiêu thông minh?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tưới nước theo một lịch trình cố định không thay đổi.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học và thích ứng với điều kiện môi trường qua cơ chế “thử và sai” để tối đa hóa phần thưởng (độ ẩm đất tối ưu).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yêu cầu người nông dân phải tự tay bật tắt nước mỗi ngày.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hoạt động khi trời mưa.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[Hình 7.5] mô tả Học tăng cường trong lịch trình tưới tiêu bao gồm các yếu tố như “thăm dò vs khai thác”, “ra quyết định động” và “học tập liên tục” để cân bằng các đánh đổi .</w:t>
      </w:r>
    </w:p>
    <w:p>
      <w:pPr>
        <w:spacing w:before="120" w:after="40"/>
      </w:pPr>
      <w:r>
        <w:rPr>
          <w:rFonts w:ascii="Times New Roman" w:hAnsi="Times New Roman"/>
          <w:b/>
          <w:color w:val="141414"/>
          <w:sz w:val="22"/>
        </w:rPr>
        <w:t xml:space="preserve">Câu 30 [VD]: </w:t>
      </w:r>
      <w:r>
        <w:rPr>
          <w:rFonts w:ascii="Times New Roman" w:hAnsi="Times New Roman"/>
          <w:sz w:val="22"/>
        </w:rPr>
        <w:t>Công nghệ nào giúp nông dân tiêu diệt cỏ dại một cách chính xác bằng một liều thuốc diệt cỏ hoặc laser, giảm thiểu tác động môi trường?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Máy bay rải thảm hóa chất.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Robot/Máy chạy bằng năng lượng mặt trời tích hợp AI nhận dạng cỏ dại.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xới toàn bộ bề mặt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Đốt nương rẫy.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máy chạy bằng năng lượng mặt trời có thể xác định cỏ dại và tiêu diệt chúng một cách chính xác bằng một liều thuốc diệt cỏ hoặc laser.</w:t>
      </w:r>
    </w:p>
    <w:p>
      <w:pPr>
        <w:spacing w:before="120" w:after="40"/>
      </w:pPr>
      <w:r>
        <w:rPr>
          <w:rFonts w:ascii="Times New Roman" w:hAnsi="Times New Roman"/>
          <w:b/>
          <w:color w:val="141414"/>
          <w:sz w:val="22"/>
        </w:rPr>
        <w:t xml:space="preserve">Câu 31 [VD]: </w:t>
      </w:r>
      <w:r>
        <w:rPr>
          <w:rFonts w:ascii="Times New Roman" w:hAnsi="Times New Roman"/>
          <w:sz w:val="22"/>
        </w:rPr>
        <w:t>AI hỗ trợ “Thu hoạch trong nhà” (Indoor Harvest) như thủy canh hoặc aquaponics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Bằng cách mang đất từ bên ngoài vào nhà.</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Tự động hóa quá trình thu hoạch và phân tích mọi thứ (ánh sáng, môi trường) trong không gian khép kín.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cường ánh sáng mặt trời tự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giá thành thuê nhà kính.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giúp thu hoạch trong nhà trở nên đơn giản hơn vì nó có thể phân tích mọi thứ trong một môi trường khép kín và tự động hóa quá trình thu hoạch.</w:t>
      </w:r>
    </w:p>
    <w:p>
      <w:pPr>
        <w:spacing w:before="120" w:after="40"/>
      </w:pPr>
      <w:r>
        <w:rPr>
          <w:rFonts w:ascii="Times New Roman" w:hAnsi="Times New Roman"/>
          <w:b/>
          <w:color w:val="141414"/>
          <w:sz w:val="22"/>
        </w:rPr>
        <w:t xml:space="preserve">Câu 32 [VD]: </w:t>
      </w:r>
      <w:r>
        <w:rPr>
          <w:rFonts w:ascii="Times New Roman" w:hAnsi="Times New Roman"/>
          <w:sz w:val="22"/>
        </w:rPr>
        <w:t>Vai trò của “Hệ thống chuyên gia nông nghiệp” (Agriculture Expert Systems)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các nhà khoa học.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Lưu trữ kiến thức cấp chuyên gia và cung cấp hướng dẫn phù hợp cho nông dân dựa trên các tình huống khác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để dự báo thời tiết.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Quản lý tài chính cho trang trại.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chuyên gia là hệ thống lưu trữ kiến thức cấp chuyên gia, được thu thập từ các chuyên gia khác nhau để cung cấp hướng dẫn phù hợp .</w:t>
      </w:r>
    </w:p>
    <w:p>
      <w:pPr>
        <w:spacing w:before="120" w:after="40"/>
      </w:pPr>
      <w:r>
        <w:rPr>
          <w:rFonts w:ascii="Times New Roman" w:hAnsi="Times New Roman"/>
          <w:b/>
          <w:color w:val="141414"/>
          <w:sz w:val="22"/>
        </w:rPr>
        <w:t xml:space="preserve">Câu 33 [VD]: </w:t>
      </w:r>
      <w:r>
        <w:rPr>
          <w:rFonts w:ascii="Times New Roman" w:hAnsi="Times New Roman"/>
          <w:sz w:val="22"/>
        </w:rPr>
        <w:t>Một trong những lợi ích của việc sử dụng AI kết hợp với Máy bay không người lái (Drones)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chi phí lao động và cung cấp thông tin thời gian thực về nhu cầu nước, phân bón của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Dùng để vận chuyển nông sản khối lượng lớn đi xa.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chi phí sản xuất nhưng làm đẹp cảnh quan.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thế hoàn toàn máy kéo truyền thống.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Công nghệ máy bay không người lái giúp nông dân cải thiện năng suất cây trồng, giảm chi phí và cung cấp thông tin thời gian thực về nhu cầu của cây trồng.</w:t>
      </w:r>
    </w:p>
    <w:p>
      <w:pPr>
        <w:spacing w:before="120" w:after="40"/>
      </w:pPr>
      <w:r>
        <w:rPr>
          <w:rFonts w:ascii="Times New Roman" w:hAnsi="Times New Roman"/>
          <w:b/>
          <w:color w:val="141414"/>
          <w:sz w:val="22"/>
        </w:rPr>
        <w:t xml:space="preserve">Câu 34 [VD]: </w:t>
      </w:r>
      <w:r>
        <w:rPr>
          <w:rFonts w:ascii="Times New Roman" w:hAnsi="Times New Roman"/>
          <w:sz w:val="22"/>
        </w:rPr>
        <w:t>AI giúp “Quản lý đất đai” (Soil Management) hiệu quả hơn thông qua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đất tự nhiên bằng đất nhân tạo.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Nghiên cứu quá trình bốc hơi, độ ẩm và nhiệt độ đất để hiểu động thái hệ sinh thái.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đo diện tích đất đai.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 đoán giá đất trong tương lai.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máy nghiên cứu quá trình bốc hơi, độ ẩm và nhiệt độ của đất để hiểu động thái của hệ sinh thái.</w:t>
      </w:r>
    </w:p>
    <w:p>
      <w:pPr>
        <w:spacing w:before="200" w:after="80"/>
      </w:pPr>
      <w:r>
        <w:rPr>
          <w:rFonts w:ascii="Times New Roman" w:hAnsi="Times New Roman"/>
          <w:b/>
          <w:color w:val="2E7D32"/>
          <w:sz w:val="23"/>
        </w:rPr>
        <w:t>▶ PHẦN 4: THÁCH THỨC VÀ ĐẠO ĐỨC TRONG AI NÔNG NGHIỆP (6 câu)</w:t>
      </w:r>
    </w:p>
    <w:p>
      <w:pPr>
        <w:spacing w:before="120" w:after="40"/>
      </w:pPr>
      <w:r>
        <w:rPr>
          <w:rFonts w:ascii="Times New Roman" w:hAnsi="Times New Roman"/>
          <w:b/>
          <w:color w:val="141414"/>
          <w:sz w:val="22"/>
        </w:rPr>
        <w:t xml:space="preserve">Câu 35 [VD]: </w:t>
      </w:r>
      <w:r>
        <w:rPr>
          <w:rFonts w:ascii="Times New Roman" w:hAnsi="Times New Roman"/>
          <w:sz w:val="22"/>
        </w:rPr>
        <w:t>Một trong những thách thức kỹ thuật lớn nhất về “Phần cứng” (Hardware) khi triển khai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Phần cứng quá nhẹ, dễ bị gió thổi bay.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 phí phát triển, bảo trì và vận hành các cảm biến/drone còn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Phần cứng không có màu sắc bắt mắt.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Nông dân không biết chỗ mua thiết bị.</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và thiết bị này có nhiều nhược điểm, bao gồm chi phí phát triển, bảo trì và vận hành cao.</w:t>
      </w:r>
    </w:p>
    <w:p>
      <w:pPr>
        <w:spacing w:before="120" w:after="40"/>
      </w:pPr>
      <w:r>
        <w:rPr>
          <w:rFonts w:ascii="Times New Roman" w:hAnsi="Times New Roman"/>
          <w:b/>
          <w:color w:val="141414"/>
          <w:sz w:val="22"/>
        </w:rPr>
        <w:t xml:space="preserve">Câu 36 [VD]: </w:t>
      </w:r>
      <w:r>
        <w:rPr>
          <w:rFonts w:ascii="Times New Roman" w:hAnsi="Times New Roman"/>
          <w:sz w:val="22"/>
        </w:rPr>
        <w:t>Tại sao “Thay đổi thời tiết” lại là một thách thức đối với độ chính xác của dữ liệu trong hệ thống AI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AI sợ nước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mưa, gió, và các xáo trộn khí quyển có thể làm gián đoạn tín hiệu không dây và ảnh hưởng đến độ nhạy của cảm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thời tiết xấu làm nông dân không ra đồng được để bật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vệ tinh không hoạt động vào ban đêm.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nhiễu loạn do các xáo trộn khí quyển trong các kênh không dây sẽ làm gián đoạn liên lạc; ô nhiễm và mây cũng ảnh hưởng đến hình ảnh vệ tinh .</w:t>
      </w:r>
    </w:p>
    <w:p>
      <w:pPr>
        <w:spacing w:before="120" w:after="40"/>
      </w:pPr>
      <w:r>
        <w:rPr>
          <w:rFonts w:ascii="Times New Roman" w:hAnsi="Times New Roman"/>
          <w:b/>
          <w:color w:val="141414"/>
          <w:sz w:val="22"/>
        </w:rPr>
        <w:t xml:space="preserve">Câu 37 [VD]: </w:t>
      </w:r>
      <w:r>
        <w:rPr>
          <w:rFonts w:ascii="Times New Roman" w:hAnsi="Times New Roman"/>
          <w:sz w:val="22"/>
        </w:rPr>
        <w:t>Vấn đề đạo đức về “Quyền sở hữu dữ liệu” (Data Ownership) nảy sinh từ mâu thuẫn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Mâu thuẫn giữa các nông dân với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căng thẳng giữa việc doanh nghiệp bảo vệ tài sản trí tuệ (thuật toán) và việc nông dân bảo vệ quyền kiểm soát dữ liệu họ tạo ra.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Tranh chấp đất đai giữa nông dân và nhà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nông dân không muốn chia sẻ dữ liệu với hàng xóm.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Có một sự căng thẳng giữa việc đảm bảo tài sản trí tuệ của doanh nghiệp nông nghiệp và việc bảo vệ quyền sở hữu dữ liệu của người nông dân.</w:t>
      </w:r>
    </w:p>
    <w:p>
      <w:pPr>
        <w:spacing w:before="120" w:after="40"/>
      </w:pPr>
      <w:r>
        <w:rPr>
          <w:rFonts w:ascii="Times New Roman" w:hAnsi="Times New Roman"/>
          <w:b/>
          <w:color w:val="141414"/>
          <w:sz w:val="22"/>
        </w:rPr>
        <w:t xml:space="preserve">Câu 38 [VD]: </w:t>
      </w:r>
      <w:r>
        <w:rPr>
          <w:rFonts w:ascii="Times New Roman" w:hAnsi="Times New Roman"/>
          <w:sz w:val="22"/>
        </w:rPr>
        <w:t>“Sự phân chia kỹ thuật số” (Digital Divide) trong nông nghiệp thông minh đề cập đến nguy cơ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chia rẽ giữa các loại cây trồng khác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Nguy cơ các trang trại lớn, giàu có tiếp cận được công nghệ AI, trong khi các nông hộ nhỏ, nghèo bị bỏ lại phía sau.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phân chia giữa người dùng Android và iOS.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chia nhỏ đất đai thành các mảnh quá bé.</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sử dụng các công nghệ SIS tương đối tốn kém có thể ngăn cản những nông dân nghèo hơn áp dụng chúng, dẫn đến sự phân chia kỹ thuật số .</w:t>
      </w:r>
    </w:p>
    <w:p>
      <w:pPr>
        <w:spacing w:before="120" w:after="40"/>
      </w:pPr>
      <w:r>
        <w:rPr>
          <w:rFonts w:ascii="Times New Roman" w:hAnsi="Times New Roman"/>
          <w:b/>
          <w:color w:val="141414"/>
          <w:sz w:val="22"/>
        </w:rPr>
        <w:t xml:space="preserve">Câu 39 [VD]: </w:t>
      </w:r>
      <w:r>
        <w:rPr>
          <w:rFonts w:ascii="Times New Roman" w:hAnsi="Times New Roman"/>
          <w:sz w:val="22"/>
        </w:rPr>
        <w:t>Về vấn đề “Việc làm” (Employment), các công ty cung cấp giải pháp AI thường lập luận như thế nào để trấn an công chúng?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sẽ thay thế hoàn toàn con người vì con người làm việc kém hiệu quả.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được thiết kế để bổ sung cho chuyên gia con người (như nhà nông học), chứ không phải thay thế họ.</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Việc làm trong nông nghiệp không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sẽ tạo ra việc làm mới trong các nhà máy sản xuất robot thay vì trên đồng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Nhóm dự án tuyên bố rằng SIS của họ được thiết kế để bổ sung cho chuyên gia con người, chứ không phải thay thế họ.</w:t>
      </w:r>
    </w:p>
    <w:p>
      <w:pPr>
        <w:spacing w:before="120" w:after="40"/>
      </w:pPr>
      <w:r>
        <w:rPr>
          <w:rFonts w:ascii="Times New Roman" w:hAnsi="Times New Roman"/>
          <w:b/>
          <w:color w:val="141414"/>
          <w:sz w:val="22"/>
        </w:rPr>
        <w:t xml:space="preserve">Câu 40 [VD]: </w:t>
      </w:r>
      <w:r>
        <w:rPr>
          <w:rFonts w:ascii="Times New Roman" w:hAnsi="Times New Roman"/>
          <w:sz w:val="22"/>
        </w:rPr>
        <w:t>Tại sao “Quyền riêng tư” (Privacy) vẫn là mối lo ngại dù dữ liệu nông nghiệp có vẻ không nhạy cảm như dữ liệu y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nông dân không thích bị chụp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dữ liệu thu thập bao gồm thông tin cá nhân như mức thu nhập, vị trí tài sản và thói quen canh tác, có thể bị lạm dụng bởi đối thủ cạnh tranh.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dữ liệu cây trồng là bí mật quốc gia.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có thể đọc được suy nghĩ của nông dân.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Thông tin cá nhân liên quan đến tên, địa điểm, loại tài sản, mức thu nhập và định giá được thu thập để xử lý. Đây đều là dữ liệu cá nhân, một số rất nhạy cảm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